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Amairani Guillen</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Whitten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BI 393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October 22, 2017 </w:t>
      </w:r>
    </w:p>
    <w:p w:rsidR="00000000" w:rsidDel="00000000" w:rsidP="00000000" w:rsidRDefault="00000000" w:rsidRPr="00000000">
      <w:pPr>
        <w:spacing w:line="480" w:lineRule="auto"/>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Week 5 - Final Paper Assignment </w:t>
      </w:r>
    </w:p>
    <w:p w:rsidR="00000000" w:rsidDel="00000000" w:rsidP="00000000" w:rsidRDefault="00000000" w:rsidRPr="00000000">
      <w:pPr>
        <w:spacing w:line="480" w:lineRule="auto"/>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believe that mass shootings are becoming a real issue not only the United States, but all over the world. It is heartbreaking to hear that no one feels safe because of rumors that a shooting can happen anywhere, at anytime. These aren’t just rumors anymore though, they are a reality. I think Jesus would be heartbroken if he were on earth while all these tragic events were happening, but I don’t think it would come as a shock to him. In fact, Jesus warned us about such things in the gospels. “You will hear of wars and rumors of wars, but see to it that you are not alarmed. Such things must happen, but the end is still to come.” (Matthew 24:6, NIV). I would’ve never imagine a mass shooting to occur at a school, at a concert, in a movie theatre… but they did. Those places should’ve been a safe place for those people, but instead were a platform for evil to spread its darkness. Long before this came to be, Jesus preached and warned believers about the enemy’s motives to destroy humanity, but also of his plans - to restore humanity and give them new life. A common theme that I found in all four gospels was that God’s sovereignty and divinity triumphs over all the evil in this world. </w:t>
      </w:r>
    </w:p>
    <w:p w:rsidR="00000000" w:rsidDel="00000000" w:rsidP="00000000" w:rsidRDefault="00000000" w:rsidRPr="00000000">
      <w:pPr>
        <w:spacing w:line="480" w:lineRule="auto"/>
        <w:ind w:firstLine="72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gospel of Matthew, Jesus was transparent to his followers of his inevitable death and the cost of following him. “Then Jesus said to his disciples, “If anyone would come after me, he must deny himself and take up his cross and follow me. For whoever wants to save his life will lose it, but whoever loses his life for me will find it.” (Matthew 16:24-25, NIV). Jesus made it clear multiple times that following him would be like wearing a target on your back for the enemy to attack you. That same criteria still applies to us today. The gospel of Mark is also similar to the gospel of Matthew with Jesus being upfront about his death. “He then began to teach them that the Son of Man must suffer many things and be rejected by the elders, chief priests and teachers of the law, and that he must be killed and after three days rise again. He spoke plainly about this…” (Mark 8:31-32, NIV). Because we have chosen to follow Jesus, evil is at work around us, targeting us to destroy us.</w:t>
      </w:r>
    </w:p>
    <w:p w:rsidR="00000000" w:rsidDel="00000000" w:rsidP="00000000" w:rsidRDefault="00000000" w:rsidRPr="00000000">
      <w:pPr>
        <w:spacing w:line="480" w:lineRule="auto"/>
        <w:ind w:firstLine="720"/>
        <w:contextualSpacing w:val="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gospel of Luke also warns believers that inevitable tragedies were to happen because of the sin of man. “Jesus said to his disciples: Things that cause people to sin are bound to come, but woe to that person through whom they come.” (Luke 17:1, NIV). I believe Jesus knew each individual shooter in the United States and around the world before they committed their act and was not surprised that they did such thing, because he is the all knowing. Luke is also like the gospel of Matthew and Mark and has lots of instruction on following Jesus and his purpose for coming to earth. “For the Son of Man came to seek and save what was lost.” (Luke 19:10, NIV). </w:t>
      </w:r>
    </w:p>
    <w:p w:rsidR="00000000" w:rsidDel="00000000" w:rsidP="00000000" w:rsidRDefault="00000000" w:rsidRPr="00000000">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gospel of John Jesus told his disciples, “The thief comes only to steal and kill and destroy; I have come that they may have life, and have it to the full.” (10:10, NIV). The evil one’s motives have not changed and will not change. Because evil could not overcome Jesus on the cross, I believe that that’s why evil is still happening today. The gospel of John reassures believers of many truths and instructs them on what to do when evil occurs around them. One of my personal favorites is, “I have told you these things, so that in me you may have peace. In this world you will have trouble. But take heart! I have overcome the world.” (John 16:33, NIV). Jesus overcoming death is a big deal and we should remember it daily, but especially when the devil and tragedies try to bring us down. </w:t>
      </w:r>
    </w:p>
    <w:p w:rsidR="00000000" w:rsidDel="00000000" w:rsidP="00000000" w:rsidRDefault="00000000" w:rsidRPr="00000000">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short time Jesus was on this earth, he was able to accomplish a miraculous list of things that no man would have ever been able to. One of his greatest triumphs was defeating death through his resurrection. Until the day of Christ’s return, I believe evil will still “prevail” in this sinful world. More shootings (Lord forbid) may still occur, as well as other evils but despite it, we should not fear. We as believers can take heart knowing that the same God who defeated death is the same God who is still with us today. Yes, it is difficult to understand why and how such tragic events are part of God’s plan, but Jesus reminds us that he already knew these events would take place. “You do not realize now what I am doing, but later you will understand.” (John 13:7, NIV). The devil’s schemes do not catch Jesus by surprise. Yes, they do break his heart, but they are not something new to him. It is because of this verse and the message of the gospel that I do not feel as hopeless and heartbroken when I hear of tragic events. Even if I personally were to lose my life because of a shooting or any other tragic event, I have confidence and peace that I will find new life after because of Jesus’ sovereignty and divine power. My encouragement to people affected by mass shootings would be John 16:20, “You will grieve, but your grief will turn to joy.” (John 16:20, NIV). Jesus grieved himself, but was not overcome by his grief and I think we should follow his example. Though mass shooters have taken away a lot of loved ones, the one thing they have not and will not take is our hope in Jesus Christ - the one who triumphed over death.  </w:t>
      </w:r>
    </w:p>
    <w:p w:rsidR="00000000" w:rsidDel="00000000" w:rsidP="00000000" w:rsidRDefault="00000000" w:rsidRPr="00000000">
      <w:pPr>
        <w:spacing w:line="480" w:lineRule="auto"/>
        <w:ind w:left="0" w:firstLine="72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ind w:left="0" w:firstLine="0"/>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spacing w:line="480" w:lineRule="auto"/>
        <w:ind w:left="0" w:firstLine="0"/>
        <w:contextualSpacing w:val="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 </w:t>
      </w:r>
    </w:p>
    <w:p w:rsidR="00000000" w:rsidDel="00000000" w:rsidP="00000000" w:rsidRDefault="00000000" w:rsidRPr="00000000">
      <w:pPr>
        <w:spacing w:line="48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The Holy Bible: New International Version</w:t>
      </w:r>
      <w:r w:rsidDel="00000000" w:rsidR="00000000" w:rsidRPr="00000000">
        <w:rPr>
          <w:rFonts w:ascii="Times New Roman" w:cs="Times New Roman" w:eastAsia="Times New Roman" w:hAnsi="Times New Roman"/>
          <w:sz w:val="24"/>
          <w:szCs w:val="24"/>
          <w:rtl w:val="0"/>
        </w:rPr>
        <w:t xml:space="preserve">. Grand Rapids, MI, Zondervan, 2017.</w:t>
      </w:r>
    </w:p>
    <w:p w:rsidR="00000000" w:rsidDel="00000000" w:rsidP="00000000" w:rsidRDefault="00000000" w:rsidRPr="00000000">
      <w:pPr>
        <w:contextualSpacing w:val="0"/>
        <w:jc w:val="left"/>
        <w:rPr>
          <w:rFonts w:ascii="Times New Roman" w:cs="Times New Roman" w:eastAsia="Times New Roman" w:hAnsi="Times New Roman"/>
          <w:sz w:val="24"/>
          <w:szCs w:val="24"/>
        </w:rPr>
      </w:pPr>
      <w:r w:rsidDel="00000000" w:rsidR="00000000" w:rsidRPr="00000000">
        <w:rPr>
          <w:rtl w:val="0"/>
        </w:rPr>
      </w:r>
    </w:p>
    <w:sectPr>
      <w:headerReference r:id="rId5" w:type="default"/>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contextualSpacing w:val="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Guillen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