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30857" w:rsidRPr="000D35F4" w:rsidRDefault="00330857" w:rsidP="001D2F70">
      <w:pPr>
        <w:tabs>
          <w:tab w:val="left" w:pos="2520"/>
        </w:tabs>
      </w:pPr>
      <w:bookmarkStart w:id="0" w:name="_GoBack"/>
      <w:bookmarkEnd w:id="0"/>
      <w:r w:rsidRPr="000D35F4">
        <w:t xml:space="preserve">Dr. Sten Odenwald received his Ph D from Harvard in 1982 in Astronomy.  He has worked at NASA ever since and is constantly researching space weather, heliophysics and has developed the Encyclopedia of the Universe in conjunction with Wikipedia.  He has created over 5000 math problems related to Earth and Space Science:  Space Math @ NASA.  He gave us the following website: spacemath.gsfc.nasa.gov, which has CCS compliant 6-8 grade math materials.  </w:t>
      </w:r>
    </w:p>
    <w:p w:rsidR="00330857" w:rsidRPr="000D35F4" w:rsidRDefault="00330857" w:rsidP="005F7CB0"/>
    <w:p w:rsidR="00330857" w:rsidRPr="000D35F4" w:rsidRDefault="00330857" w:rsidP="005F7CB0">
      <w:r w:rsidRPr="000D35F4">
        <w:t>Dr. Odenwald’s main topic of discussion focused on global warming and global climate change.  He gave several recommendations of what we absolutely must teach students a foundational understanding about.  One is the Celsius and Fahrenheit temperature scales and how to convert between them.  Another is distance measurements of Metric and English units. Students need a base knowledge of these in order to gain an understanding of the impact of CO</w:t>
      </w:r>
      <w:r w:rsidRPr="000D35F4">
        <w:sym w:font="Symbol" w:char="F032"/>
      </w:r>
      <w:r w:rsidRPr="000D35F4">
        <w:t xml:space="preserve"> on the atmosphere.  </w:t>
      </w:r>
    </w:p>
    <w:p w:rsidR="00330857" w:rsidRPr="000D35F4" w:rsidRDefault="00330857" w:rsidP="005F7CB0"/>
    <w:p w:rsidR="00330857" w:rsidRPr="000D35F4" w:rsidRDefault="00330857" w:rsidP="005F7CB0">
      <w:r w:rsidRPr="000D35F4">
        <w:t xml:space="preserve">Dr. Odenwald shared some examples of using data in real context to give students authentic practice using math concepts.  He showed how to teach parts per million (PPM) showing a chart that showed the highest concentrations of CO2 particles across the world.  He gave us ways to break down the concept of PPM by starting with parts per hundred.  He challenged us to think of other ways to which he referred to as “toy” problems in which students could learn parts per hundred –relating it to %, and parts per thousand.  Then parts per million falls into place and is easier to understand than to use percentages.  For example, to refer to the amount of oxygen in the air is 21% or 210,000/million.  PPM is more compact and is universally used to measure concentration in atmospheric particles.  Parts per trillion is used to refer to dust particles or other impurities in the air.  </w:t>
      </w:r>
    </w:p>
    <w:p w:rsidR="00330857" w:rsidRPr="000D35F4" w:rsidRDefault="00330857" w:rsidP="005F7CB0"/>
    <w:p w:rsidR="00330857" w:rsidRPr="000D35F4" w:rsidRDefault="00330857" w:rsidP="005F7CB0">
      <w:r w:rsidRPr="000D35F4">
        <w:t xml:space="preserve">Dr. Odenwald went on to present a chart that showed sources and sinks of CO2.  Ideally sources and sinks should balance each other out.  In the data on the chart, students can calculate slope, which shows that 5 Giga Tons of carbon is added to the atmosphere each year in excess. He went on to give us an example of data that showed the CO2 daily concentration readings from NOAA/ESRL called the Keeling curve.  It has been recording data since 1958 from the Mauna Loa Observatory.  There is a definitive slope that can be identified from 1958  - 2006 to show how quickly the increase of C02 is growing.  Students can calculate the rise/run and find the positive slope.  The calculation is 450 ppm.  If this trend continues in a constant positive slope students can forecast what the ppm will be by 2050.  It is a quantitative prediction based on real data.  Global temperature is increasing ¼ degree F every 10 years.  He points out that it’s apparent if we use the Fahrenheit scale but the Celsius scale does not show the impact as well.  </w:t>
      </w:r>
    </w:p>
    <w:p w:rsidR="00330857" w:rsidRPr="000D35F4" w:rsidRDefault="00330857" w:rsidP="005F7CB0"/>
    <w:p w:rsidR="00330857" w:rsidRPr="000D35F4" w:rsidRDefault="00330857" w:rsidP="005F7CB0">
      <w:r w:rsidRPr="000D35F4">
        <w:t>The last example that we see is about Ocean levels from 1992 – 2008.  It shows the ocean levels.  Then if we calculate the slope of the data: 45 mm/14 years = 3.3mm/year is the average increase in ocean levels.  Dr. Odenwald explained that if we can calculate rates, we can forecast - which is a valuable skill to teach students.  “Calculating rate from data is an important prequel to allowing students to be able to do forecasting from data.  It gives physical meaning in real contexts.”  Dr. Odenwald gave me some direction for creating similar contexts to teach my 6</w:t>
      </w:r>
      <w:r w:rsidRPr="000D35F4">
        <w:rPr>
          <w:vertAlign w:val="superscript"/>
        </w:rPr>
        <w:t>th</w:t>
      </w:r>
      <w:r w:rsidRPr="000D35F4">
        <w:t xml:space="preserve"> graders slope. I am excited to apply the ideas he discussed into my lessons.  I see many possibilities in our weather study for science and in math as I teach slope.   </w:t>
      </w:r>
    </w:p>
    <w:sectPr w:rsidR="00330857" w:rsidRPr="000D35F4" w:rsidSect="000D35F4">
      <w:headerReference w:type="default" r:id="rId7"/>
      <w:pgSz w:w="12240" w:h="15840"/>
      <w:pgMar w:top="1440" w:right="1800" w:bottom="936"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30857" w:rsidRDefault="00330857" w:rsidP="00F36A22">
      <w:r>
        <w:separator/>
      </w:r>
    </w:p>
  </w:endnote>
  <w:endnote w:type="continuationSeparator" w:id="1">
    <w:p w:rsidR="00330857" w:rsidRDefault="00330857" w:rsidP="00F36A2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00100" w:usb3="00000000" w:csb0="80000000" w:csb1="00000000"/>
  </w:font>
  <w:font w:name="ＭＳ 明朝">
    <w:panose1 w:val="00000000000000000000"/>
    <w:charset w:val="80"/>
    <w:family w:val="roman"/>
    <w:notTrueType/>
    <w:pitch w:val="fixed"/>
    <w:sig w:usb0="01000001" w:usb1="08070000" w:usb2="07040011" w:usb3="00000000" w:csb0="0002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00000000" w:usb2="00000100" w:usb3="00000000" w:csb0="80000000"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30857" w:rsidRDefault="00330857" w:rsidP="00F36A22">
      <w:r>
        <w:separator/>
      </w:r>
    </w:p>
  </w:footnote>
  <w:footnote w:type="continuationSeparator" w:id="1">
    <w:p w:rsidR="00330857" w:rsidRDefault="00330857" w:rsidP="00F36A22">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30857" w:rsidRPr="000D35F4" w:rsidRDefault="00330857" w:rsidP="000D35F4">
    <w:pPr>
      <w:jc w:val="center"/>
    </w:pPr>
    <w:r w:rsidRPr="000D35F4">
      <w:t xml:space="preserve">                                                                                                                      Maralee Scott</w:t>
    </w:r>
  </w:p>
  <w:p w:rsidR="00330857" w:rsidRPr="000D35F4" w:rsidRDefault="00330857" w:rsidP="000D35F4">
    <w:pPr>
      <w:jc w:val="right"/>
    </w:pPr>
    <w:r w:rsidRPr="000D35F4">
      <w:t>Summary of June 7 Class                                                          NASA Endeavor</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A135B46"/>
    <w:multiLevelType w:val="hybridMultilevel"/>
    <w:tmpl w:val="91640CDA"/>
    <w:lvl w:ilvl="0" w:tplc="5FE07748">
      <w:numFmt w:val="bullet"/>
      <w:lvlText w:val=""/>
      <w:lvlJc w:val="left"/>
      <w:pPr>
        <w:ind w:left="720" w:hanging="360"/>
      </w:pPr>
      <w:rPr>
        <w:rFonts w:ascii="Symbol" w:eastAsia="ＭＳ 明朝"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5F7CB0"/>
    <w:rsid w:val="00030A38"/>
    <w:rsid w:val="00071012"/>
    <w:rsid w:val="000B64D2"/>
    <w:rsid w:val="000B7CE2"/>
    <w:rsid w:val="000D35F4"/>
    <w:rsid w:val="001D2F70"/>
    <w:rsid w:val="00225895"/>
    <w:rsid w:val="00310A8F"/>
    <w:rsid w:val="00330857"/>
    <w:rsid w:val="0043579E"/>
    <w:rsid w:val="00461C42"/>
    <w:rsid w:val="004B5271"/>
    <w:rsid w:val="004C610A"/>
    <w:rsid w:val="00555516"/>
    <w:rsid w:val="00561398"/>
    <w:rsid w:val="005F7CB0"/>
    <w:rsid w:val="00AE1A5B"/>
    <w:rsid w:val="00B12B44"/>
    <w:rsid w:val="00CD028E"/>
    <w:rsid w:val="00D0621E"/>
    <w:rsid w:val="00EA557B"/>
    <w:rsid w:val="00F36A22"/>
    <w:rsid w:val="00FF1A0C"/>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8E"/>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5F7CB0"/>
    <w:pPr>
      <w:ind w:left="720"/>
      <w:contextualSpacing/>
    </w:pPr>
  </w:style>
  <w:style w:type="paragraph" w:styleId="Header">
    <w:name w:val="header"/>
    <w:basedOn w:val="Normal"/>
    <w:link w:val="HeaderChar"/>
    <w:uiPriority w:val="99"/>
    <w:rsid w:val="0043579E"/>
    <w:pPr>
      <w:tabs>
        <w:tab w:val="center" w:pos="4320"/>
        <w:tab w:val="right" w:pos="8640"/>
      </w:tabs>
    </w:pPr>
  </w:style>
  <w:style w:type="character" w:customStyle="1" w:styleId="HeaderChar">
    <w:name w:val="Header Char"/>
    <w:basedOn w:val="DefaultParagraphFont"/>
    <w:link w:val="Header"/>
    <w:uiPriority w:val="99"/>
    <w:semiHidden/>
    <w:rsid w:val="00561398"/>
    <w:rPr>
      <w:rFonts w:cs="Times New Roman"/>
      <w:sz w:val="24"/>
    </w:rPr>
  </w:style>
  <w:style w:type="paragraph" w:styleId="Footer">
    <w:name w:val="footer"/>
    <w:basedOn w:val="Normal"/>
    <w:link w:val="FooterChar"/>
    <w:uiPriority w:val="99"/>
    <w:semiHidden/>
    <w:rsid w:val="0043579E"/>
    <w:pPr>
      <w:tabs>
        <w:tab w:val="center" w:pos="4320"/>
        <w:tab w:val="right" w:pos="8640"/>
      </w:tabs>
    </w:pPr>
  </w:style>
  <w:style w:type="character" w:customStyle="1" w:styleId="FooterChar">
    <w:name w:val="Footer Char"/>
    <w:basedOn w:val="DefaultParagraphFont"/>
    <w:link w:val="Footer"/>
    <w:uiPriority w:val="99"/>
    <w:semiHidden/>
    <w:rsid w:val="00561398"/>
    <w:rPr>
      <w:rFonts w:cs="Times New Roman"/>
      <w:sz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519</Words>
  <Characters>2962</Characters>
  <Application>Microsoft Word 12.1.1</Application>
  <DocSecurity>0</DocSecurity>
  <Lines>0</Lines>
  <Paragraphs>0</Paragraphs>
  <ScaleCrop>false</ScaleCrop>
  <Company>Aptakisic-tripp CCSD # 102</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dc:title>
  <dc:subject/>
  <dc:creator>Schneider, N</dc:creator>
  <cp:keywords/>
  <cp:lastModifiedBy>Aptakisic Tripp</cp:lastModifiedBy>
  <cp:revision>9</cp:revision>
  <dcterms:created xsi:type="dcterms:W3CDTF">2012-06-12T02:59:00Z</dcterms:created>
  <dcterms:modified xsi:type="dcterms:W3CDTF">2012-06-12T03:12:00Z</dcterms:modified>
</cp:coreProperties>
</file>