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20" w:rsidRPr="00B20919" w:rsidRDefault="006F2620" w:rsidP="00963936">
      <w:pPr>
        <w:spacing w:line="360" w:lineRule="auto"/>
        <w:rPr>
          <w:rFonts w:ascii="Times New Roman" w:hAnsi="Times New Roman" w:cs="Times New Roman"/>
          <w:b/>
          <w:sz w:val="24"/>
          <w:szCs w:val="24"/>
          <w:u w:val="single"/>
        </w:rPr>
      </w:pPr>
      <w:r w:rsidRPr="00B20919">
        <w:rPr>
          <w:rFonts w:ascii="Times New Roman" w:hAnsi="Times New Roman" w:cs="Times New Roman"/>
          <w:b/>
          <w:sz w:val="24"/>
          <w:szCs w:val="24"/>
          <w:u w:val="single"/>
        </w:rPr>
        <w:t>Cross curricular use of NASA education materials to promote interest in STEM career fields</w:t>
      </w:r>
    </w:p>
    <w:p w:rsidR="006F2620" w:rsidRPr="00B20919" w:rsidRDefault="006F2620" w:rsidP="00963936">
      <w:pPr>
        <w:spacing w:line="360" w:lineRule="auto"/>
        <w:rPr>
          <w:rFonts w:ascii="Times New Roman" w:hAnsi="Times New Roman" w:cs="Times New Roman"/>
          <w:b/>
          <w:sz w:val="24"/>
          <w:szCs w:val="24"/>
          <w:u w:val="single"/>
        </w:rPr>
      </w:pPr>
      <w:r w:rsidRPr="00B20919">
        <w:rPr>
          <w:rFonts w:ascii="Times New Roman" w:hAnsi="Times New Roman" w:cs="Times New Roman"/>
          <w:b/>
          <w:sz w:val="24"/>
          <w:szCs w:val="24"/>
          <w:u w:val="single"/>
        </w:rPr>
        <w:t xml:space="preserve">Setting </w:t>
      </w:r>
    </w:p>
    <w:p w:rsidR="006F2620" w:rsidRPr="00B20919" w:rsidRDefault="006F2620" w:rsidP="00963936">
      <w:pPr>
        <w:spacing w:line="360" w:lineRule="auto"/>
        <w:rPr>
          <w:rFonts w:ascii="Times New Roman" w:hAnsi="Times New Roman" w:cs="Times New Roman"/>
          <w:b/>
          <w:sz w:val="24"/>
          <w:szCs w:val="24"/>
          <w:u w:val="single"/>
        </w:rPr>
      </w:pPr>
      <w:r w:rsidRPr="00B20919">
        <w:rPr>
          <w:rFonts w:ascii="Times New Roman" w:hAnsi="Times New Roman" w:cs="Times New Roman"/>
          <w:sz w:val="24"/>
          <w:szCs w:val="24"/>
        </w:rPr>
        <w:t xml:space="preserve">     The leadership program was conducted at Pencader Charter Business and Finance Charter High School located in New Castle, Delaware. The school campus was set on the banks of the Delaware River just south of the city of Wilmington. The school was in an industrial/ commercial complex. Memorial had an enrollment of 405 students. Pencader Charter High School is a six year old stand-alone public school that was the only business school in the state. The school had been under formal financial review by the Delaware board of Education for three years. In Delaware, charter schools receive less funding per student than public schools that are not charter schools. The funding was sixty percent of the amount per student. Charter schools must find funding sources to balance the costs and Memorial Charter has had difficulty raising the need funds. The formal reviews had created an exodus of students from a high attendance of 635 to the current number of 405.</w:t>
      </w:r>
    </w:p>
    <w:p w:rsidR="00714F60" w:rsidRDefault="00CB55EF" w:rsidP="00963936">
      <w:pPr>
        <w:spacing w:line="360" w:lineRule="auto"/>
        <w:jc w:val="both"/>
        <w:rPr>
          <w:rFonts w:ascii="Times New Roman" w:hAnsi="Times New Roman" w:cs="Times New Roman"/>
          <w:b/>
          <w:sz w:val="24"/>
          <w:szCs w:val="24"/>
        </w:rPr>
      </w:pPr>
      <w:r w:rsidRPr="00B20919">
        <w:rPr>
          <w:rFonts w:ascii="Times New Roman" w:hAnsi="Times New Roman" w:cs="Times New Roman"/>
          <w:b/>
          <w:sz w:val="24"/>
          <w:szCs w:val="24"/>
        </w:rPr>
        <w:t xml:space="preserve">Number of Educators, Grade Level(s)  </w:t>
      </w:r>
    </w:p>
    <w:p w:rsidR="00DD16BD" w:rsidRPr="00DD16BD" w:rsidRDefault="00DD16BD" w:rsidP="00963936">
      <w:pPr>
        <w:spacing w:line="360" w:lineRule="auto"/>
        <w:jc w:val="both"/>
        <w:rPr>
          <w:rFonts w:ascii="Times New Roman" w:hAnsi="Times New Roman" w:cs="Times New Roman"/>
          <w:sz w:val="24"/>
          <w:szCs w:val="24"/>
        </w:rPr>
      </w:pPr>
      <w:r>
        <w:rPr>
          <w:rFonts w:ascii="Times New Roman" w:hAnsi="Times New Roman" w:cs="Times New Roman"/>
          <w:sz w:val="24"/>
          <w:szCs w:val="24"/>
        </w:rPr>
        <w:t>The program involved teachers f</w:t>
      </w:r>
      <w:r w:rsidR="001065BD">
        <w:rPr>
          <w:rFonts w:ascii="Times New Roman" w:hAnsi="Times New Roman" w:cs="Times New Roman"/>
          <w:sz w:val="24"/>
          <w:szCs w:val="24"/>
        </w:rPr>
        <w:t>rom</w:t>
      </w:r>
      <w:r>
        <w:rPr>
          <w:rFonts w:ascii="Times New Roman" w:hAnsi="Times New Roman" w:cs="Times New Roman"/>
          <w:sz w:val="24"/>
          <w:szCs w:val="24"/>
        </w:rPr>
        <w:t xml:space="preserve"> several disciplines. There were four science teachers, one physical </w:t>
      </w:r>
      <w:r w:rsidR="001065BD">
        <w:rPr>
          <w:rFonts w:ascii="Times New Roman" w:hAnsi="Times New Roman" w:cs="Times New Roman"/>
          <w:sz w:val="24"/>
          <w:szCs w:val="24"/>
        </w:rPr>
        <w:t xml:space="preserve">education teacher, four math teachers, two English teachers, one psychology teacher and one art teacher. It was surprising that the entire business and social studies departments did not feel that NASA could supply resources that would be usable in their classes. </w:t>
      </w:r>
      <w:r>
        <w:rPr>
          <w:rFonts w:ascii="Times New Roman" w:hAnsi="Times New Roman" w:cs="Times New Roman"/>
          <w:sz w:val="24"/>
          <w:szCs w:val="24"/>
        </w:rPr>
        <w:t xml:space="preserve"> </w:t>
      </w:r>
    </w:p>
    <w:p w:rsidR="00CB55EF" w:rsidRPr="00B20919" w:rsidRDefault="00CB55EF" w:rsidP="00963936">
      <w:pPr>
        <w:spacing w:line="360" w:lineRule="auto"/>
        <w:jc w:val="both"/>
        <w:rPr>
          <w:rFonts w:ascii="Times New Roman" w:hAnsi="Times New Roman" w:cs="Times New Roman"/>
          <w:b/>
          <w:sz w:val="24"/>
          <w:szCs w:val="24"/>
        </w:rPr>
      </w:pPr>
      <w:r w:rsidRPr="00B20919">
        <w:rPr>
          <w:rFonts w:ascii="Times New Roman" w:hAnsi="Times New Roman" w:cs="Times New Roman"/>
          <w:b/>
          <w:sz w:val="24"/>
          <w:szCs w:val="24"/>
        </w:rPr>
        <w:t xml:space="preserve">Standards Addressed  </w:t>
      </w:r>
    </w:p>
    <w:p w:rsidR="00B20919" w:rsidRPr="00B20919" w:rsidRDefault="00B20919" w:rsidP="00963936">
      <w:pPr>
        <w:spacing w:line="360" w:lineRule="auto"/>
        <w:jc w:val="both"/>
        <w:rPr>
          <w:rFonts w:ascii="Times New Roman" w:hAnsi="Times New Roman" w:cs="Times New Roman"/>
          <w:sz w:val="24"/>
          <w:szCs w:val="24"/>
        </w:rPr>
      </w:pPr>
      <w:r w:rsidRPr="00B20919">
        <w:rPr>
          <w:rFonts w:ascii="Times New Roman" w:hAnsi="Times New Roman" w:cs="Times New Roman"/>
          <w:sz w:val="24"/>
          <w:szCs w:val="24"/>
        </w:rPr>
        <w:t xml:space="preserve">Science Standards </w:t>
      </w:r>
    </w:p>
    <w:p w:rsidR="00B20919" w:rsidRPr="00B20919" w:rsidRDefault="00B20919" w:rsidP="00963936">
      <w:pPr>
        <w:spacing w:line="360" w:lineRule="auto"/>
        <w:rPr>
          <w:rFonts w:ascii="Times New Roman" w:hAnsi="Times New Roman" w:cs="Times New Roman"/>
          <w:sz w:val="24"/>
          <w:szCs w:val="24"/>
          <w:u w:val="single"/>
        </w:rPr>
      </w:pPr>
      <w:r w:rsidRPr="00B20919">
        <w:rPr>
          <w:rFonts w:ascii="Times New Roman" w:hAnsi="Times New Roman" w:cs="Times New Roman"/>
          <w:sz w:val="24"/>
          <w:szCs w:val="24"/>
          <w:u w:val="single"/>
        </w:rPr>
        <w:t>Science Standard 1 Nature and the application of Science and technology</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Understand that: Scientists conduct investigations for a variety of reasons including to explore new phenomena, to replicate other’s results, to test how well a theory predicts, to develop new products, and to compare theories.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Be able to: Identify and form questions that generate a specific testable hypothesis that guide the design and breadth of the scientific investigation.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lastRenderedPageBreak/>
        <w:t xml:space="preserve">A. Understand that: Science is distinguished from other ways of knowing by the use of empirical observations, experimental evidence, logical arguments and healthy skepticism.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Be able to: Design and conduct valid scientific investigations to control all but the testable variable in order to test a specific hypothesis.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C.  Understand that: Theories in science are well-established explanations of natural phenomena that are supported by many confirmed observations and verified hypotheses.  The application of theories allows people to make reasonable predictions.  Theories may be amended to become more complete with the introduction of new evidence.</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Be able to: Collect accurate and precise data through the selection and use of tools and technologies appropriate to the investigations.  Display and organize data through the use of tables, diagrams, graphs, and other organizers that allow analysis and comparison with known information and allow for replication of results.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D.  Understand that: Investigating most real-world problems requires building upon previous scientific findings and cooperation among individuals with knowledge and expertise from a variety of scientific fields.  The results of scientific studies are considered valid when subjected to critical review where contradictions are resolved and the explanation is confirmed.  Be able to: Construct logical scientific explanations and present arguments which defend proposed explanations through the use of closely examined evidence.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E.  Understand that: In communicating and defending the results of scientific inquiry, arguments must be logical and demonstrate connections between natural phenomena, investigations, and the historical body of scientific knowledge. (American Association for the Advancement of Science, 2001)</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Be able to: Communicate and defend the results of scientific investigations using logical arguments and connections with the known body of scientific information.</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F. Understand that: Knowledge and skill from sources other than science are essential to scientific inquiry.  These include mathematics, reading, writing, and technology.</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lastRenderedPageBreak/>
        <w:t xml:space="preserve">Be able to: Use mathematics, reading, writing and technology when conducting scientific inquiries. </w:t>
      </w:r>
    </w:p>
    <w:p w:rsidR="00B20919" w:rsidRPr="00B20919" w:rsidRDefault="00B20919" w:rsidP="00963936">
      <w:pPr>
        <w:spacing w:line="360" w:lineRule="auto"/>
        <w:rPr>
          <w:rFonts w:ascii="Times New Roman" w:hAnsi="Times New Roman" w:cs="Times New Roman"/>
          <w:sz w:val="24"/>
          <w:szCs w:val="24"/>
          <w:u w:val="single"/>
        </w:rPr>
      </w:pPr>
      <w:r w:rsidRPr="00B20919">
        <w:rPr>
          <w:rFonts w:ascii="Times New Roman" w:hAnsi="Times New Roman" w:cs="Times New Roman"/>
          <w:sz w:val="24"/>
          <w:szCs w:val="24"/>
          <w:u w:val="single"/>
        </w:rPr>
        <w:t xml:space="preserve">Science Standard 3 Energy and Its Effects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The flow of energy drives processes of change in all biological, chemical, physical, and geological systems.  Energy stored in a variety of sources can be transformed into other energy forms, which influence many facets of our daily lives.  The forms of energy involved and the properties of the materials involved influence the nature of the energy transformations and the mechanisms by which energy is transferred.  The conservation of energy is a law that can be used to analyze and build understandings of diverse physical and biological systems.</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A.  Forces change the motion of objects. Newton’s Laws can be used to predict these changes.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B.  Forces are mechanisms that can transfer energy from one object to another.  A force acting on an object and moving it through a distance does work on that object and changes its kinetic energy, potential energy, or both.  Power indicates the rate at which forces transfer energy to an object or away from it.</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C.  An object has kinetic energy because of its linear motion, rotational motion, or both.  The kinetic energy of an object can be determined knowing its mass and speed.  The object’s geometry also needs to be known to determine its rotational kinetic energy.  An object can have potential energy when under the influence of gravity, elastic forces or electric forces and its potential energy can be determined from its position.  </w:t>
      </w:r>
    </w:p>
    <w:p w:rsidR="00B20919" w:rsidRPr="00B20919" w:rsidRDefault="00B20919" w:rsidP="00963936">
      <w:pPr>
        <w:spacing w:line="360" w:lineRule="auto"/>
        <w:jc w:val="both"/>
        <w:rPr>
          <w:rFonts w:ascii="Times New Roman" w:hAnsi="Times New Roman" w:cs="Times New Roman"/>
          <w:sz w:val="24"/>
          <w:szCs w:val="24"/>
        </w:rPr>
      </w:pPr>
    </w:p>
    <w:p w:rsidR="00B20919" w:rsidRPr="00B20919" w:rsidRDefault="00B20919" w:rsidP="00963936">
      <w:pPr>
        <w:spacing w:line="360" w:lineRule="auto"/>
        <w:jc w:val="both"/>
        <w:rPr>
          <w:rFonts w:ascii="Times New Roman" w:hAnsi="Times New Roman" w:cs="Times New Roman"/>
          <w:b/>
          <w:sz w:val="24"/>
          <w:szCs w:val="24"/>
        </w:rPr>
      </w:pPr>
    </w:p>
    <w:p w:rsidR="00CB55EF" w:rsidRPr="00B20919" w:rsidRDefault="00CB55EF" w:rsidP="00963936">
      <w:pPr>
        <w:spacing w:line="360" w:lineRule="auto"/>
        <w:jc w:val="both"/>
        <w:rPr>
          <w:rFonts w:ascii="Times New Roman" w:hAnsi="Times New Roman" w:cs="Times New Roman"/>
          <w:b/>
          <w:sz w:val="24"/>
          <w:szCs w:val="24"/>
        </w:rPr>
      </w:pPr>
      <w:r w:rsidRPr="00B20919">
        <w:rPr>
          <w:rFonts w:ascii="Times New Roman" w:hAnsi="Times New Roman" w:cs="Times New Roman"/>
          <w:b/>
          <w:sz w:val="24"/>
          <w:szCs w:val="24"/>
        </w:rPr>
        <w:t>Summary of Project</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Often I get students that have decided that STEM fields are not what they want in college, but after a semester of physics they discover that science is not so bad. Unfortunately I teach seniors and they have made choices outside of STEM pathways. I am hoping that this program will get students thinking positivity about STEM fields earlier in their academic careers by using NASA materials in science, business, physical education, math, English, history, art and social studies.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lastRenderedPageBreak/>
        <w:t xml:space="preserve">This professional development will occur in Pencader Charter Business and Finance High School. It will be a school wide program encompassing as many subjects as possible. The student population is 400 and many students will see NASA materials in multiple classes from ninth to twelfth grade.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Each department will have different learning goals, but overall the learning goal will be to increase student engagement through the use of NASA STEM materials. To give examples, the physical education and health departments are going to focus on NASA’s </w:t>
      </w:r>
      <w:r w:rsidRPr="00B20919">
        <w:rPr>
          <w:rFonts w:ascii="Times New Roman" w:hAnsi="Times New Roman" w:cs="Times New Roman"/>
          <w:i/>
          <w:sz w:val="24"/>
          <w:szCs w:val="24"/>
        </w:rPr>
        <w:t>Train like an Astronaut</w:t>
      </w:r>
      <w:r w:rsidRPr="00B20919">
        <w:rPr>
          <w:rFonts w:ascii="Times New Roman" w:hAnsi="Times New Roman" w:cs="Times New Roman"/>
          <w:sz w:val="24"/>
          <w:szCs w:val="24"/>
        </w:rPr>
        <w:t xml:space="preserve"> program to provide a reason for health management and physical fitness. The Business department will use material about how NASA changed my everyday life in lessons on business opportunities that sprout from technical advancements. The English department wants to use communication transcripts from the Apollo mission and astronaut journals and a part of the study of non-fiction. The social studies department is looking at the “Be a Martian” website for lessons in establishing a government on Mars. The math department will use </w:t>
      </w:r>
      <w:r w:rsidRPr="00B20919">
        <w:rPr>
          <w:rFonts w:ascii="Times New Roman" w:hAnsi="Times New Roman" w:cs="Times New Roman"/>
          <w:i/>
          <w:sz w:val="24"/>
          <w:szCs w:val="24"/>
        </w:rPr>
        <w:t>Space Math</w:t>
      </w:r>
      <w:r w:rsidRPr="00B20919">
        <w:rPr>
          <w:rFonts w:ascii="Times New Roman" w:hAnsi="Times New Roman" w:cs="Times New Roman"/>
          <w:sz w:val="24"/>
          <w:szCs w:val="24"/>
        </w:rPr>
        <w:t xml:space="preserve"> to provide reinforcement of math skills and problem solving. The Science department will use NASA resources in physical science, chemistry, biology, environmental science and physics, including information and resources from the Endeavor NASA Mars course to teach chemistry and physical science.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The professional development will be conducted the week of fall semester exams in small groups with each participating department. Some departments are only one teacher and these sessions many be combined with another department. The professional development will be conducted at Pencader Charter High School and the teachers will have access to computers. This will be an informal professional development program conducted in small groups.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The pre survey will ask about the use of NASA material prior to the professional development, knowledge of NASA material and materials the teacher would like to see available from NASA. It will also include a section about expectations and learning outcomes.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The post survey will have questions about the use of NASA materials, the quality of the materials and the learning outcomes.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I have three outcomes that we can hopefully meet. Often teachers are not aware of great resources and the first outcome is to show them what some of the NASA and NASA themed </w:t>
      </w:r>
      <w:r w:rsidRPr="00B20919">
        <w:rPr>
          <w:rFonts w:ascii="Times New Roman" w:hAnsi="Times New Roman" w:cs="Times New Roman"/>
          <w:sz w:val="24"/>
          <w:szCs w:val="24"/>
        </w:rPr>
        <w:lastRenderedPageBreak/>
        <w:t xml:space="preserve">resources are. Second outcome is to create a boost in moral through a collective endeavor. Several teachers are really pumped about incorporating the materials into their classes and I hope we can carry this momentum through the spring semester. Third outcome is to create an interest in STEM related business fields. I remember a student yelling at me in chemistry class about how she would never need any chemistry in her business because she was going to open a cosmetics company. Often the obvious is right in front of the student’s nose but they fail to see it because they have not been exposed to the possibilities of STEM fields. Maybe we can create an interest in the fields that will actually be growing when these kids get out of college. </w:t>
      </w:r>
    </w:p>
    <w:p w:rsidR="00B20919" w:rsidRPr="00B20919" w:rsidRDefault="00B20919" w:rsidP="00963936">
      <w:pPr>
        <w:spacing w:line="360" w:lineRule="auto"/>
        <w:jc w:val="both"/>
        <w:rPr>
          <w:rFonts w:ascii="Times New Roman" w:hAnsi="Times New Roman" w:cs="Times New Roman"/>
          <w:sz w:val="24"/>
          <w:szCs w:val="24"/>
        </w:rPr>
      </w:pPr>
      <w:r w:rsidRPr="00B20919">
        <w:rPr>
          <w:rFonts w:ascii="Times New Roman" w:hAnsi="Times New Roman" w:cs="Times New Roman"/>
          <w:sz w:val="24"/>
          <w:szCs w:val="24"/>
        </w:rPr>
        <w:t xml:space="preserve">Another side objective is to increase the use of technology by some teachers. I am planning to use </w:t>
      </w:r>
      <w:proofErr w:type="spellStart"/>
      <w:r w:rsidRPr="00B20919">
        <w:rPr>
          <w:rFonts w:ascii="Times New Roman" w:hAnsi="Times New Roman" w:cs="Times New Roman"/>
          <w:sz w:val="24"/>
          <w:szCs w:val="24"/>
        </w:rPr>
        <w:t>Evernote</w:t>
      </w:r>
      <w:proofErr w:type="spellEnd"/>
      <w:r w:rsidRPr="00B20919">
        <w:rPr>
          <w:rFonts w:ascii="Times New Roman" w:hAnsi="Times New Roman" w:cs="Times New Roman"/>
          <w:sz w:val="24"/>
          <w:szCs w:val="24"/>
        </w:rPr>
        <w:t xml:space="preserve"> as an idea sharing system, self-made videos as teaching tools and </w:t>
      </w:r>
      <w:proofErr w:type="spellStart"/>
      <w:r w:rsidRPr="00B20919">
        <w:rPr>
          <w:rFonts w:ascii="Times New Roman" w:hAnsi="Times New Roman" w:cs="Times New Roman"/>
          <w:sz w:val="24"/>
          <w:szCs w:val="24"/>
        </w:rPr>
        <w:t>Prezi</w:t>
      </w:r>
      <w:proofErr w:type="spellEnd"/>
      <w:r w:rsidRPr="00B20919">
        <w:rPr>
          <w:rFonts w:ascii="Times New Roman" w:hAnsi="Times New Roman" w:cs="Times New Roman"/>
          <w:sz w:val="24"/>
          <w:szCs w:val="24"/>
        </w:rPr>
        <w:t xml:space="preserve"> as a presentation tool. Some of the teachers are interested in the Unit pages idea from the Methods of Stem Class and I am going to help them with implementing those strategies in their classes</w:t>
      </w:r>
    </w:p>
    <w:p w:rsidR="00B20919" w:rsidRPr="00B20919" w:rsidRDefault="00B20919" w:rsidP="00963936">
      <w:pPr>
        <w:spacing w:line="360" w:lineRule="auto"/>
        <w:jc w:val="both"/>
        <w:rPr>
          <w:rFonts w:ascii="Times New Roman" w:hAnsi="Times New Roman" w:cs="Times New Roman"/>
          <w:sz w:val="24"/>
          <w:szCs w:val="24"/>
        </w:rPr>
      </w:pP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Follow up will be conducted during planning periods and after school meetings. The school consists of two buildings and the only difficulty will be chasing the teachers down during planning periods. I would also like to use teacher check lists to see how they are using the materials and what type of support they would need. </w:t>
      </w:r>
    </w:p>
    <w:p w:rsidR="00B20919" w:rsidRPr="00B20919" w:rsidRDefault="00B20919"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Data collection will include pre and post surveys. Teachers will be interviewed after they have used the materials and if possible students will be surveyed. The teachers will complete a brief evaluation of the resources and the use of the resources to meet learning objectives. </w:t>
      </w:r>
    </w:p>
    <w:p w:rsidR="00B20919" w:rsidRPr="00B20919" w:rsidRDefault="00B20919" w:rsidP="00963936">
      <w:pPr>
        <w:spacing w:line="360" w:lineRule="auto"/>
        <w:jc w:val="both"/>
        <w:rPr>
          <w:rFonts w:ascii="Times New Roman" w:hAnsi="Times New Roman" w:cs="Times New Roman"/>
          <w:sz w:val="24"/>
          <w:szCs w:val="24"/>
        </w:rPr>
      </w:pPr>
    </w:p>
    <w:p w:rsidR="00CB55EF" w:rsidRPr="00B20919" w:rsidRDefault="00CB55EF" w:rsidP="00963936">
      <w:pPr>
        <w:spacing w:line="360" w:lineRule="auto"/>
        <w:jc w:val="both"/>
        <w:rPr>
          <w:rFonts w:ascii="Times New Roman" w:hAnsi="Times New Roman" w:cs="Times New Roman"/>
          <w:b/>
          <w:sz w:val="24"/>
          <w:szCs w:val="24"/>
        </w:rPr>
      </w:pPr>
      <w:r w:rsidRPr="00B20919">
        <w:rPr>
          <w:rFonts w:ascii="Times New Roman" w:hAnsi="Times New Roman" w:cs="Times New Roman"/>
          <w:b/>
          <w:sz w:val="24"/>
          <w:szCs w:val="24"/>
        </w:rPr>
        <w:t xml:space="preserve">Web site </w:t>
      </w:r>
      <w:hyperlink r:id="rId8" w:history="1">
        <w:r w:rsidRPr="00B20919">
          <w:rPr>
            <w:rStyle w:val="Hyperlink"/>
            <w:rFonts w:ascii="Times New Roman" w:hAnsi="Times New Roman" w:cs="Times New Roman"/>
            <w:b/>
            <w:sz w:val="24"/>
            <w:szCs w:val="24"/>
          </w:rPr>
          <w:t>https://sites.google.com/site/pcsseniorproject11/</w:t>
        </w:r>
      </w:hyperlink>
      <w:r w:rsidRPr="00B20919">
        <w:rPr>
          <w:rFonts w:ascii="Times New Roman" w:hAnsi="Times New Roman" w:cs="Times New Roman"/>
          <w:b/>
          <w:sz w:val="24"/>
          <w:szCs w:val="24"/>
        </w:rPr>
        <w:t xml:space="preserve"> </w:t>
      </w:r>
    </w:p>
    <w:p w:rsidR="00CB55EF" w:rsidRPr="00B20919" w:rsidRDefault="00CB55EF" w:rsidP="00963936">
      <w:pPr>
        <w:spacing w:line="360" w:lineRule="auto"/>
        <w:jc w:val="both"/>
        <w:rPr>
          <w:rFonts w:ascii="Times New Roman" w:hAnsi="Times New Roman" w:cs="Times New Roman"/>
          <w:b/>
          <w:sz w:val="24"/>
          <w:szCs w:val="24"/>
        </w:rPr>
      </w:pPr>
      <w:r w:rsidRPr="00B20919">
        <w:rPr>
          <w:rFonts w:ascii="Times New Roman" w:hAnsi="Times New Roman" w:cs="Times New Roman"/>
          <w:b/>
          <w:sz w:val="24"/>
          <w:szCs w:val="24"/>
        </w:rPr>
        <w:t>Prezi</w:t>
      </w:r>
      <w:proofErr w:type="gramStart"/>
      <w:r w:rsidRPr="00B20919">
        <w:rPr>
          <w:rFonts w:ascii="Times New Roman" w:hAnsi="Times New Roman" w:cs="Times New Roman"/>
          <w:b/>
          <w:sz w:val="24"/>
          <w:szCs w:val="24"/>
        </w:rPr>
        <w:t>:</w:t>
      </w:r>
      <w:proofErr w:type="gramEnd"/>
      <w:r w:rsidRPr="00B20919">
        <w:rPr>
          <w:rFonts w:ascii="Times New Roman" w:hAnsi="Times New Roman" w:cs="Times New Roman"/>
          <w:b/>
          <w:sz w:val="24"/>
          <w:szCs w:val="24"/>
        </w:rPr>
        <w:fldChar w:fldCharType="begin"/>
      </w:r>
      <w:r w:rsidRPr="00B20919">
        <w:rPr>
          <w:rFonts w:ascii="Times New Roman" w:hAnsi="Times New Roman" w:cs="Times New Roman"/>
          <w:b/>
          <w:sz w:val="24"/>
          <w:szCs w:val="24"/>
        </w:rPr>
        <w:instrText xml:space="preserve"> HYPERLINK "http://prezi.com/pqahyiputhci/nasa-endeavor-leadership-program/?auth_key=243133bbc150fe439d756a1aab20d5dab258db06" </w:instrText>
      </w:r>
      <w:r w:rsidRPr="00B20919">
        <w:rPr>
          <w:rFonts w:ascii="Times New Roman" w:hAnsi="Times New Roman" w:cs="Times New Roman"/>
          <w:b/>
          <w:sz w:val="24"/>
          <w:szCs w:val="24"/>
        </w:rPr>
        <w:fldChar w:fldCharType="separate"/>
      </w:r>
      <w:r w:rsidRPr="00B20919">
        <w:rPr>
          <w:rStyle w:val="Hyperlink"/>
          <w:rFonts w:ascii="Times New Roman" w:hAnsi="Times New Roman" w:cs="Times New Roman"/>
          <w:b/>
          <w:sz w:val="24"/>
          <w:szCs w:val="24"/>
        </w:rPr>
        <w:t>http://prezi.com/pqahyiputhci/nasa-endeavor-leadership-program/?auth_key=243133bbc150fe439d756a1aab20d5dab258db06</w:t>
      </w:r>
      <w:r w:rsidRPr="00B20919">
        <w:rPr>
          <w:rFonts w:ascii="Times New Roman" w:hAnsi="Times New Roman" w:cs="Times New Roman"/>
          <w:b/>
          <w:sz w:val="24"/>
          <w:szCs w:val="24"/>
        </w:rPr>
        <w:fldChar w:fldCharType="end"/>
      </w:r>
    </w:p>
    <w:p w:rsidR="00CB55EF" w:rsidRPr="00B20919" w:rsidRDefault="00CB55EF" w:rsidP="00963936">
      <w:pPr>
        <w:spacing w:line="360" w:lineRule="auto"/>
        <w:jc w:val="both"/>
        <w:rPr>
          <w:rFonts w:ascii="Times New Roman" w:hAnsi="Times New Roman" w:cs="Times New Roman"/>
          <w:b/>
          <w:sz w:val="24"/>
          <w:szCs w:val="24"/>
        </w:rPr>
      </w:pPr>
    </w:p>
    <w:p w:rsidR="00CB55EF" w:rsidRPr="00B20919" w:rsidRDefault="00CB55EF" w:rsidP="00963936">
      <w:pPr>
        <w:spacing w:line="360" w:lineRule="auto"/>
        <w:jc w:val="both"/>
        <w:rPr>
          <w:rFonts w:ascii="Times New Roman" w:hAnsi="Times New Roman" w:cs="Times New Roman"/>
          <w:b/>
          <w:sz w:val="24"/>
          <w:szCs w:val="24"/>
        </w:rPr>
      </w:pPr>
      <w:r w:rsidRPr="00B20919">
        <w:rPr>
          <w:rFonts w:ascii="Times New Roman" w:hAnsi="Times New Roman" w:cs="Times New Roman"/>
          <w:b/>
          <w:sz w:val="24"/>
          <w:szCs w:val="24"/>
        </w:rPr>
        <w:t xml:space="preserve">Pre-questions Survey List  </w:t>
      </w:r>
    </w:p>
    <w:p w:rsidR="00CB55EF" w:rsidRPr="00B20919" w:rsidRDefault="00CB55EF" w:rsidP="00963936">
      <w:pPr>
        <w:spacing w:line="360" w:lineRule="auto"/>
        <w:jc w:val="center"/>
        <w:rPr>
          <w:rFonts w:ascii="Times New Roman" w:hAnsi="Times New Roman" w:cs="Times New Roman"/>
          <w:sz w:val="24"/>
          <w:szCs w:val="24"/>
        </w:rPr>
      </w:pPr>
      <w:r w:rsidRPr="00B20919">
        <w:rPr>
          <w:rFonts w:ascii="Times New Roman" w:hAnsi="Times New Roman" w:cs="Times New Roman"/>
          <w:sz w:val="24"/>
          <w:szCs w:val="24"/>
        </w:rPr>
        <w:lastRenderedPageBreak/>
        <w:t>NASA Endeavor Science Teacher Certificate Program</w:t>
      </w:r>
    </w:p>
    <w:p w:rsidR="00CB55EF" w:rsidRPr="00B20919" w:rsidRDefault="00CB55EF"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Professional Development Survey  </w:t>
      </w:r>
    </w:p>
    <w:p w:rsidR="00CB55EF" w:rsidRPr="00B20919" w:rsidRDefault="00CB55EF"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Welcome to the Pencader Charter Professional Development program through the NASA Endeavor Science Teacher Certificate Program. The Endeavor program information can be found at </w:t>
      </w:r>
      <w:hyperlink r:id="rId9" w:history="1">
        <w:r w:rsidRPr="00B20919">
          <w:rPr>
            <w:rStyle w:val="Hyperlink"/>
            <w:rFonts w:ascii="Times New Roman" w:hAnsi="Times New Roman" w:cs="Times New Roman"/>
            <w:sz w:val="24"/>
            <w:szCs w:val="24"/>
          </w:rPr>
          <w:t>http://www.us-satellite.net/endeavor/</w:t>
        </w:r>
      </w:hyperlink>
      <w:r w:rsidRPr="00B20919">
        <w:rPr>
          <w:rFonts w:ascii="Times New Roman" w:hAnsi="Times New Roman" w:cs="Times New Roman"/>
          <w:sz w:val="24"/>
          <w:szCs w:val="24"/>
        </w:rPr>
        <w:t xml:space="preserve"> </w:t>
      </w:r>
    </w:p>
    <w:p w:rsidR="00CB55EF" w:rsidRPr="00B20919" w:rsidRDefault="00CB55EF" w:rsidP="00963936">
      <w:pPr>
        <w:spacing w:line="360" w:lineRule="auto"/>
        <w:rPr>
          <w:rFonts w:ascii="Times New Roman" w:hAnsi="Times New Roman" w:cs="Times New Roman"/>
          <w:sz w:val="24"/>
          <w:szCs w:val="24"/>
        </w:rPr>
      </w:pPr>
      <w:r w:rsidRPr="00B20919">
        <w:rPr>
          <w:rFonts w:ascii="Times New Roman" w:hAnsi="Times New Roman" w:cs="Times New Roman"/>
          <w:sz w:val="24"/>
          <w:szCs w:val="24"/>
        </w:rPr>
        <w:t xml:space="preserve">This survey will ask you questions about how NASA materials have </w:t>
      </w:r>
      <w:r w:rsidRPr="00B20919">
        <w:rPr>
          <w:rFonts w:ascii="Times New Roman" w:hAnsi="Times New Roman" w:cs="Times New Roman"/>
          <w:b/>
          <w:sz w:val="24"/>
          <w:szCs w:val="24"/>
          <w:u w:val="single"/>
        </w:rPr>
        <w:t xml:space="preserve">been </w:t>
      </w:r>
      <w:r w:rsidRPr="00B20919">
        <w:rPr>
          <w:rFonts w:ascii="Times New Roman" w:hAnsi="Times New Roman" w:cs="Times New Roman"/>
          <w:sz w:val="24"/>
          <w:szCs w:val="24"/>
        </w:rPr>
        <w:t xml:space="preserve">used in your classroom. When the program is completed you will be asked to fill out a second survey. Thank you.                                                              </w:t>
      </w:r>
    </w:p>
    <w:tbl>
      <w:tblPr>
        <w:tblStyle w:val="TableGrid"/>
        <w:tblW w:w="0" w:type="auto"/>
        <w:tblLook w:val="04A0" w:firstRow="1" w:lastRow="0" w:firstColumn="1" w:lastColumn="0" w:noHBand="0" w:noVBand="1"/>
      </w:tblPr>
      <w:tblGrid>
        <w:gridCol w:w="1377"/>
        <w:gridCol w:w="1368"/>
        <w:gridCol w:w="1366"/>
        <w:gridCol w:w="1366"/>
        <w:gridCol w:w="1366"/>
        <w:gridCol w:w="1366"/>
        <w:gridCol w:w="1367"/>
      </w:tblGrid>
      <w:tr w:rsidR="00CB55EF" w:rsidRPr="00B20919" w:rsidTr="00235304">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Often</w:t>
            </w:r>
          </w:p>
        </w:tc>
        <w:tc>
          <w:tcPr>
            <w:tcW w:w="1368" w:type="dxa"/>
          </w:tcPr>
          <w:p w:rsidR="00CB55EF" w:rsidRPr="00B20919" w:rsidRDefault="00CB55EF" w:rsidP="00235304">
            <w:pPr>
              <w:jc w:val="center"/>
              <w:rPr>
                <w:rFonts w:ascii="Times New Roman" w:hAnsi="Times New Roman" w:cs="Times New Roman"/>
                <w:sz w:val="24"/>
                <w:szCs w:val="24"/>
              </w:rPr>
            </w:pPr>
          </w:p>
        </w:tc>
        <w:tc>
          <w:tcPr>
            <w:tcW w:w="1368" w:type="dxa"/>
          </w:tcPr>
          <w:p w:rsidR="00CB55EF" w:rsidRPr="00B20919" w:rsidRDefault="00CB55EF" w:rsidP="00235304">
            <w:pPr>
              <w:jc w:val="center"/>
              <w:rPr>
                <w:rFonts w:ascii="Times New Roman" w:hAnsi="Times New Roman" w:cs="Times New Roman"/>
                <w:sz w:val="24"/>
                <w:szCs w:val="24"/>
              </w:rPr>
            </w:pPr>
          </w:p>
        </w:tc>
        <w:tc>
          <w:tcPr>
            <w:tcW w:w="1368" w:type="dxa"/>
          </w:tcPr>
          <w:p w:rsidR="00CB55EF" w:rsidRPr="00B20919" w:rsidRDefault="00CB55EF" w:rsidP="00235304">
            <w:pPr>
              <w:jc w:val="center"/>
              <w:rPr>
                <w:rFonts w:ascii="Times New Roman" w:hAnsi="Times New Roman" w:cs="Times New Roman"/>
                <w:sz w:val="24"/>
                <w:szCs w:val="24"/>
              </w:rPr>
            </w:pPr>
          </w:p>
        </w:tc>
        <w:tc>
          <w:tcPr>
            <w:tcW w:w="1368" w:type="dxa"/>
          </w:tcPr>
          <w:p w:rsidR="00CB55EF" w:rsidRPr="00B20919" w:rsidRDefault="00CB55EF" w:rsidP="00235304">
            <w:pPr>
              <w:jc w:val="center"/>
              <w:rPr>
                <w:rFonts w:ascii="Times New Roman" w:hAnsi="Times New Roman" w:cs="Times New Roman"/>
                <w:sz w:val="24"/>
                <w:szCs w:val="24"/>
              </w:rPr>
            </w:pP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Never</w:t>
            </w: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1</w:t>
            </w: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2</w:t>
            </w: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3</w:t>
            </w: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4</w:t>
            </w: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5</w:t>
            </w:r>
          </w:p>
        </w:tc>
        <w:tc>
          <w:tcPr>
            <w:tcW w:w="1368" w:type="dxa"/>
          </w:tcPr>
          <w:p w:rsidR="00CB55EF" w:rsidRPr="00B20919" w:rsidRDefault="00CB55EF" w:rsidP="00235304">
            <w:pPr>
              <w:jc w:val="center"/>
              <w:rPr>
                <w:rFonts w:ascii="Times New Roman" w:hAnsi="Times New Roman" w:cs="Times New Roman"/>
                <w:sz w:val="24"/>
                <w:szCs w:val="24"/>
              </w:rPr>
            </w:pPr>
            <w:r w:rsidRPr="00B20919">
              <w:rPr>
                <w:rFonts w:ascii="Times New Roman" w:hAnsi="Times New Roman" w:cs="Times New Roman"/>
                <w:sz w:val="24"/>
                <w:szCs w:val="24"/>
              </w:rPr>
              <w:t>6</w:t>
            </w: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Have you used NASA materials in your lessons?</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Are topics related to science, technology, engineering (problem solving) or math part of your course curriculum?</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Do you have students that are not engaged in class materials?</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 xml:space="preserve">Do you use outside sources for lesson plans or ideas? </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lastRenderedPageBreak/>
              <w:t>Do you integrate technology with your instruction?</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 xml:space="preserve">Do you use videos? </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Do you assign homework?</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r w:rsidR="00CB55EF" w:rsidRPr="00B20919" w:rsidTr="00235304">
        <w:tc>
          <w:tcPr>
            <w:tcW w:w="1368" w:type="dxa"/>
          </w:tcPr>
          <w:p w:rsidR="00CB55EF" w:rsidRPr="00B20919" w:rsidRDefault="00CB55EF" w:rsidP="00235304">
            <w:pPr>
              <w:rPr>
                <w:rFonts w:ascii="Times New Roman" w:hAnsi="Times New Roman" w:cs="Times New Roman"/>
                <w:sz w:val="24"/>
                <w:szCs w:val="24"/>
              </w:rPr>
            </w:pPr>
            <w:r w:rsidRPr="00B20919">
              <w:rPr>
                <w:rFonts w:ascii="Times New Roman" w:hAnsi="Times New Roman" w:cs="Times New Roman"/>
                <w:sz w:val="24"/>
                <w:szCs w:val="24"/>
              </w:rPr>
              <w:t>Do you assign projects?</w:t>
            </w: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c>
          <w:tcPr>
            <w:tcW w:w="1368" w:type="dxa"/>
          </w:tcPr>
          <w:p w:rsidR="00CB55EF" w:rsidRPr="00B20919" w:rsidRDefault="00CB55EF" w:rsidP="00235304">
            <w:pPr>
              <w:rPr>
                <w:rFonts w:ascii="Times New Roman" w:hAnsi="Times New Roman" w:cs="Times New Roman"/>
                <w:sz w:val="24"/>
                <w:szCs w:val="24"/>
              </w:rPr>
            </w:pPr>
          </w:p>
        </w:tc>
      </w:tr>
    </w:tbl>
    <w:p w:rsidR="00CB55EF" w:rsidRPr="00B20919" w:rsidRDefault="00CB55EF" w:rsidP="004E622C">
      <w:pPr>
        <w:spacing w:line="480" w:lineRule="auto"/>
        <w:jc w:val="both"/>
        <w:rPr>
          <w:rFonts w:ascii="Times New Roman" w:hAnsi="Times New Roman" w:cs="Times New Roman"/>
          <w:b/>
          <w:sz w:val="24"/>
          <w:szCs w:val="24"/>
        </w:rPr>
      </w:pPr>
    </w:p>
    <w:p w:rsidR="00CB55EF" w:rsidRPr="00B20919" w:rsidRDefault="00CB55EF" w:rsidP="004E622C">
      <w:pPr>
        <w:spacing w:line="480" w:lineRule="auto"/>
        <w:jc w:val="both"/>
        <w:rPr>
          <w:rFonts w:ascii="Times New Roman" w:hAnsi="Times New Roman" w:cs="Times New Roman"/>
          <w:b/>
          <w:sz w:val="24"/>
          <w:szCs w:val="24"/>
        </w:rPr>
      </w:pPr>
      <w:r w:rsidRPr="00B20919">
        <w:rPr>
          <w:rFonts w:ascii="Times New Roman" w:hAnsi="Times New Roman" w:cs="Times New Roman"/>
          <w:b/>
          <w:sz w:val="24"/>
          <w:szCs w:val="24"/>
        </w:rPr>
        <w:t xml:space="preserve">Brief Description of the Actual Professional Development Training  </w:t>
      </w:r>
    </w:p>
    <w:p w:rsidR="00CB55EF" w:rsidRPr="00B20919" w:rsidRDefault="00CB55EF" w:rsidP="004E622C">
      <w:pPr>
        <w:spacing w:line="480" w:lineRule="auto"/>
        <w:jc w:val="both"/>
        <w:rPr>
          <w:rFonts w:ascii="Times New Roman" w:hAnsi="Times New Roman" w:cs="Times New Roman"/>
          <w:b/>
          <w:sz w:val="24"/>
          <w:szCs w:val="24"/>
        </w:rPr>
      </w:pPr>
      <w:r w:rsidRPr="00B20919">
        <w:rPr>
          <w:rFonts w:ascii="Times New Roman" w:hAnsi="Times New Roman" w:cs="Times New Roman"/>
          <w:b/>
          <w:sz w:val="24"/>
          <w:szCs w:val="24"/>
        </w:rPr>
        <w:t>Brief Outline of the Activities in the “Unit” or other, with approval</w:t>
      </w:r>
    </w:p>
    <w:p w:rsidR="00CB55EF" w:rsidRPr="00B20919" w:rsidRDefault="00CB55EF" w:rsidP="004E622C">
      <w:pPr>
        <w:spacing w:line="480" w:lineRule="auto"/>
        <w:jc w:val="both"/>
        <w:rPr>
          <w:rFonts w:ascii="Times New Roman" w:hAnsi="Times New Roman" w:cs="Times New Roman"/>
          <w:b/>
          <w:sz w:val="24"/>
          <w:szCs w:val="24"/>
        </w:rPr>
      </w:pPr>
      <w:r w:rsidRPr="00B20919">
        <w:rPr>
          <w:rFonts w:ascii="Times New Roman" w:hAnsi="Times New Roman" w:cs="Times New Roman"/>
          <w:b/>
          <w:sz w:val="24"/>
          <w:szCs w:val="24"/>
        </w:rPr>
        <w:t>NASA data, assets, curricular activities included</w:t>
      </w:r>
    </w:p>
    <w:p w:rsidR="00CB55EF" w:rsidRPr="0098307B" w:rsidRDefault="00CB55EF" w:rsidP="004E622C">
      <w:pPr>
        <w:spacing w:line="480" w:lineRule="auto"/>
        <w:jc w:val="both"/>
        <w:rPr>
          <w:rFonts w:ascii="Times New Roman" w:hAnsi="Times New Roman" w:cs="Times New Roman"/>
          <w:b/>
          <w:color w:val="C00000"/>
          <w:sz w:val="24"/>
          <w:szCs w:val="24"/>
        </w:rPr>
      </w:pPr>
      <w:r w:rsidRPr="0098307B">
        <w:rPr>
          <w:rFonts w:ascii="Times New Roman" w:hAnsi="Times New Roman" w:cs="Times New Roman"/>
          <w:b/>
          <w:sz w:val="24"/>
          <w:szCs w:val="24"/>
        </w:rPr>
        <w:t xml:space="preserve">Follow-up Activities and Post-questions Survey </w:t>
      </w:r>
      <w:proofErr w:type="gramStart"/>
      <w:r w:rsidRPr="0098307B">
        <w:rPr>
          <w:rFonts w:ascii="Times New Roman" w:hAnsi="Times New Roman" w:cs="Times New Roman"/>
          <w:b/>
          <w:sz w:val="24"/>
          <w:szCs w:val="24"/>
        </w:rPr>
        <w:t xml:space="preserve">List  </w:t>
      </w:r>
      <w:r w:rsidRPr="0098307B">
        <w:rPr>
          <w:rFonts w:ascii="Times New Roman" w:hAnsi="Times New Roman" w:cs="Times New Roman"/>
          <w:b/>
          <w:color w:val="C00000"/>
          <w:sz w:val="24"/>
          <w:szCs w:val="24"/>
        </w:rPr>
        <w:t>-</w:t>
      </w:r>
      <w:proofErr w:type="gramEnd"/>
      <w:r w:rsidRPr="0098307B">
        <w:rPr>
          <w:rFonts w:ascii="Times New Roman" w:hAnsi="Times New Roman" w:cs="Times New Roman"/>
          <w:b/>
          <w:color w:val="C00000"/>
          <w:sz w:val="24"/>
          <w:szCs w:val="24"/>
        </w:rPr>
        <w:t xml:space="preserve"> 30 days+ </w:t>
      </w:r>
      <w:r w:rsidRPr="0098307B">
        <w:rPr>
          <w:rFonts w:ascii="Times New Roman" w:hAnsi="Times New Roman" w:cs="Times New Roman"/>
          <w:b/>
          <w:color w:val="C00000"/>
          <w:sz w:val="24"/>
          <w:szCs w:val="24"/>
          <w:u w:val="single"/>
        </w:rPr>
        <w:t>after</w:t>
      </w:r>
      <w:r w:rsidRPr="0098307B">
        <w:rPr>
          <w:rFonts w:ascii="Times New Roman" w:hAnsi="Times New Roman" w:cs="Times New Roman"/>
          <w:b/>
          <w:color w:val="C00000"/>
          <w:sz w:val="24"/>
          <w:szCs w:val="24"/>
        </w:rPr>
        <w:t xml:space="preserve"> training</w:t>
      </w: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t>NASA Leadership Post survey      Teacher   ______________</w:t>
      </w:r>
      <w:proofErr w:type="gramStart"/>
      <w:r w:rsidRPr="0098307B">
        <w:rPr>
          <w:rFonts w:ascii="Times New Roman" w:hAnsi="Times New Roman" w:cs="Times New Roman"/>
          <w:sz w:val="24"/>
          <w:szCs w:val="24"/>
        </w:rPr>
        <w:t>_  Class</w:t>
      </w:r>
      <w:proofErr w:type="gramEnd"/>
      <w:r w:rsidRPr="0098307B">
        <w:rPr>
          <w:rFonts w:ascii="Times New Roman" w:hAnsi="Times New Roman" w:cs="Times New Roman"/>
          <w:sz w:val="24"/>
          <w:szCs w:val="24"/>
        </w:rPr>
        <w:t xml:space="preserve"> __________</w:t>
      </w: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t>Using NASA resources in the classroom</w:t>
      </w: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t xml:space="preserve">Please complete this survey after using a NASA resource in your classroom </w:t>
      </w:r>
    </w:p>
    <w:tbl>
      <w:tblPr>
        <w:tblStyle w:val="TableGrid"/>
        <w:tblW w:w="0" w:type="auto"/>
        <w:tblLook w:val="04A0" w:firstRow="1" w:lastRow="0" w:firstColumn="1" w:lastColumn="0" w:noHBand="0" w:noVBand="1"/>
      </w:tblPr>
      <w:tblGrid>
        <w:gridCol w:w="1377"/>
        <w:gridCol w:w="1368"/>
        <w:gridCol w:w="1366"/>
        <w:gridCol w:w="1366"/>
        <w:gridCol w:w="1366"/>
        <w:gridCol w:w="1366"/>
        <w:gridCol w:w="1367"/>
      </w:tblGrid>
      <w:tr w:rsidR="0098307B" w:rsidRPr="0098307B" w:rsidTr="005014DE">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Often</w:t>
            </w:r>
          </w:p>
        </w:tc>
        <w:tc>
          <w:tcPr>
            <w:tcW w:w="1368" w:type="dxa"/>
          </w:tcPr>
          <w:p w:rsidR="0098307B" w:rsidRPr="0098307B" w:rsidRDefault="0098307B" w:rsidP="005014DE">
            <w:pPr>
              <w:jc w:val="center"/>
              <w:rPr>
                <w:rFonts w:ascii="Times New Roman" w:hAnsi="Times New Roman" w:cs="Times New Roman"/>
                <w:sz w:val="24"/>
                <w:szCs w:val="24"/>
              </w:rPr>
            </w:pPr>
          </w:p>
        </w:tc>
        <w:tc>
          <w:tcPr>
            <w:tcW w:w="1368" w:type="dxa"/>
          </w:tcPr>
          <w:p w:rsidR="0098307B" w:rsidRPr="0098307B" w:rsidRDefault="0098307B" w:rsidP="005014DE">
            <w:pPr>
              <w:jc w:val="center"/>
              <w:rPr>
                <w:rFonts w:ascii="Times New Roman" w:hAnsi="Times New Roman" w:cs="Times New Roman"/>
                <w:sz w:val="24"/>
                <w:szCs w:val="24"/>
              </w:rPr>
            </w:pPr>
          </w:p>
        </w:tc>
        <w:tc>
          <w:tcPr>
            <w:tcW w:w="1368" w:type="dxa"/>
          </w:tcPr>
          <w:p w:rsidR="0098307B" w:rsidRPr="0098307B" w:rsidRDefault="0098307B" w:rsidP="005014DE">
            <w:pPr>
              <w:jc w:val="center"/>
              <w:rPr>
                <w:rFonts w:ascii="Times New Roman" w:hAnsi="Times New Roman" w:cs="Times New Roman"/>
                <w:sz w:val="24"/>
                <w:szCs w:val="24"/>
              </w:rPr>
            </w:pPr>
          </w:p>
        </w:tc>
        <w:tc>
          <w:tcPr>
            <w:tcW w:w="1368" w:type="dxa"/>
          </w:tcPr>
          <w:p w:rsidR="0098307B" w:rsidRPr="0098307B" w:rsidRDefault="0098307B" w:rsidP="005014DE">
            <w:pPr>
              <w:jc w:val="center"/>
              <w:rPr>
                <w:rFonts w:ascii="Times New Roman" w:hAnsi="Times New Roman" w:cs="Times New Roman"/>
                <w:sz w:val="24"/>
                <w:szCs w:val="24"/>
              </w:rPr>
            </w:pP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Never</w:t>
            </w: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1</w:t>
            </w: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2</w:t>
            </w: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3</w:t>
            </w: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4</w:t>
            </w: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5</w:t>
            </w:r>
          </w:p>
        </w:tc>
        <w:tc>
          <w:tcPr>
            <w:tcW w:w="1368" w:type="dxa"/>
          </w:tcPr>
          <w:p w:rsidR="0098307B" w:rsidRPr="0098307B" w:rsidRDefault="0098307B" w:rsidP="005014DE">
            <w:pPr>
              <w:jc w:val="center"/>
              <w:rPr>
                <w:rFonts w:ascii="Times New Roman" w:hAnsi="Times New Roman" w:cs="Times New Roman"/>
                <w:sz w:val="24"/>
                <w:szCs w:val="24"/>
              </w:rPr>
            </w:pPr>
            <w:r w:rsidRPr="0098307B">
              <w:rPr>
                <w:rFonts w:ascii="Times New Roman" w:hAnsi="Times New Roman" w:cs="Times New Roman"/>
                <w:sz w:val="24"/>
                <w:szCs w:val="24"/>
              </w:rPr>
              <w:t>6</w:t>
            </w: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Where you able to incorporate NASA resources in your classroom?</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 xml:space="preserve">Were you able to find material the connected to topics in </w:t>
            </w:r>
            <w:r w:rsidRPr="0098307B">
              <w:rPr>
                <w:rFonts w:ascii="Times New Roman" w:hAnsi="Times New Roman" w:cs="Times New Roman"/>
                <w:sz w:val="24"/>
                <w:szCs w:val="24"/>
              </w:rPr>
              <w:lastRenderedPageBreak/>
              <w:t>your curriculum?</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lastRenderedPageBreak/>
              <w:t xml:space="preserve">Did you have difficulty find appropriate materials? </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Did the materials require the use of technology to use them in the classroom?</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 xml:space="preserve">Would you use NASA materials again? </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Rate your student’s engagement while using NASA materials</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Did the NASA materials help you reach your learning objectives?</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r w:rsidR="0098307B" w:rsidRPr="0098307B" w:rsidTr="005014DE">
        <w:tc>
          <w:tcPr>
            <w:tcW w:w="1368" w:type="dxa"/>
          </w:tcPr>
          <w:p w:rsidR="0098307B" w:rsidRPr="0098307B" w:rsidRDefault="0098307B" w:rsidP="005014DE">
            <w:pPr>
              <w:rPr>
                <w:rFonts w:ascii="Times New Roman" w:hAnsi="Times New Roman" w:cs="Times New Roman"/>
                <w:sz w:val="24"/>
                <w:szCs w:val="24"/>
              </w:rPr>
            </w:pPr>
            <w:r w:rsidRPr="0098307B">
              <w:rPr>
                <w:rFonts w:ascii="Times New Roman" w:hAnsi="Times New Roman" w:cs="Times New Roman"/>
                <w:sz w:val="24"/>
                <w:szCs w:val="24"/>
              </w:rPr>
              <w:t xml:space="preserve">Would you recommend NASA materials to other teachers in your discipline? </w:t>
            </w: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c>
          <w:tcPr>
            <w:tcW w:w="1368" w:type="dxa"/>
          </w:tcPr>
          <w:p w:rsidR="0098307B" w:rsidRPr="0098307B" w:rsidRDefault="0098307B" w:rsidP="005014DE">
            <w:pPr>
              <w:rPr>
                <w:rFonts w:ascii="Times New Roman" w:hAnsi="Times New Roman" w:cs="Times New Roman"/>
                <w:sz w:val="24"/>
                <w:szCs w:val="24"/>
              </w:rPr>
            </w:pPr>
          </w:p>
        </w:tc>
      </w:tr>
    </w:tbl>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lastRenderedPageBreak/>
        <w:t xml:space="preserve">Please describe your use of NASA materials </w:t>
      </w: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t>Please describe your experiences with the closing of Pencader Charter.</w:t>
      </w:r>
      <w:bookmarkStart w:id="0" w:name="_GoBack"/>
      <w:bookmarkEnd w:id="0"/>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t xml:space="preserve">Has the state of Delaware done the correct action to positively enhance the education of the students attending Pencader Charter? </w:t>
      </w: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proofErr w:type="gramStart"/>
      <w:r w:rsidRPr="0098307B">
        <w:rPr>
          <w:rFonts w:ascii="Times New Roman" w:hAnsi="Times New Roman" w:cs="Times New Roman"/>
          <w:sz w:val="24"/>
          <w:szCs w:val="24"/>
        </w:rPr>
        <w:t>Has</w:t>
      </w:r>
      <w:proofErr w:type="gramEnd"/>
      <w:r w:rsidRPr="0098307B">
        <w:rPr>
          <w:rFonts w:ascii="Times New Roman" w:hAnsi="Times New Roman" w:cs="Times New Roman"/>
          <w:sz w:val="24"/>
          <w:szCs w:val="24"/>
        </w:rPr>
        <w:t xml:space="preserve"> the events involving the board of education and Pencader Charter influenced your willingness to teach in Delaware public schools? </w:t>
      </w: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r w:rsidRPr="0098307B">
        <w:rPr>
          <w:rFonts w:ascii="Times New Roman" w:hAnsi="Times New Roman" w:cs="Times New Roman"/>
          <w:sz w:val="24"/>
          <w:szCs w:val="24"/>
        </w:rPr>
        <w:t xml:space="preserve">Please provide any other comments about this matter </w:t>
      </w: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p>
    <w:p w:rsidR="0098307B" w:rsidRPr="0098307B" w:rsidRDefault="0098307B" w:rsidP="0098307B">
      <w:pPr>
        <w:rPr>
          <w:rFonts w:ascii="Times New Roman" w:hAnsi="Times New Roman" w:cs="Times New Roman"/>
          <w:sz w:val="24"/>
          <w:szCs w:val="24"/>
        </w:rPr>
      </w:pPr>
    </w:p>
    <w:p w:rsidR="0098307B" w:rsidRPr="0098307B" w:rsidRDefault="0098307B" w:rsidP="004E622C">
      <w:pPr>
        <w:spacing w:line="480" w:lineRule="auto"/>
        <w:jc w:val="both"/>
        <w:rPr>
          <w:rFonts w:ascii="Times New Roman" w:hAnsi="Times New Roman" w:cs="Times New Roman"/>
          <w:b/>
          <w:color w:val="C00000"/>
          <w:sz w:val="24"/>
          <w:szCs w:val="24"/>
        </w:rPr>
      </w:pPr>
    </w:p>
    <w:p w:rsidR="0098307B" w:rsidRPr="0098307B" w:rsidRDefault="0098307B" w:rsidP="004E622C">
      <w:pPr>
        <w:spacing w:line="480" w:lineRule="auto"/>
        <w:jc w:val="both"/>
        <w:rPr>
          <w:rFonts w:ascii="Times New Roman" w:hAnsi="Times New Roman" w:cs="Times New Roman"/>
          <w:b/>
          <w:color w:val="C00000"/>
          <w:sz w:val="24"/>
          <w:szCs w:val="24"/>
        </w:rPr>
      </w:pPr>
    </w:p>
    <w:p w:rsidR="00CB55EF" w:rsidRPr="00B20919" w:rsidRDefault="00CB55EF" w:rsidP="00CB55EF">
      <w:pPr>
        <w:jc w:val="both"/>
        <w:rPr>
          <w:rFonts w:ascii="Times New Roman" w:hAnsi="Times New Roman" w:cs="Times New Roman"/>
          <w:b/>
          <w:sz w:val="24"/>
          <w:szCs w:val="24"/>
        </w:rPr>
      </w:pPr>
      <w:r w:rsidRPr="00B20919">
        <w:rPr>
          <w:rFonts w:ascii="Times New Roman" w:hAnsi="Times New Roman" w:cs="Times New Roman"/>
          <w:b/>
          <w:sz w:val="24"/>
          <w:szCs w:val="24"/>
        </w:rPr>
        <w:t>Outcomes</w:t>
      </w:r>
    </w:p>
    <w:p w:rsidR="00CB55EF" w:rsidRPr="00B20919" w:rsidRDefault="00CB55EF" w:rsidP="00CB55EF">
      <w:pPr>
        <w:numPr>
          <w:ilvl w:val="0"/>
          <w:numId w:val="1"/>
        </w:numPr>
        <w:spacing w:after="0" w:line="240" w:lineRule="auto"/>
        <w:jc w:val="both"/>
        <w:rPr>
          <w:rFonts w:ascii="Times New Roman" w:hAnsi="Times New Roman" w:cs="Times New Roman"/>
          <w:b/>
          <w:sz w:val="24"/>
          <w:szCs w:val="24"/>
        </w:rPr>
      </w:pPr>
      <w:r w:rsidRPr="00B20919">
        <w:rPr>
          <w:rFonts w:ascii="Times New Roman" w:hAnsi="Times New Roman" w:cs="Times New Roman"/>
          <w:sz w:val="24"/>
          <w:szCs w:val="24"/>
        </w:rPr>
        <w:t xml:space="preserve">Survey Results/Comment on the “content” included in the project </w:t>
      </w:r>
    </w:p>
    <w:p w:rsidR="00CB55EF" w:rsidRPr="00B20919" w:rsidRDefault="00CB55EF" w:rsidP="004E622C">
      <w:pPr>
        <w:spacing w:line="480" w:lineRule="auto"/>
        <w:jc w:val="both"/>
        <w:rPr>
          <w:rFonts w:ascii="Times New Roman" w:hAnsi="Times New Roman" w:cs="Times New Roman"/>
          <w:b/>
          <w:sz w:val="24"/>
          <w:szCs w:val="24"/>
        </w:rPr>
      </w:pPr>
    </w:p>
    <w:p w:rsidR="00CB55EF" w:rsidRPr="00B20919" w:rsidRDefault="00CB55EF" w:rsidP="004E622C">
      <w:pPr>
        <w:spacing w:line="480" w:lineRule="auto"/>
        <w:jc w:val="both"/>
        <w:rPr>
          <w:rFonts w:ascii="Times New Roman" w:hAnsi="Times New Roman" w:cs="Times New Roman"/>
          <w:sz w:val="24"/>
          <w:szCs w:val="24"/>
        </w:rPr>
      </w:pPr>
      <w:r w:rsidRPr="00B20919">
        <w:rPr>
          <w:rFonts w:ascii="Times New Roman" w:hAnsi="Times New Roman" w:cs="Times New Roman"/>
          <w:sz w:val="24"/>
          <w:szCs w:val="24"/>
        </w:rPr>
        <w:t xml:space="preserve">Survey Results/Comment on the “pedagogy” in the project  </w:t>
      </w:r>
    </w:p>
    <w:p w:rsidR="00CB55EF" w:rsidRPr="00B20919" w:rsidRDefault="00CB55EF" w:rsidP="004E622C">
      <w:pPr>
        <w:spacing w:line="480" w:lineRule="auto"/>
        <w:jc w:val="both"/>
        <w:rPr>
          <w:rFonts w:ascii="Times New Roman" w:hAnsi="Times New Roman" w:cs="Times New Roman"/>
          <w:sz w:val="24"/>
          <w:szCs w:val="24"/>
        </w:rPr>
      </w:pPr>
      <w:r w:rsidRPr="00B20919">
        <w:rPr>
          <w:rFonts w:ascii="Times New Roman" w:hAnsi="Times New Roman" w:cs="Times New Roman"/>
          <w:sz w:val="24"/>
          <w:szCs w:val="24"/>
        </w:rPr>
        <w:t xml:space="preserve">Was your professional development successful? Why or Why Not?  </w:t>
      </w:r>
    </w:p>
    <w:p w:rsidR="00CB55EF" w:rsidRPr="00B20919" w:rsidRDefault="00CB55EF" w:rsidP="004E622C">
      <w:pPr>
        <w:spacing w:line="480" w:lineRule="auto"/>
        <w:jc w:val="both"/>
        <w:rPr>
          <w:rFonts w:ascii="Times New Roman" w:hAnsi="Times New Roman" w:cs="Times New Roman"/>
          <w:sz w:val="24"/>
          <w:szCs w:val="24"/>
        </w:rPr>
      </w:pPr>
      <w:r w:rsidRPr="00B20919">
        <w:rPr>
          <w:rFonts w:ascii="Times New Roman" w:hAnsi="Times New Roman" w:cs="Times New Roman"/>
          <w:sz w:val="24"/>
          <w:szCs w:val="24"/>
        </w:rPr>
        <w:t>How did this project relate to the readings?  Cite two examples</w:t>
      </w:r>
    </w:p>
    <w:p w:rsidR="00CB55EF" w:rsidRPr="00B20919" w:rsidRDefault="00CB55EF" w:rsidP="004E622C">
      <w:pPr>
        <w:spacing w:line="480" w:lineRule="auto"/>
        <w:jc w:val="both"/>
        <w:rPr>
          <w:rFonts w:ascii="Times New Roman" w:hAnsi="Times New Roman" w:cs="Times New Roman"/>
          <w:sz w:val="24"/>
          <w:szCs w:val="24"/>
        </w:rPr>
      </w:pPr>
      <w:r w:rsidRPr="00B20919">
        <w:rPr>
          <w:rFonts w:ascii="Times New Roman" w:hAnsi="Times New Roman" w:cs="Times New Roman"/>
          <w:sz w:val="24"/>
          <w:szCs w:val="24"/>
        </w:rPr>
        <w:lastRenderedPageBreak/>
        <w:t>How did this project relate to the readings?  Cite two examples</w:t>
      </w:r>
    </w:p>
    <w:p w:rsidR="00CB55EF" w:rsidRPr="00B20919" w:rsidRDefault="00CB55EF" w:rsidP="004E622C">
      <w:pPr>
        <w:spacing w:line="480" w:lineRule="auto"/>
        <w:jc w:val="both"/>
        <w:rPr>
          <w:rFonts w:ascii="Times New Roman" w:hAnsi="Times New Roman" w:cs="Times New Roman"/>
          <w:b/>
          <w:sz w:val="24"/>
          <w:szCs w:val="24"/>
        </w:rPr>
      </w:pPr>
      <w:r w:rsidRPr="00B20919">
        <w:rPr>
          <w:rFonts w:ascii="Times New Roman" w:hAnsi="Times New Roman" w:cs="Times New Roman"/>
          <w:b/>
          <w:sz w:val="24"/>
          <w:szCs w:val="24"/>
        </w:rPr>
        <w:t>Appendix (“Pick-me-Up Project)</w:t>
      </w:r>
    </w:p>
    <w:p w:rsidR="00CB55EF" w:rsidRPr="00B20919" w:rsidRDefault="00CB55EF" w:rsidP="004E622C">
      <w:pPr>
        <w:spacing w:line="480" w:lineRule="auto"/>
        <w:jc w:val="both"/>
        <w:rPr>
          <w:rFonts w:ascii="Times New Roman" w:hAnsi="Times New Roman" w:cs="Times New Roman"/>
          <w:sz w:val="24"/>
          <w:szCs w:val="24"/>
        </w:rPr>
      </w:pPr>
    </w:p>
    <w:p w:rsidR="006F2620" w:rsidRPr="00B20919" w:rsidRDefault="006F2620" w:rsidP="004E622C">
      <w:pPr>
        <w:spacing w:line="480" w:lineRule="auto"/>
        <w:jc w:val="both"/>
        <w:rPr>
          <w:rFonts w:ascii="Times New Roman" w:hAnsi="Times New Roman" w:cs="Times New Roman"/>
          <w:sz w:val="24"/>
          <w:szCs w:val="24"/>
        </w:rPr>
      </w:pPr>
    </w:p>
    <w:sectPr w:rsidR="006F2620" w:rsidRPr="00B209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D98" w:rsidRDefault="000B6D98" w:rsidP="004E622C">
      <w:pPr>
        <w:spacing w:after="0" w:line="240" w:lineRule="auto"/>
      </w:pPr>
      <w:r>
        <w:separator/>
      </w:r>
    </w:p>
  </w:endnote>
  <w:endnote w:type="continuationSeparator" w:id="0">
    <w:p w:rsidR="000B6D98" w:rsidRDefault="000B6D98" w:rsidP="004E6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D98" w:rsidRDefault="000B6D98" w:rsidP="004E622C">
      <w:pPr>
        <w:spacing w:after="0" w:line="240" w:lineRule="auto"/>
      </w:pPr>
      <w:r>
        <w:separator/>
      </w:r>
    </w:p>
  </w:footnote>
  <w:footnote w:type="continuationSeparator" w:id="0">
    <w:p w:rsidR="000B6D98" w:rsidRDefault="000B6D98" w:rsidP="004E6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B1AD0029535248F2A2553E5028FFEBCE"/>
      </w:placeholder>
      <w:dataBinding w:prefixMappings="xmlns:ns0='http://schemas.openxmlformats.org/package/2006/metadata/core-properties' xmlns:ns1='http://purl.org/dc/elements/1.1/'" w:xpath="/ns0:coreProperties[1]/ns1:title[1]" w:storeItemID="{6C3C8BC8-F283-45AE-878A-BAB7291924A1}"/>
      <w:text/>
    </w:sdtPr>
    <w:sdtEndPr/>
    <w:sdtContent>
      <w:p w:rsidR="004E622C" w:rsidRDefault="004E622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STEM Leadership Endeavor Project Terence Blanch 2013</w:t>
        </w:r>
      </w:p>
    </w:sdtContent>
  </w:sdt>
  <w:p w:rsidR="004E622C" w:rsidRDefault="004E62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6232F"/>
    <w:multiLevelType w:val="hybridMultilevel"/>
    <w:tmpl w:val="01F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2C"/>
    <w:rsid w:val="000B6D98"/>
    <w:rsid w:val="001065BD"/>
    <w:rsid w:val="003001A5"/>
    <w:rsid w:val="004701F1"/>
    <w:rsid w:val="004E622C"/>
    <w:rsid w:val="006F2620"/>
    <w:rsid w:val="00714F60"/>
    <w:rsid w:val="007E0368"/>
    <w:rsid w:val="00963936"/>
    <w:rsid w:val="0098307B"/>
    <w:rsid w:val="00B20919"/>
    <w:rsid w:val="00CB55EF"/>
    <w:rsid w:val="00DD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2C"/>
  </w:style>
  <w:style w:type="paragraph" w:styleId="Footer">
    <w:name w:val="footer"/>
    <w:basedOn w:val="Normal"/>
    <w:link w:val="FooterChar"/>
    <w:uiPriority w:val="99"/>
    <w:unhideWhenUsed/>
    <w:rsid w:val="004E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2C"/>
  </w:style>
  <w:style w:type="paragraph" w:styleId="BalloonText">
    <w:name w:val="Balloon Text"/>
    <w:basedOn w:val="Normal"/>
    <w:link w:val="BalloonTextChar"/>
    <w:uiPriority w:val="99"/>
    <w:semiHidden/>
    <w:unhideWhenUsed/>
    <w:rsid w:val="004E6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2C"/>
    <w:rPr>
      <w:rFonts w:ascii="Tahoma" w:hAnsi="Tahoma" w:cs="Tahoma"/>
      <w:sz w:val="16"/>
      <w:szCs w:val="16"/>
    </w:rPr>
  </w:style>
  <w:style w:type="character" w:styleId="Hyperlink">
    <w:name w:val="Hyperlink"/>
    <w:basedOn w:val="DefaultParagraphFont"/>
    <w:uiPriority w:val="99"/>
    <w:unhideWhenUsed/>
    <w:rsid w:val="00CB55EF"/>
    <w:rPr>
      <w:color w:val="0000FF" w:themeColor="hyperlink"/>
      <w:u w:val="single"/>
    </w:rPr>
  </w:style>
  <w:style w:type="table" w:styleId="TableGrid">
    <w:name w:val="Table Grid"/>
    <w:basedOn w:val="TableNormal"/>
    <w:uiPriority w:val="59"/>
    <w:rsid w:val="00CB55E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B55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22C"/>
  </w:style>
  <w:style w:type="paragraph" w:styleId="Footer">
    <w:name w:val="footer"/>
    <w:basedOn w:val="Normal"/>
    <w:link w:val="FooterChar"/>
    <w:uiPriority w:val="99"/>
    <w:unhideWhenUsed/>
    <w:rsid w:val="004E6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22C"/>
  </w:style>
  <w:style w:type="paragraph" w:styleId="BalloonText">
    <w:name w:val="Balloon Text"/>
    <w:basedOn w:val="Normal"/>
    <w:link w:val="BalloonTextChar"/>
    <w:uiPriority w:val="99"/>
    <w:semiHidden/>
    <w:unhideWhenUsed/>
    <w:rsid w:val="004E6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2C"/>
    <w:rPr>
      <w:rFonts w:ascii="Tahoma" w:hAnsi="Tahoma" w:cs="Tahoma"/>
      <w:sz w:val="16"/>
      <w:szCs w:val="16"/>
    </w:rPr>
  </w:style>
  <w:style w:type="character" w:styleId="Hyperlink">
    <w:name w:val="Hyperlink"/>
    <w:basedOn w:val="DefaultParagraphFont"/>
    <w:uiPriority w:val="99"/>
    <w:unhideWhenUsed/>
    <w:rsid w:val="00CB55EF"/>
    <w:rPr>
      <w:color w:val="0000FF" w:themeColor="hyperlink"/>
      <w:u w:val="single"/>
    </w:rPr>
  </w:style>
  <w:style w:type="table" w:styleId="TableGrid">
    <w:name w:val="Table Grid"/>
    <w:basedOn w:val="TableNormal"/>
    <w:uiPriority w:val="59"/>
    <w:rsid w:val="00CB55E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B5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pcsseniorproject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s-satellite.net/endeavo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AD0029535248F2A2553E5028FFEBCE"/>
        <w:category>
          <w:name w:val="General"/>
          <w:gallery w:val="placeholder"/>
        </w:category>
        <w:types>
          <w:type w:val="bbPlcHdr"/>
        </w:types>
        <w:behaviors>
          <w:behavior w:val="content"/>
        </w:behaviors>
        <w:guid w:val="{E0C38A60-2362-4D5C-A045-44068A8B58C2}"/>
      </w:docPartPr>
      <w:docPartBody>
        <w:p w:rsidR="00CF356D" w:rsidRDefault="00432BF7" w:rsidP="00432BF7">
          <w:pPr>
            <w:pStyle w:val="B1AD0029535248F2A2553E5028FFEBCE"/>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F7"/>
    <w:rsid w:val="00072D51"/>
    <w:rsid w:val="00432BF7"/>
    <w:rsid w:val="00A46304"/>
    <w:rsid w:val="00C6720B"/>
    <w:rsid w:val="00CF356D"/>
    <w:rsid w:val="00EA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AD0029535248F2A2553E5028FFEBCE">
    <w:name w:val="B1AD0029535248F2A2553E5028FFEBCE"/>
    <w:rsid w:val="00432B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AD0029535248F2A2553E5028FFEBCE">
    <w:name w:val="B1AD0029535248F2A2553E5028FFEBCE"/>
    <w:rsid w:val="00432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STEM Leadership Endeavor Project Terence Blanch 2013</vt:lpstr>
    </vt:vector>
  </TitlesOfParts>
  <Company/>
  <LinksUpToDate>false</LinksUpToDate>
  <CharactersWithSpaces>13605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Leadership Endeavor Project Terence Blanch 2013</dc:title>
  <dc:creator>Owner</dc:creator>
  <cp:lastModifiedBy>Owner</cp:lastModifiedBy>
  <cp:revision>6</cp:revision>
  <dcterms:created xsi:type="dcterms:W3CDTF">2013-04-25T20:12:00Z</dcterms:created>
  <dcterms:modified xsi:type="dcterms:W3CDTF">2013-05-12T21:32:00Z</dcterms:modified>
</cp:coreProperties>
</file>