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lang w:eastAsia="en-US"/>
        </w:rPr>
        <w:id w:val="-169419386"/>
        <w:docPartObj>
          <w:docPartGallery w:val="Cover Pages"/>
          <w:docPartUnique/>
        </w:docPartObj>
      </w:sdtPr>
      <w:sdtEndPr>
        <w:rPr>
          <w:rFonts w:asciiTheme="minorHAnsi" w:eastAsiaTheme="minorHAnsi" w:hAnsiTheme="minorHAnsi" w:cstheme="minorBidi"/>
          <w:caps w:val="0"/>
          <w:sz w:val="24"/>
          <w:szCs w:val="24"/>
        </w:rPr>
      </w:sdtEndPr>
      <w:sdtContent>
        <w:tbl>
          <w:tblPr>
            <w:tblW w:w="5000" w:type="pct"/>
            <w:jc w:val="center"/>
            <w:tblLook w:val="04A0"/>
          </w:tblPr>
          <w:tblGrid>
            <w:gridCol w:w="9576"/>
          </w:tblGrid>
          <w:tr w:rsidR="004B3B8E">
            <w:trPr>
              <w:trHeight w:val="2880"/>
              <w:jc w:val="center"/>
            </w:trPr>
            <w:tc>
              <w:tcPr>
                <w:tcW w:w="5000" w:type="pct"/>
              </w:tcPr>
              <w:p w:rsidR="004B3B8E" w:rsidRDefault="004B3B8E" w:rsidP="004B3B8E">
                <w:pPr>
                  <w:pStyle w:val="NoSpacing"/>
                  <w:rPr>
                    <w:rFonts w:asciiTheme="majorHAnsi" w:eastAsiaTheme="majorEastAsia" w:hAnsiTheme="majorHAnsi" w:cstheme="majorBidi"/>
                    <w:caps/>
                  </w:rPr>
                </w:pPr>
              </w:p>
            </w:tc>
          </w:tr>
          <w:tr w:rsidR="004B3B8E">
            <w:trPr>
              <w:trHeight w:val="1440"/>
              <w:jc w:val="center"/>
            </w:trPr>
            <w:sdt>
              <w:sdtPr>
                <w:rPr>
                  <w:rFonts w:asciiTheme="majorHAnsi" w:eastAsiaTheme="majorEastAsia" w:hAnsiTheme="majorHAnsi" w:cstheme="majorBidi"/>
                  <w:sz w:val="80"/>
                  <w:szCs w:val="80"/>
                </w:rPr>
                <w:alias w:val="Title"/>
                <w:id w:val="15524250"/>
                <w:placeholder>
                  <w:docPart w:val="00B0AEB3A7394221A48F3777F3389636"/>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4B3B8E" w:rsidRDefault="004B3B8E" w:rsidP="004B3B8E">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Professional Development Proposal</w:t>
                    </w:r>
                  </w:p>
                </w:tc>
              </w:sdtContent>
            </w:sdt>
          </w:tr>
          <w:tr w:rsidR="004B3B8E">
            <w:trPr>
              <w:trHeight w:val="720"/>
              <w:jc w:val="center"/>
            </w:trPr>
            <w:sdt>
              <w:sdtPr>
                <w:rPr>
                  <w:rFonts w:asciiTheme="majorHAnsi" w:eastAsiaTheme="majorEastAsia" w:hAnsiTheme="majorHAnsi" w:cstheme="majorBidi"/>
                  <w:sz w:val="44"/>
                  <w:szCs w:val="44"/>
                </w:rPr>
                <w:alias w:val="Subtitle"/>
                <w:id w:val="15524255"/>
                <w:placeholder>
                  <w:docPart w:val="73D849F80D6D47CFAAF76D9BBD31DCBA"/>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4B3B8E" w:rsidRDefault="004B3B8E" w:rsidP="004B3B8E">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STEM Leadership Seminar- Spring 2013     Amanda Blough</w:t>
                    </w:r>
                  </w:p>
                </w:tc>
              </w:sdtContent>
            </w:sdt>
          </w:tr>
          <w:tr w:rsidR="004B3B8E">
            <w:trPr>
              <w:trHeight w:val="360"/>
              <w:jc w:val="center"/>
            </w:trPr>
            <w:tc>
              <w:tcPr>
                <w:tcW w:w="5000" w:type="pct"/>
                <w:vAlign w:val="center"/>
              </w:tcPr>
              <w:p w:rsidR="004B3B8E" w:rsidRDefault="004B3B8E">
                <w:pPr>
                  <w:pStyle w:val="NoSpacing"/>
                  <w:jc w:val="center"/>
                </w:pPr>
              </w:p>
            </w:tc>
          </w:tr>
          <w:tr w:rsidR="004B3B8E">
            <w:trPr>
              <w:trHeight w:val="360"/>
              <w:jc w:val="center"/>
            </w:trPr>
            <w:tc>
              <w:tcPr>
                <w:tcW w:w="5000" w:type="pct"/>
                <w:vAlign w:val="center"/>
              </w:tcPr>
              <w:p w:rsidR="004B3B8E" w:rsidRDefault="004B3B8E" w:rsidP="004B3B8E">
                <w:pPr>
                  <w:pStyle w:val="NoSpacing"/>
                  <w:rPr>
                    <w:b/>
                    <w:bCs/>
                  </w:rPr>
                </w:pPr>
              </w:p>
            </w:tc>
          </w:tr>
          <w:tr w:rsidR="004B3B8E">
            <w:trPr>
              <w:trHeight w:val="360"/>
              <w:jc w:val="center"/>
            </w:trPr>
            <w:sdt>
              <w:sdtPr>
                <w:rPr>
                  <w:b/>
                  <w:bCs/>
                </w:rPr>
                <w:alias w:val="Date"/>
                <w:id w:val="516659546"/>
                <w:placeholder>
                  <w:docPart w:val="536B459C0D974FD087F33E20610B8759"/>
                </w:placeholder>
                <w:dataBinding w:prefixMappings="xmlns:ns0='http://schemas.microsoft.com/office/2006/coverPageProps'" w:xpath="/ns0:CoverPageProperties[1]/ns0:PublishDate[1]" w:storeItemID="{55AF091B-3C7A-41E3-B477-F2FDAA23CFDA}"/>
                <w:date w:fullDate="2013-01-23T00:00:00Z">
                  <w:dateFormat w:val="M/d/yyyy"/>
                  <w:lid w:val="en-US"/>
                  <w:storeMappedDataAs w:val="dateTime"/>
                  <w:calendar w:val="gregorian"/>
                </w:date>
              </w:sdtPr>
              <w:sdtContent>
                <w:tc>
                  <w:tcPr>
                    <w:tcW w:w="5000" w:type="pct"/>
                    <w:vAlign w:val="center"/>
                  </w:tcPr>
                  <w:p w:rsidR="004B3B8E" w:rsidRDefault="004B3B8E" w:rsidP="004B3B8E">
                    <w:pPr>
                      <w:pStyle w:val="NoSpacing"/>
                      <w:jc w:val="center"/>
                      <w:rPr>
                        <w:b/>
                        <w:bCs/>
                      </w:rPr>
                    </w:pPr>
                    <w:r>
                      <w:rPr>
                        <w:b/>
                        <w:bCs/>
                      </w:rPr>
                      <w:t>1/23/2013</w:t>
                    </w:r>
                  </w:p>
                </w:tc>
              </w:sdtContent>
            </w:sdt>
          </w:tr>
        </w:tbl>
        <w:p w:rsidR="004B3B8E" w:rsidRDefault="004B3B8E"/>
        <w:p w:rsidR="004B3B8E" w:rsidRDefault="004B3B8E"/>
        <w:tbl>
          <w:tblPr>
            <w:tblpPr w:leftFromText="187" w:rightFromText="187" w:horzAnchor="margin" w:tblpXSpec="center" w:tblpYSpec="bottom"/>
            <w:tblW w:w="5000" w:type="pct"/>
            <w:tblLook w:val="04A0"/>
          </w:tblPr>
          <w:tblGrid>
            <w:gridCol w:w="9576"/>
          </w:tblGrid>
          <w:tr w:rsidR="004B3B8E">
            <w:tc>
              <w:tcPr>
                <w:tcW w:w="5000" w:type="pct"/>
              </w:tcPr>
              <w:p w:rsidR="004B3B8E" w:rsidRDefault="004B3B8E" w:rsidP="004B3B8E">
                <w:pPr>
                  <w:pStyle w:val="NoSpacing"/>
                </w:pPr>
                <w:bookmarkStart w:id="0" w:name="_GoBack"/>
                <w:bookmarkEnd w:id="0"/>
              </w:p>
            </w:tc>
          </w:tr>
        </w:tbl>
        <w:p w:rsidR="004B3B8E" w:rsidRDefault="004B3B8E"/>
        <w:p w:rsidR="004B3B8E" w:rsidRDefault="004B3B8E">
          <w:pPr>
            <w:rPr>
              <w:sz w:val="24"/>
              <w:szCs w:val="24"/>
            </w:rPr>
          </w:pPr>
          <w:r>
            <w:rPr>
              <w:sz w:val="24"/>
              <w:szCs w:val="24"/>
            </w:rPr>
            <w:br w:type="page"/>
          </w:r>
        </w:p>
      </w:sdtContent>
    </w:sdt>
    <w:p w:rsidR="00CE7B8E" w:rsidRPr="009F174C" w:rsidRDefault="009F174C" w:rsidP="009F174C">
      <w:pPr>
        <w:spacing w:after="0"/>
        <w:rPr>
          <w:sz w:val="24"/>
          <w:szCs w:val="24"/>
        </w:rPr>
      </w:pPr>
      <w:r w:rsidRPr="009F174C">
        <w:rPr>
          <w:sz w:val="24"/>
          <w:szCs w:val="24"/>
        </w:rPr>
        <w:lastRenderedPageBreak/>
        <w:t>Amanda Blough</w:t>
      </w:r>
    </w:p>
    <w:p w:rsidR="009F174C" w:rsidRPr="009F174C" w:rsidRDefault="009F174C" w:rsidP="009F174C">
      <w:pPr>
        <w:spacing w:after="0"/>
        <w:rPr>
          <w:sz w:val="24"/>
          <w:szCs w:val="24"/>
        </w:rPr>
      </w:pPr>
      <w:r w:rsidRPr="009F174C">
        <w:rPr>
          <w:sz w:val="24"/>
          <w:szCs w:val="24"/>
        </w:rPr>
        <w:t>Professional Development Proposal</w:t>
      </w:r>
    </w:p>
    <w:p w:rsidR="009F174C" w:rsidRPr="009F174C" w:rsidRDefault="009F174C" w:rsidP="009F174C">
      <w:pPr>
        <w:spacing w:after="0"/>
        <w:rPr>
          <w:sz w:val="24"/>
          <w:szCs w:val="24"/>
        </w:rPr>
      </w:pPr>
      <w:r w:rsidRPr="009F174C">
        <w:rPr>
          <w:sz w:val="24"/>
          <w:szCs w:val="24"/>
        </w:rPr>
        <w:t>January 24, 2013</w:t>
      </w:r>
    </w:p>
    <w:p w:rsidR="009F174C" w:rsidRDefault="009F174C" w:rsidP="009F174C">
      <w:pPr>
        <w:spacing w:after="0"/>
        <w:rPr>
          <w:sz w:val="24"/>
          <w:szCs w:val="24"/>
        </w:rPr>
      </w:pPr>
      <w:r w:rsidRPr="009F174C">
        <w:rPr>
          <w:sz w:val="24"/>
          <w:szCs w:val="24"/>
        </w:rPr>
        <w:t>STEM Leadership Seminar</w:t>
      </w:r>
    </w:p>
    <w:p w:rsidR="009F174C" w:rsidRDefault="009F174C" w:rsidP="009F174C">
      <w:pPr>
        <w:spacing w:after="0"/>
        <w:rPr>
          <w:sz w:val="24"/>
          <w:szCs w:val="24"/>
        </w:rPr>
      </w:pPr>
    </w:p>
    <w:p w:rsidR="009F174C" w:rsidRDefault="00480F8A" w:rsidP="009F174C">
      <w:pPr>
        <w:spacing w:after="0"/>
        <w:rPr>
          <w:sz w:val="24"/>
          <w:szCs w:val="24"/>
        </w:rPr>
      </w:pPr>
      <w:r>
        <w:rPr>
          <w:sz w:val="24"/>
          <w:szCs w:val="24"/>
        </w:rPr>
        <w:t>Title-</w:t>
      </w:r>
      <w:r w:rsidR="00D16479">
        <w:rPr>
          <w:sz w:val="24"/>
          <w:szCs w:val="24"/>
        </w:rPr>
        <w:t xml:space="preserve"> </w:t>
      </w:r>
      <w:proofErr w:type="gramStart"/>
      <w:r w:rsidR="00D16479">
        <w:rPr>
          <w:sz w:val="24"/>
          <w:szCs w:val="24"/>
        </w:rPr>
        <w:t>To The Moon And Back- A</w:t>
      </w:r>
      <w:proofErr w:type="gramEnd"/>
      <w:r w:rsidR="00D16479">
        <w:rPr>
          <w:sz w:val="24"/>
          <w:szCs w:val="24"/>
        </w:rPr>
        <w:t xml:space="preserve"> Study of Earth’s Geology Using Moon Rocks</w:t>
      </w:r>
    </w:p>
    <w:p w:rsidR="00D16479" w:rsidRDefault="00D16479" w:rsidP="009F174C">
      <w:pPr>
        <w:spacing w:after="0"/>
        <w:rPr>
          <w:sz w:val="24"/>
          <w:szCs w:val="24"/>
        </w:rPr>
      </w:pPr>
      <w:r>
        <w:rPr>
          <w:sz w:val="24"/>
          <w:szCs w:val="24"/>
        </w:rPr>
        <w:t>Proposed Audience- Science Teachers of Grades 4-6 (or any teacher who teaches geology as part of their Science curriculum) within the Diocese of Harrisburg</w:t>
      </w:r>
    </w:p>
    <w:p w:rsidR="003A37D1" w:rsidRDefault="003A37D1" w:rsidP="009F174C">
      <w:pPr>
        <w:spacing w:after="0"/>
        <w:rPr>
          <w:sz w:val="24"/>
          <w:szCs w:val="24"/>
        </w:rPr>
      </w:pPr>
      <w:r>
        <w:rPr>
          <w:sz w:val="24"/>
          <w:szCs w:val="24"/>
        </w:rPr>
        <w:t>Date- Early March 2013</w:t>
      </w:r>
    </w:p>
    <w:p w:rsidR="00480F8A" w:rsidRDefault="00480F8A" w:rsidP="009F174C">
      <w:pPr>
        <w:spacing w:after="0"/>
        <w:rPr>
          <w:sz w:val="24"/>
          <w:szCs w:val="24"/>
        </w:rPr>
      </w:pPr>
    </w:p>
    <w:p w:rsidR="00D16479" w:rsidRPr="00D16479" w:rsidRDefault="00D16479" w:rsidP="00D16479">
      <w:pPr>
        <w:spacing w:after="0"/>
        <w:rPr>
          <w:sz w:val="24"/>
          <w:szCs w:val="24"/>
        </w:rPr>
      </w:pPr>
      <w:r w:rsidRPr="00D16479">
        <w:rPr>
          <w:sz w:val="24"/>
          <w:szCs w:val="24"/>
        </w:rPr>
        <w:t xml:space="preserve">After attending two workshops entitled Explore our Moon provided by Sally Ride Science, I realized how exciting and mysterious the Moon actually is.  This has inspired me to create and share a unit on the geology of the moon and how it relates and compares to the geology of the Earth.  There are several resources that can be used to enhance and extend these lessons.  Some resources include Google Moon, </w:t>
      </w:r>
      <w:proofErr w:type="spellStart"/>
      <w:r w:rsidRPr="00D16479">
        <w:rPr>
          <w:sz w:val="24"/>
          <w:szCs w:val="24"/>
        </w:rPr>
        <w:t>Zooniverse</w:t>
      </w:r>
      <w:proofErr w:type="spellEnd"/>
      <w:r w:rsidRPr="00D16479">
        <w:rPr>
          <w:sz w:val="24"/>
          <w:szCs w:val="24"/>
        </w:rPr>
        <w:t>, NASA E-Clips and NASA’s Digital Learning Network to name a few.  These resources are interactive and allow the students to become a “NASA scientist”.  I feel that students learn better when they have a chance to be a part of the lesson.</w:t>
      </w:r>
    </w:p>
    <w:p w:rsidR="00D16479" w:rsidRPr="00D16479" w:rsidRDefault="00D16479" w:rsidP="00D16479">
      <w:pPr>
        <w:spacing w:after="0"/>
        <w:rPr>
          <w:sz w:val="24"/>
          <w:szCs w:val="24"/>
        </w:rPr>
      </w:pPr>
    </w:p>
    <w:p w:rsidR="00D16479" w:rsidRPr="00D16479" w:rsidRDefault="00D16479" w:rsidP="00D16479">
      <w:pPr>
        <w:spacing w:after="0"/>
        <w:rPr>
          <w:sz w:val="24"/>
          <w:szCs w:val="24"/>
        </w:rPr>
      </w:pPr>
      <w:r w:rsidRPr="00D16479">
        <w:rPr>
          <w:sz w:val="24"/>
          <w:szCs w:val="24"/>
        </w:rPr>
        <w:t>I also had the opportunity to become certified in receiving lunar and meteorite samples two years ago and was able to get them to show all the students at my school.  We were so overwhelmed and excited to have them!  I am planning on getting them again this year and apply them to this professional development</w:t>
      </w:r>
      <w:r>
        <w:rPr>
          <w:sz w:val="24"/>
          <w:szCs w:val="24"/>
        </w:rPr>
        <w:t xml:space="preserve"> and use them in my classroom as well</w:t>
      </w:r>
      <w:r w:rsidRPr="00D16479">
        <w:rPr>
          <w:sz w:val="24"/>
          <w:szCs w:val="24"/>
        </w:rPr>
        <w:t>.</w:t>
      </w:r>
    </w:p>
    <w:p w:rsidR="00D16479" w:rsidRPr="00D16479" w:rsidRDefault="00D16479" w:rsidP="00D16479">
      <w:pPr>
        <w:spacing w:after="0"/>
        <w:rPr>
          <w:sz w:val="24"/>
          <w:szCs w:val="24"/>
        </w:rPr>
      </w:pPr>
    </w:p>
    <w:p w:rsidR="00D16479" w:rsidRPr="00D16479" w:rsidRDefault="00D16479" w:rsidP="00D16479">
      <w:pPr>
        <w:spacing w:after="0"/>
        <w:rPr>
          <w:sz w:val="24"/>
          <w:szCs w:val="24"/>
        </w:rPr>
      </w:pPr>
      <w:r w:rsidRPr="00D16479">
        <w:rPr>
          <w:sz w:val="24"/>
          <w:szCs w:val="24"/>
        </w:rPr>
        <w:t xml:space="preserve">During this professional development opportunity, science teachers in </w:t>
      </w:r>
      <w:commentRangeStart w:id="1"/>
      <w:r w:rsidRPr="00D16479">
        <w:rPr>
          <w:sz w:val="24"/>
          <w:szCs w:val="24"/>
        </w:rPr>
        <w:t xml:space="preserve">grades 4-6 </w:t>
      </w:r>
      <w:commentRangeEnd w:id="1"/>
      <w:r w:rsidR="00D874BF">
        <w:rPr>
          <w:rStyle w:val="CommentReference"/>
        </w:rPr>
        <w:commentReference w:id="1"/>
      </w:r>
      <w:r w:rsidRPr="00D16479">
        <w:rPr>
          <w:sz w:val="24"/>
          <w:szCs w:val="24"/>
        </w:rPr>
        <w:t>will have the chance to learn how to apply NASA resources to their science curriculum.  A specific lesson that will be taught will be about how moon rocks can be used to teach Earth’s geology.  Teachers will learn first-hand about moon rocks through experiments and hands-on activities (using moon rocks on loan from Johnson Space Center), be able to talk live with a NASA scientist and learn how interactive and exciting science can be.  The lesson is prepared and can be implemented very easily.  This unit plan is full of technology ideas that students can use at home and at school.</w:t>
      </w:r>
    </w:p>
    <w:p w:rsidR="00D16479" w:rsidRPr="00D16479" w:rsidRDefault="00D16479" w:rsidP="00D16479">
      <w:pPr>
        <w:spacing w:after="0"/>
        <w:rPr>
          <w:sz w:val="24"/>
          <w:szCs w:val="24"/>
        </w:rPr>
      </w:pPr>
    </w:p>
    <w:p w:rsidR="00443FF9" w:rsidRDefault="00D16479" w:rsidP="00D16479">
      <w:pPr>
        <w:spacing w:after="0"/>
        <w:rPr>
          <w:sz w:val="24"/>
          <w:szCs w:val="24"/>
        </w:rPr>
      </w:pPr>
      <w:r w:rsidRPr="00D16479">
        <w:rPr>
          <w:sz w:val="24"/>
          <w:szCs w:val="24"/>
        </w:rPr>
        <w:t>The workshop would last about 2</w:t>
      </w:r>
      <w:r>
        <w:rPr>
          <w:sz w:val="24"/>
          <w:szCs w:val="24"/>
        </w:rPr>
        <w:t xml:space="preserve"> </w:t>
      </w:r>
      <w:r w:rsidRPr="00D16479">
        <w:rPr>
          <w:sz w:val="24"/>
          <w:szCs w:val="24"/>
        </w:rPr>
        <w:t>hours in length and teachers will be able to take home many valuable resources with them.</w:t>
      </w:r>
      <w:r>
        <w:rPr>
          <w:sz w:val="24"/>
          <w:szCs w:val="24"/>
        </w:rPr>
        <w:t xml:space="preserve">  I am proposing to have the workshop at my school where we have 2 state of the art computer labs as well as a classroom set up to conduct videoconferences.  My goal is to have the </w:t>
      </w:r>
      <w:proofErr w:type="gramStart"/>
      <w:r>
        <w:rPr>
          <w:sz w:val="24"/>
          <w:szCs w:val="24"/>
        </w:rPr>
        <w:t>teachers</w:t>
      </w:r>
      <w:proofErr w:type="gramEnd"/>
      <w:r>
        <w:rPr>
          <w:sz w:val="24"/>
          <w:szCs w:val="24"/>
        </w:rPr>
        <w:t xml:space="preserve"> experience as much of the hands-on </w:t>
      </w:r>
      <w:r>
        <w:rPr>
          <w:sz w:val="24"/>
          <w:szCs w:val="24"/>
        </w:rPr>
        <w:lastRenderedPageBreak/>
        <w:t xml:space="preserve">opportunities as they can.  I feel that if they are able to do what they students will be doing, they will have a better understanding of the material and be better able to teach it. </w:t>
      </w:r>
    </w:p>
    <w:p w:rsidR="00443FF9" w:rsidRDefault="00443FF9" w:rsidP="00D16479">
      <w:pPr>
        <w:spacing w:after="0"/>
        <w:rPr>
          <w:sz w:val="24"/>
          <w:szCs w:val="24"/>
        </w:rPr>
      </w:pPr>
      <w:r w:rsidRPr="00443FF9">
        <w:rPr>
          <w:sz w:val="24"/>
          <w:szCs w:val="24"/>
        </w:rPr>
        <w:t xml:space="preserve">There are several objectives that I wish to accomplish by teaching this lesson.  First and foremost, I would like my students to have an understanding of the geology of the moon and how it relates to the earth by using moon rock samples on loan from Johnson Space Center.  So many times, students think that </w:t>
      </w:r>
      <w:r w:rsidRPr="00D874BF">
        <w:rPr>
          <w:sz w:val="24"/>
          <w:szCs w:val="24"/>
          <w:highlight w:val="yellow"/>
        </w:rPr>
        <w:t xml:space="preserve">the earth and moon aren’t related, but in reality, </w:t>
      </w:r>
      <w:commentRangeStart w:id="2"/>
      <w:r w:rsidRPr="00D874BF">
        <w:rPr>
          <w:sz w:val="24"/>
          <w:szCs w:val="24"/>
          <w:highlight w:val="yellow"/>
        </w:rPr>
        <w:t>they are</w:t>
      </w:r>
      <w:commentRangeEnd w:id="2"/>
      <w:r w:rsidR="00D874BF">
        <w:rPr>
          <w:rStyle w:val="CommentReference"/>
        </w:rPr>
        <w:commentReference w:id="2"/>
      </w:r>
      <w:r w:rsidRPr="00D874BF">
        <w:rPr>
          <w:sz w:val="24"/>
          <w:szCs w:val="24"/>
          <w:highlight w:val="yellow"/>
        </w:rPr>
        <w:t>.</w:t>
      </w:r>
      <w:r w:rsidRPr="00443FF9">
        <w:rPr>
          <w:sz w:val="24"/>
          <w:szCs w:val="24"/>
        </w:rPr>
        <w:t xml:space="preserve">  Studying the moon can help us have a better understanding about the earth.  Second, by using technology in this lesson, students will be able to have a hands-on/minds-on experience that will help them retain the information they need to know.   The NASA e-clips website provides another great resource.  Students enjoy watching real footage of the moon and space.</w:t>
      </w:r>
    </w:p>
    <w:p w:rsidR="00443FF9" w:rsidRDefault="00443FF9" w:rsidP="00D16479">
      <w:pPr>
        <w:spacing w:after="0"/>
        <w:rPr>
          <w:sz w:val="24"/>
          <w:szCs w:val="24"/>
        </w:rPr>
      </w:pPr>
    </w:p>
    <w:p w:rsidR="00443FF9" w:rsidRDefault="00443FF9" w:rsidP="00D16479">
      <w:pPr>
        <w:spacing w:after="0"/>
        <w:rPr>
          <w:sz w:val="24"/>
          <w:szCs w:val="24"/>
        </w:rPr>
      </w:pPr>
      <w:r>
        <w:rPr>
          <w:sz w:val="24"/>
          <w:szCs w:val="24"/>
        </w:rPr>
        <w:t xml:space="preserve">This </w:t>
      </w:r>
      <w:commentRangeStart w:id="3"/>
      <w:r>
        <w:rPr>
          <w:sz w:val="24"/>
          <w:szCs w:val="24"/>
        </w:rPr>
        <w:t xml:space="preserve">lesson </w:t>
      </w:r>
      <w:commentRangeEnd w:id="3"/>
      <w:r w:rsidR="00D874BF">
        <w:rPr>
          <w:rStyle w:val="CommentReference"/>
        </w:rPr>
        <w:commentReference w:id="3"/>
      </w:r>
      <w:r>
        <w:rPr>
          <w:sz w:val="24"/>
          <w:szCs w:val="24"/>
        </w:rPr>
        <w:t>also covers many Science standards within our curriculum.  These are the Science and Technology standards that this lesson will incorporate:</w:t>
      </w:r>
    </w:p>
    <w:p w:rsidR="00443FF9" w:rsidRPr="00443FF9" w:rsidRDefault="00443FF9" w:rsidP="00443FF9">
      <w:pPr>
        <w:spacing w:after="0"/>
        <w:rPr>
          <w:b/>
          <w:sz w:val="24"/>
          <w:szCs w:val="24"/>
          <w:u w:val="single"/>
        </w:rPr>
      </w:pPr>
      <w:r w:rsidRPr="00443FF9">
        <w:rPr>
          <w:b/>
          <w:sz w:val="24"/>
          <w:szCs w:val="24"/>
          <w:u w:val="single"/>
        </w:rPr>
        <w:t>Standards –based on the Diocese of Harrisburg Grade 4 Science/ Technology Curriculum</w:t>
      </w:r>
    </w:p>
    <w:p w:rsidR="00443FF9" w:rsidRPr="00443FF9" w:rsidRDefault="00443FF9" w:rsidP="00443FF9">
      <w:pPr>
        <w:spacing w:after="0"/>
        <w:rPr>
          <w:sz w:val="24"/>
          <w:szCs w:val="24"/>
        </w:rPr>
      </w:pPr>
      <w:r>
        <w:rPr>
          <w:sz w:val="24"/>
          <w:szCs w:val="24"/>
        </w:rPr>
        <w:t>•</w:t>
      </w:r>
      <w:r w:rsidRPr="00443FF9">
        <w:rPr>
          <w:sz w:val="24"/>
          <w:szCs w:val="24"/>
        </w:rPr>
        <w:t>Investigate and identify the three types of rocks (igneous, metamorphic and sedimentary).</w:t>
      </w:r>
    </w:p>
    <w:p w:rsidR="00443FF9" w:rsidRPr="00443FF9" w:rsidRDefault="00443FF9" w:rsidP="00443FF9">
      <w:pPr>
        <w:spacing w:after="0"/>
        <w:rPr>
          <w:sz w:val="24"/>
          <w:szCs w:val="24"/>
        </w:rPr>
      </w:pPr>
      <w:r>
        <w:rPr>
          <w:sz w:val="24"/>
          <w:szCs w:val="24"/>
        </w:rPr>
        <w:t>•</w:t>
      </w:r>
      <w:r w:rsidRPr="00443FF9">
        <w:rPr>
          <w:sz w:val="24"/>
          <w:szCs w:val="24"/>
        </w:rPr>
        <w:t>Classify rocks and minerals into groups of hardness, color and luster.</w:t>
      </w:r>
    </w:p>
    <w:p w:rsidR="00443FF9" w:rsidRPr="00443FF9" w:rsidRDefault="00443FF9" w:rsidP="00443FF9">
      <w:pPr>
        <w:spacing w:after="0"/>
        <w:rPr>
          <w:sz w:val="24"/>
          <w:szCs w:val="24"/>
        </w:rPr>
      </w:pPr>
      <w:r w:rsidRPr="00443FF9">
        <w:rPr>
          <w:sz w:val="24"/>
          <w:szCs w:val="24"/>
        </w:rPr>
        <w:t>(3.1.4.B) (3.4.4.A) (3.5.4.A) (3.5.4.B)</w:t>
      </w:r>
    </w:p>
    <w:p w:rsidR="00443FF9" w:rsidRPr="00443FF9" w:rsidRDefault="00443FF9" w:rsidP="00443FF9">
      <w:pPr>
        <w:spacing w:after="0"/>
        <w:rPr>
          <w:sz w:val="24"/>
          <w:szCs w:val="24"/>
        </w:rPr>
      </w:pPr>
      <w:r>
        <w:rPr>
          <w:sz w:val="24"/>
          <w:szCs w:val="24"/>
        </w:rPr>
        <w:t>•</w:t>
      </w:r>
      <w:r w:rsidRPr="00443FF9">
        <w:rPr>
          <w:sz w:val="24"/>
          <w:szCs w:val="24"/>
        </w:rPr>
        <w:t>Expand upon and demonstrate the SCIENTIFIC METHOD: Research, Problem, Hypothesis, Experimentation and Conclusion. (3.2.4.A) (3.2.4.C)</w:t>
      </w:r>
    </w:p>
    <w:p w:rsidR="00443FF9" w:rsidRDefault="00443FF9" w:rsidP="00443FF9">
      <w:pPr>
        <w:spacing w:after="0"/>
        <w:rPr>
          <w:sz w:val="24"/>
          <w:szCs w:val="24"/>
        </w:rPr>
      </w:pPr>
      <w:r>
        <w:rPr>
          <w:sz w:val="24"/>
          <w:szCs w:val="24"/>
        </w:rPr>
        <w:t>•</w:t>
      </w:r>
      <w:r w:rsidRPr="00443FF9">
        <w:rPr>
          <w:sz w:val="24"/>
          <w:szCs w:val="24"/>
        </w:rPr>
        <w:t>Research and Information Fluency--Students apply digital tools to gather, evaluate, and use information.</w:t>
      </w:r>
    </w:p>
    <w:p w:rsidR="00443FF9" w:rsidRDefault="00443FF9" w:rsidP="00443FF9">
      <w:pPr>
        <w:spacing w:after="0"/>
        <w:rPr>
          <w:sz w:val="24"/>
          <w:szCs w:val="24"/>
        </w:rPr>
      </w:pPr>
    </w:p>
    <w:p w:rsidR="00296F8B" w:rsidRDefault="00443FF9" w:rsidP="00443FF9">
      <w:pPr>
        <w:spacing w:after="0"/>
        <w:rPr>
          <w:sz w:val="24"/>
          <w:szCs w:val="24"/>
        </w:rPr>
      </w:pPr>
      <w:r>
        <w:rPr>
          <w:sz w:val="24"/>
          <w:szCs w:val="24"/>
        </w:rPr>
        <w:t xml:space="preserve">My pre-survey will inquire about the level of comfort when it comes to hands- on teaching.  I would also like to know how often they use technology, specifically videoconferencing with their students.  </w:t>
      </w:r>
      <w:r w:rsidR="00296F8B">
        <w:rPr>
          <w:sz w:val="24"/>
          <w:szCs w:val="24"/>
        </w:rPr>
        <w:t xml:space="preserve">My post- survey will ask similar questions as the pre-survey except it will include what other </w:t>
      </w:r>
      <w:r w:rsidR="00296F8B" w:rsidRPr="00D874BF">
        <w:rPr>
          <w:sz w:val="24"/>
          <w:szCs w:val="24"/>
          <w:highlight w:val="yellow"/>
        </w:rPr>
        <w:t>NASA materials have they used, or plan on using in the future</w:t>
      </w:r>
      <w:r w:rsidR="00296F8B">
        <w:rPr>
          <w:sz w:val="24"/>
          <w:szCs w:val="24"/>
        </w:rPr>
        <w:t xml:space="preserve">.  I will also be curious to know if they will use this lesson again in the future, what problems they encountered as well as what were the strengths of this lesson.  This can serve as a follow up.  Another idea for a follow up would be to videoconference with the schools </w:t>
      </w:r>
      <w:proofErr w:type="gramStart"/>
      <w:r w:rsidR="00296F8B">
        <w:rPr>
          <w:sz w:val="24"/>
          <w:szCs w:val="24"/>
        </w:rPr>
        <w:t>who</w:t>
      </w:r>
      <w:proofErr w:type="gramEnd"/>
      <w:r w:rsidR="00296F8B">
        <w:rPr>
          <w:sz w:val="24"/>
          <w:szCs w:val="24"/>
        </w:rPr>
        <w:t xml:space="preserve"> participated in the professional development and have an open discussion about the activities that they did.</w:t>
      </w:r>
    </w:p>
    <w:p w:rsidR="00296F8B" w:rsidRDefault="00296F8B" w:rsidP="00443FF9">
      <w:pPr>
        <w:spacing w:after="0"/>
        <w:rPr>
          <w:sz w:val="24"/>
          <w:szCs w:val="24"/>
        </w:rPr>
      </w:pPr>
    </w:p>
    <w:p w:rsidR="00443FF9" w:rsidRDefault="00296F8B" w:rsidP="00443FF9">
      <w:pPr>
        <w:spacing w:after="0"/>
        <w:rPr>
          <w:sz w:val="24"/>
          <w:szCs w:val="24"/>
        </w:rPr>
      </w:pPr>
      <w:r>
        <w:rPr>
          <w:sz w:val="24"/>
          <w:szCs w:val="24"/>
        </w:rPr>
        <w:t xml:space="preserve">My ultimate goal is to see teachers become excited about using the </w:t>
      </w:r>
      <w:r w:rsidRPr="00D874BF">
        <w:rPr>
          <w:sz w:val="24"/>
          <w:szCs w:val="24"/>
          <w:highlight w:val="yellow"/>
        </w:rPr>
        <w:t>many resources</w:t>
      </w:r>
      <w:r>
        <w:rPr>
          <w:sz w:val="24"/>
          <w:szCs w:val="24"/>
        </w:rPr>
        <w:t xml:space="preserve"> I share with them and implement them effectively and seamlessly into their curriculum.   I will encourage them to share the resources with parents as well as other educators in their school.  </w:t>
      </w:r>
      <w:r w:rsidR="00443FF9">
        <w:rPr>
          <w:sz w:val="24"/>
          <w:szCs w:val="24"/>
        </w:rPr>
        <w:t xml:space="preserve"> </w:t>
      </w:r>
      <w:r>
        <w:rPr>
          <w:sz w:val="24"/>
          <w:szCs w:val="24"/>
        </w:rPr>
        <w:t>This professional development is not limited to Science teachers.</w:t>
      </w:r>
      <w:r w:rsidR="00BA6F59">
        <w:rPr>
          <w:sz w:val="24"/>
          <w:szCs w:val="24"/>
        </w:rPr>
        <w:t xml:space="preserve">  I would like to see the teachers take pictures of their students actively engaged in some of these activities as well as the student reactions to the unit.  </w:t>
      </w:r>
    </w:p>
    <w:p w:rsidR="00443FF9" w:rsidRDefault="00443FF9" w:rsidP="00443FF9">
      <w:pPr>
        <w:spacing w:after="0"/>
        <w:rPr>
          <w:sz w:val="24"/>
          <w:szCs w:val="24"/>
        </w:rPr>
      </w:pPr>
    </w:p>
    <w:p w:rsidR="00D16479" w:rsidRPr="00D16479" w:rsidRDefault="00443FF9" w:rsidP="00D16479">
      <w:pPr>
        <w:spacing w:after="0"/>
        <w:rPr>
          <w:sz w:val="24"/>
          <w:szCs w:val="24"/>
        </w:rPr>
      </w:pPr>
      <w:r w:rsidRPr="00443FF9">
        <w:rPr>
          <w:sz w:val="24"/>
          <w:szCs w:val="24"/>
        </w:rPr>
        <w:lastRenderedPageBreak/>
        <w:t xml:space="preserve">  </w:t>
      </w:r>
      <w:r w:rsidR="00D16479" w:rsidRPr="00D16479">
        <w:rPr>
          <w:sz w:val="24"/>
          <w:szCs w:val="24"/>
        </w:rPr>
        <w:t xml:space="preserve"> </w:t>
      </w:r>
    </w:p>
    <w:p w:rsidR="00D16479" w:rsidRPr="00D16479" w:rsidRDefault="00D16479" w:rsidP="00D16479">
      <w:pPr>
        <w:spacing w:after="0"/>
        <w:rPr>
          <w:sz w:val="24"/>
          <w:szCs w:val="24"/>
        </w:rPr>
      </w:pPr>
    </w:p>
    <w:p w:rsidR="00480F8A" w:rsidRPr="009F174C" w:rsidRDefault="00480F8A" w:rsidP="00D16479">
      <w:pPr>
        <w:spacing w:after="0"/>
        <w:rPr>
          <w:sz w:val="24"/>
          <w:szCs w:val="24"/>
        </w:rPr>
      </w:pPr>
    </w:p>
    <w:sectPr w:rsidR="00480F8A" w:rsidRPr="009F174C" w:rsidSect="004B3B8E">
      <w:pgSz w:w="12240" w:h="15840"/>
      <w:pgMar w:top="1440" w:right="1440" w:bottom="1440" w:left="1440" w:header="720" w:footer="720" w:gutter="0"/>
      <w:pgNumType w:start="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Glen Schuster" w:date="2013-01-31T14:47:00Z" w:initials="GS">
    <w:p w:rsidR="00D874BF" w:rsidRDefault="00D874BF">
      <w:pPr>
        <w:pStyle w:val="CommentText"/>
      </w:pPr>
      <w:r>
        <w:rPr>
          <w:rStyle w:val="CommentReference"/>
        </w:rPr>
        <w:annotationRef/>
      </w:r>
      <w:r>
        <w:t>From your building?  Broader?</w:t>
      </w:r>
    </w:p>
  </w:comment>
  <w:comment w:id="2" w:author="Glen Schuster" w:date="2013-01-31T14:42:00Z" w:initials="GS">
    <w:p w:rsidR="00D874BF" w:rsidRDefault="00D874BF">
      <w:pPr>
        <w:pStyle w:val="CommentText"/>
      </w:pPr>
      <w:r>
        <w:rPr>
          <w:rStyle w:val="CommentReference"/>
        </w:rPr>
        <w:annotationRef/>
      </w:r>
      <w:r>
        <w:t>This is excellent and a great theme.</w:t>
      </w:r>
    </w:p>
  </w:comment>
  <w:comment w:id="3" w:author="Glen Schuster" w:date="2013-01-31T14:42:00Z" w:initials="GS">
    <w:p w:rsidR="00D874BF" w:rsidRDefault="00D874BF">
      <w:pPr>
        <w:pStyle w:val="CommentText"/>
      </w:pPr>
      <w:r>
        <w:rPr>
          <w:rStyle w:val="CommentReference"/>
        </w:rPr>
        <w:annotationRef/>
      </w:r>
      <w:r>
        <w:t>Unit or Lesson?</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174C"/>
    <w:rsid w:val="00296F8B"/>
    <w:rsid w:val="003A37D1"/>
    <w:rsid w:val="00443FF9"/>
    <w:rsid w:val="00465B7F"/>
    <w:rsid w:val="00480F8A"/>
    <w:rsid w:val="004B3B8E"/>
    <w:rsid w:val="00533A5A"/>
    <w:rsid w:val="009F174C"/>
    <w:rsid w:val="00BA6F59"/>
    <w:rsid w:val="00CE7B8E"/>
    <w:rsid w:val="00D16479"/>
    <w:rsid w:val="00D874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B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B3B8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B3B8E"/>
    <w:rPr>
      <w:rFonts w:eastAsiaTheme="minorEastAsia"/>
      <w:lang w:eastAsia="ja-JP"/>
    </w:rPr>
  </w:style>
  <w:style w:type="paragraph" w:styleId="BalloonText">
    <w:name w:val="Balloon Text"/>
    <w:basedOn w:val="Normal"/>
    <w:link w:val="BalloonTextChar"/>
    <w:uiPriority w:val="99"/>
    <w:semiHidden/>
    <w:unhideWhenUsed/>
    <w:rsid w:val="004B3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B8E"/>
    <w:rPr>
      <w:rFonts w:ascii="Tahoma" w:hAnsi="Tahoma" w:cs="Tahoma"/>
      <w:sz w:val="16"/>
      <w:szCs w:val="16"/>
    </w:rPr>
  </w:style>
  <w:style w:type="character" w:styleId="CommentReference">
    <w:name w:val="annotation reference"/>
    <w:basedOn w:val="DefaultParagraphFont"/>
    <w:uiPriority w:val="99"/>
    <w:semiHidden/>
    <w:unhideWhenUsed/>
    <w:rsid w:val="00D874BF"/>
    <w:rPr>
      <w:sz w:val="16"/>
      <w:szCs w:val="16"/>
    </w:rPr>
  </w:style>
  <w:style w:type="paragraph" w:styleId="CommentText">
    <w:name w:val="annotation text"/>
    <w:basedOn w:val="Normal"/>
    <w:link w:val="CommentTextChar"/>
    <w:uiPriority w:val="99"/>
    <w:semiHidden/>
    <w:unhideWhenUsed/>
    <w:rsid w:val="00D874BF"/>
    <w:pPr>
      <w:spacing w:line="240" w:lineRule="auto"/>
    </w:pPr>
    <w:rPr>
      <w:sz w:val="20"/>
      <w:szCs w:val="20"/>
    </w:rPr>
  </w:style>
  <w:style w:type="character" w:customStyle="1" w:styleId="CommentTextChar">
    <w:name w:val="Comment Text Char"/>
    <w:basedOn w:val="DefaultParagraphFont"/>
    <w:link w:val="CommentText"/>
    <w:uiPriority w:val="99"/>
    <w:semiHidden/>
    <w:rsid w:val="00D874BF"/>
    <w:rPr>
      <w:sz w:val="20"/>
      <w:szCs w:val="20"/>
    </w:rPr>
  </w:style>
  <w:style w:type="paragraph" w:styleId="CommentSubject">
    <w:name w:val="annotation subject"/>
    <w:basedOn w:val="CommentText"/>
    <w:next w:val="CommentText"/>
    <w:link w:val="CommentSubjectChar"/>
    <w:uiPriority w:val="99"/>
    <w:semiHidden/>
    <w:unhideWhenUsed/>
    <w:rsid w:val="00D874BF"/>
    <w:rPr>
      <w:b/>
      <w:bCs/>
    </w:rPr>
  </w:style>
  <w:style w:type="character" w:customStyle="1" w:styleId="CommentSubjectChar">
    <w:name w:val="Comment Subject Char"/>
    <w:basedOn w:val="CommentTextChar"/>
    <w:link w:val="CommentSubject"/>
    <w:uiPriority w:val="99"/>
    <w:semiHidden/>
    <w:rsid w:val="00D874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B3B8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B3B8E"/>
    <w:rPr>
      <w:rFonts w:eastAsiaTheme="minorEastAsia"/>
      <w:lang w:eastAsia="ja-JP"/>
    </w:rPr>
  </w:style>
  <w:style w:type="paragraph" w:styleId="BalloonText">
    <w:name w:val="Balloon Text"/>
    <w:basedOn w:val="Normal"/>
    <w:link w:val="BalloonTextChar"/>
    <w:uiPriority w:val="99"/>
    <w:semiHidden/>
    <w:unhideWhenUsed/>
    <w:rsid w:val="004B3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B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 Id="rId9"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0B0AEB3A7394221A48F3777F3389636"/>
        <w:category>
          <w:name w:val="General"/>
          <w:gallery w:val="placeholder"/>
        </w:category>
        <w:types>
          <w:type w:val="bbPlcHdr"/>
        </w:types>
        <w:behaviors>
          <w:behavior w:val="content"/>
        </w:behaviors>
        <w:guid w:val="{FE5F13EE-EA24-424E-BB6B-B96EEB470B38}"/>
      </w:docPartPr>
      <w:docPartBody>
        <w:p w:rsidR="00611A81" w:rsidRDefault="002E239C" w:rsidP="002E239C">
          <w:pPr>
            <w:pStyle w:val="00B0AEB3A7394221A48F3777F3389636"/>
          </w:pPr>
          <w:r>
            <w:rPr>
              <w:rFonts w:asciiTheme="majorHAnsi" w:eastAsiaTheme="majorEastAsia" w:hAnsiTheme="majorHAnsi" w:cstheme="majorBidi"/>
              <w:sz w:val="80"/>
              <w:szCs w:val="80"/>
            </w:rPr>
            <w:t>[Type the document title]</w:t>
          </w:r>
        </w:p>
      </w:docPartBody>
    </w:docPart>
    <w:docPart>
      <w:docPartPr>
        <w:name w:val="73D849F80D6D47CFAAF76D9BBD31DCBA"/>
        <w:category>
          <w:name w:val="General"/>
          <w:gallery w:val="placeholder"/>
        </w:category>
        <w:types>
          <w:type w:val="bbPlcHdr"/>
        </w:types>
        <w:behaviors>
          <w:behavior w:val="content"/>
        </w:behaviors>
        <w:guid w:val="{165199CB-8FA3-4180-BCE2-6B97FD0A0150}"/>
      </w:docPartPr>
      <w:docPartBody>
        <w:p w:rsidR="00611A81" w:rsidRDefault="002E239C" w:rsidP="002E239C">
          <w:pPr>
            <w:pStyle w:val="73D849F80D6D47CFAAF76D9BBD31DCBA"/>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E239C"/>
    <w:rsid w:val="002E239C"/>
    <w:rsid w:val="00611A81"/>
    <w:rsid w:val="00666C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9FBED45C7A42DB9B67FB66EE37CF48">
    <w:name w:val="219FBED45C7A42DB9B67FB66EE37CF48"/>
    <w:rsid w:val="002E239C"/>
  </w:style>
  <w:style w:type="paragraph" w:customStyle="1" w:styleId="00B0AEB3A7394221A48F3777F3389636">
    <w:name w:val="00B0AEB3A7394221A48F3777F3389636"/>
    <w:rsid w:val="002E239C"/>
  </w:style>
  <w:style w:type="paragraph" w:customStyle="1" w:styleId="73D849F80D6D47CFAAF76D9BBD31DCBA">
    <w:name w:val="73D849F80D6D47CFAAF76D9BBD31DCBA"/>
    <w:rsid w:val="002E239C"/>
  </w:style>
  <w:style w:type="paragraph" w:customStyle="1" w:styleId="D52E9E18486C4234A0FFC427CB088580">
    <w:name w:val="D52E9E18486C4234A0FFC427CB088580"/>
    <w:rsid w:val="002E239C"/>
  </w:style>
  <w:style w:type="paragraph" w:customStyle="1" w:styleId="536B459C0D974FD087F33E20610B8759">
    <w:name w:val="536B459C0D974FD087F33E20610B8759"/>
    <w:rsid w:val="002E239C"/>
  </w:style>
  <w:style w:type="paragraph" w:customStyle="1" w:styleId="E99147A7ED4E4A91BF09E98728468DD0">
    <w:name w:val="E99147A7ED4E4A91BF09E98728468DD0"/>
    <w:rsid w:val="002E239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2013-01-23T00:00:00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4</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Development Proposal</dc:title>
  <dc:subject>STEM Leadership Seminar- Spring 2013     Amanda Blough</dc:subject>
  <dc:creator>cc</dc:creator>
  <cp:lastModifiedBy>Glen Schuster</cp:lastModifiedBy>
  <cp:revision>6</cp:revision>
  <cp:lastPrinted>2013-01-22T19:21:00Z</cp:lastPrinted>
  <dcterms:created xsi:type="dcterms:W3CDTF">2013-01-11T16:23:00Z</dcterms:created>
  <dcterms:modified xsi:type="dcterms:W3CDTF">2013-01-31T19:47:00Z</dcterms:modified>
</cp:coreProperties>
</file>