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C2" w:rsidRDefault="002B5189">
      <w:r>
        <w:t xml:space="preserve">GARDENING MODULE                         Frances Irby- Fries: </w:t>
      </w:r>
      <w:hyperlink r:id="rId5" w:history="1">
        <w:r w:rsidRPr="0000521F">
          <w:rPr>
            <w:rStyle w:val="Hyperlink"/>
          </w:rPr>
          <w:t>fifries@volusia.k12.fl.us</w:t>
        </w:r>
      </w:hyperlink>
      <w:r>
        <w:t xml:space="preserve"> </w:t>
      </w:r>
    </w:p>
    <w:p w:rsidR="002B5189" w:rsidRDefault="002B5189"/>
    <w:p w:rsidR="002B5189" w:rsidRDefault="002B5189">
      <w:r>
        <w:t>4 to 12 weeks – Fourth and Fifth Grades – 5 E Format</w:t>
      </w:r>
    </w:p>
    <w:p w:rsidR="002B5189" w:rsidRDefault="002B5189"/>
    <w:p w:rsidR="002B5189" w:rsidRDefault="002B5189">
      <w:r>
        <w:t>Key Concepts/Skills:</w:t>
      </w:r>
    </w:p>
    <w:p w:rsidR="002B5189" w:rsidRDefault="002B5189"/>
    <w:p w:rsidR="002B5189" w:rsidRDefault="002B5189">
      <w:pPr>
        <w:rPr>
          <w:b/>
        </w:rPr>
      </w:pPr>
      <w:r>
        <w:rPr>
          <w:b/>
        </w:rPr>
        <w:t>Planning and Planting a Garden – Agricultural Careers – Scientific Method – Renewable , Nonrenewable and Flow Resources – Measurement –  Life Cycle of a Plant – Plant Reproduction – Food Chain/Web – Solve Re</w:t>
      </w:r>
      <w:r w:rsidR="00BD4A1B">
        <w:rPr>
          <w:b/>
        </w:rPr>
        <w:t>al-World Problems Math/Science: operations, graphing, comparing data – Using appropriate Measurement Tools – Tracking Fruit/Vegetable Yields at Harvest – Using Technology – and Interfacing Weather/Plant Growth Data.</w:t>
      </w:r>
    </w:p>
    <w:p w:rsidR="00BD4A1B" w:rsidRDefault="00BD4A1B">
      <w:pPr>
        <w:rPr>
          <w:b/>
        </w:rPr>
      </w:pPr>
    </w:p>
    <w:p w:rsidR="00BD4A1B" w:rsidRDefault="00BD4A1B">
      <w:r>
        <w:t>Our school is applying for a Garden mini-Grant funded by Florida Agriculture in the Classroom.  We hope to create a garden that grows Florida fruits and vegetables.  Science, Math, Reading, Writing, Social Studies, Technology, and Engineering can be easily integrated within the Garden Project throughout the school year.</w:t>
      </w:r>
    </w:p>
    <w:p w:rsidR="00BD4A1B" w:rsidRDefault="00BD4A1B"/>
    <w:p w:rsidR="00BD4A1B" w:rsidRDefault="00065C4B">
      <w:r>
        <w:t>Overall Goals:</w:t>
      </w:r>
    </w:p>
    <w:p w:rsidR="00065C4B" w:rsidRDefault="00065C4B"/>
    <w:p w:rsidR="00065C4B" w:rsidRDefault="00065C4B" w:rsidP="00065C4B">
      <w:pPr>
        <w:pStyle w:val="ListParagraph"/>
        <w:numPr>
          <w:ilvl w:val="0"/>
          <w:numId w:val="1"/>
        </w:numPr>
      </w:pPr>
      <w:r>
        <w:t xml:space="preserve">Students will experience the wealth of knowledge </w:t>
      </w:r>
      <w:r w:rsidR="00C63063">
        <w:t>connected to</w:t>
      </w:r>
      <w:r>
        <w:t xml:space="preserve"> gardening across the curricula.</w:t>
      </w:r>
    </w:p>
    <w:p w:rsidR="00065C4B" w:rsidRDefault="00065C4B" w:rsidP="00065C4B">
      <w:pPr>
        <w:pStyle w:val="ListParagraph"/>
        <w:numPr>
          <w:ilvl w:val="0"/>
          <w:numId w:val="1"/>
        </w:numPr>
      </w:pPr>
      <w:r>
        <w:t>Students will apply their knowledge and skills to solve real-world gardening problems.</w:t>
      </w:r>
    </w:p>
    <w:p w:rsidR="00065C4B" w:rsidRDefault="00065C4B" w:rsidP="00065C4B">
      <w:pPr>
        <w:pStyle w:val="ListParagraph"/>
        <w:numPr>
          <w:ilvl w:val="0"/>
          <w:numId w:val="1"/>
        </w:numPr>
      </w:pPr>
      <w:r>
        <w:t>Students will exude intrinsic motivation while tending to and learning from the activities and lessons connected to the garden project.</w:t>
      </w:r>
    </w:p>
    <w:p w:rsidR="00065C4B" w:rsidRDefault="00065C4B" w:rsidP="00065C4B">
      <w:pPr>
        <w:pStyle w:val="ListParagraph"/>
        <w:numPr>
          <w:ilvl w:val="0"/>
          <w:numId w:val="1"/>
        </w:numPr>
      </w:pPr>
      <w:r>
        <w:t>Students will be exposed to a possible future career in agriculture</w:t>
      </w:r>
      <w:r w:rsidR="00964619">
        <w:t xml:space="preserve"> and learn how to garden</w:t>
      </w:r>
      <w:r>
        <w:t>.</w:t>
      </w:r>
      <w:r w:rsidR="00760E18">
        <w:t xml:space="preserve"> (Sustainability)</w:t>
      </w:r>
    </w:p>
    <w:p w:rsidR="00065C4B" w:rsidRDefault="00065C4B" w:rsidP="00065C4B"/>
    <w:p w:rsidR="00065C4B" w:rsidRDefault="00065C4B" w:rsidP="00065C4B">
      <w:r>
        <w:t>Benchmarks:</w:t>
      </w:r>
    </w:p>
    <w:p w:rsidR="00065C4B" w:rsidRDefault="00065C4B" w:rsidP="00065C4B"/>
    <w:p w:rsidR="00065C4B" w:rsidRDefault="00065C4B" w:rsidP="00065C4B">
      <w:r>
        <w:t>Science</w:t>
      </w:r>
    </w:p>
    <w:p w:rsidR="00065C4B" w:rsidRDefault="00065C4B" w:rsidP="00065C4B"/>
    <w:p w:rsidR="00065C4B" w:rsidRDefault="00065C4B" w:rsidP="00065C4B">
      <w:pPr>
        <w:pStyle w:val="ListParagraph"/>
        <w:numPr>
          <w:ilvl w:val="0"/>
          <w:numId w:val="2"/>
        </w:numPr>
      </w:pPr>
      <w:r>
        <w:t>Use the scientific method, research, and/or observations to understand the natural world.</w:t>
      </w:r>
    </w:p>
    <w:p w:rsidR="00065C4B" w:rsidRDefault="00065C4B" w:rsidP="00065C4B">
      <w:pPr>
        <w:pStyle w:val="ListParagraph"/>
        <w:numPr>
          <w:ilvl w:val="0"/>
          <w:numId w:val="2"/>
        </w:numPr>
      </w:pPr>
      <w:r>
        <w:t>Record gathered data from research, and observations in science to use as evidence to support their conclusions.</w:t>
      </w:r>
    </w:p>
    <w:p w:rsidR="00065C4B" w:rsidRDefault="00065C4B" w:rsidP="00065C4B">
      <w:pPr>
        <w:pStyle w:val="ListParagraph"/>
        <w:numPr>
          <w:ilvl w:val="0"/>
          <w:numId w:val="2"/>
        </w:numPr>
      </w:pPr>
      <w:r>
        <w:t>Recognize that humans need resources found on Earth and that these are either renewable, or nonrenewable.</w:t>
      </w:r>
    </w:p>
    <w:p w:rsidR="00065C4B" w:rsidRDefault="00065C4B" w:rsidP="00065C4B">
      <w:pPr>
        <w:pStyle w:val="ListParagraph"/>
        <w:numPr>
          <w:ilvl w:val="0"/>
          <w:numId w:val="2"/>
        </w:numPr>
      </w:pPr>
      <w:r>
        <w:t xml:space="preserve">Measure and compare </w:t>
      </w:r>
      <w:r w:rsidR="00690DA8">
        <w:t xml:space="preserve">fruits and vegetables </w:t>
      </w:r>
      <w:r>
        <w:t xml:space="preserve">based on their physical properties including: mass, shape, volume, color, hardness, texture, odor, </w:t>
      </w:r>
      <w:r w:rsidR="00690DA8">
        <w:t xml:space="preserve">and </w:t>
      </w:r>
      <w:r>
        <w:t>taste.</w:t>
      </w:r>
    </w:p>
    <w:p w:rsidR="00065C4B" w:rsidRDefault="00065C4B" w:rsidP="00065C4B">
      <w:pPr>
        <w:pStyle w:val="ListParagraph"/>
        <w:numPr>
          <w:ilvl w:val="0"/>
          <w:numId w:val="2"/>
        </w:numPr>
      </w:pPr>
      <w:r>
        <w:t>Identify processes of sexual reproduction in flowering plants, including pollination, f</w:t>
      </w:r>
      <w:r w:rsidR="005400DC">
        <w:t xml:space="preserve">ertilization </w:t>
      </w:r>
      <w:r w:rsidR="00EF49A4">
        <w:t>(seed</w:t>
      </w:r>
      <w:r w:rsidR="005400DC">
        <w:t xml:space="preserve"> production, seed dispersal, and germination).</w:t>
      </w:r>
    </w:p>
    <w:p w:rsidR="005400DC" w:rsidRDefault="005400DC" w:rsidP="00065C4B">
      <w:pPr>
        <w:pStyle w:val="ListParagraph"/>
        <w:numPr>
          <w:ilvl w:val="0"/>
          <w:numId w:val="2"/>
        </w:numPr>
      </w:pPr>
      <w:r>
        <w:t>Compare and contrast the major stages in the life cycles of Florida plants in the life cycles of Florida plants, such as those that undergo incompl</w:t>
      </w:r>
      <w:r w:rsidR="00760E18">
        <w:t>ete and complete metamorphosis,</w:t>
      </w:r>
      <w:r>
        <w:t xml:space="preserve"> flowering and non-flowering seed-based plants.</w:t>
      </w:r>
    </w:p>
    <w:p w:rsidR="005400DC" w:rsidRDefault="005400DC" w:rsidP="00065C4B">
      <w:pPr>
        <w:pStyle w:val="ListParagraph"/>
        <w:numPr>
          <w:ilvl w:val="0"/>
          <w:numId w:val="2"/>
        </w:numPr>
      </w:pPr>
      <w:r>
        <w:lastRenderedPageBreak/>
        <w:t>Explain that animals, including humans, cannot make their own food and that when animals eat plants, or other animals, the energy stored in the food source is passed to them.</w:t>
      </w:r>
    </w:p>
    <w:p w:rsidR="005400DC" w:rsidRDefault="005400DC" w:rsidP="00065C4B">
      <w:pPr>
        <w:pStyle w:val="ListParagraph"/>
        <w:numPr>
          <w:ilvl w:val="0"/>
          <w:numId w:val="2"/>
        </w:numPr>
      </w:pPr>
      <w:r>
        <w:t>Trace the flow of energy from the sun as it is transferred along the food chain through the producers to the consumers</w:t>
      </w:r>
      <w:r w:rsidR="00664C72">
        <w:t xml:space="preserve"> and to the decom</w:t>
      </w:r>
      <w:r w:rsidR="00560D04">
        <w:t>p</w:t>
      </w:r>
      <w:r w:rsidR="00664C72">
        <w:t>osers</w:t>
      </w:r>
      <w:r>
        <w:t>.</w:t>
      </w:r>
    </w:p>
    <w:p w:rsidR="005400DC" w:rsidRDefault="005400DC" w:rsidP="00065C4B">
      <w:pPr>
        <w:pStyle w:val="ListParagraph"/>
        <w:numPr>
          <w:ilvl w:val="0"/>
          <w:numId w:val="2"/>
        </w:numPr>
      </w:pPr>
      <w:r>
        <w:t>Describe characteristics (temperature and precipitation) of different climate zones as they relate to latitude, elevation, and proximity to bodies of water.</w:t>
      </w:r>
    </w:p>
    <w:p w:rsidR="005400DC" w:rsidRDefault="005400DC" w:rsidP="00065C4B">
      <w:pPr>
        <w:pStyle w:val="ListParagraph"/>
        <w:numPr>
          <w:ilvl w:val="0"/>
          <w:numId w:val="2"/>
        </w:numPr>
      </w:pPr>
      <w:r>
        <w:t>Generate questions and design inquiries that relate to the garden project.</w:t>
      </w:r>
    </w:p>
    <w:p w:rsidR="005400DC" w:rsidRDefault="005400DC" w:rsidP="005400DC"/>
    <w:p w:rsidR="003B1746" w:rsidRDefault="003B1746" w:rsidP="005400DC"/>
    <w:p w:rsidR="005400DC" w:rsidRDefault="005400DC" w:rsidP="005400DC">
      <w:r>
        <w:t>Math</w:t>
      </w:r>
    </w:p>
    <w:p w:rsidR="005400DC" w:rsidRDefault="005400DC" w:rsidP="005400DC"/>
    <w:p w:rsidR="005400DC" w:rsidRDefault="005400DC" w:rsidP="005400DC">
      <w:pPr>
        <w:pStyle w:val="ListParagraph"/>
        <w:numPr>
          <w:ilvl w:val="0"/>
          <w:numId w:val="3"/>
        </w:numPr>
      </w:pPr>
      <w:r>
        <w:t>Students will use all operations:  +, --, x, and / of whole numbers, decimals and fractions to solve real-world problems.</w:t>
      </w:r>
    </w:p>
    <w:p w:rsidR="005400DC" w:rsidRDefault="005400DC" w:rsidP="005400DC">
      <w:pPr>
        <w:pStyle w:val="ListParagraph"/>
        <w:numPr>
          <w:ilvl w:val="0"/>
          <w:numId w:val="3"/>
        </w:numPr>
      </w:pPr>
      <w:r>
        <w:t>Students will differentiate between continuous and discrete data and determ</w:t>
      </w:r>
      <w:r w:rsidR="006029AC">
        <w:t>ine ways to represent those using appropriate graphs and diagrams.</w:t>
      </w:r>
    </w:p>
    <w:p w:rsidR="006029AC" w:rsidRDefault="006029AC" w:rsidP="005400DC">
      <w:pPr>
        <w:pStyle w:val="ListParagraph"/>
        <w:numPr>
          <w:ilvl w:val="0"/>
          <w:numId w:val="3"/>
        </w:numPr>
      </w:pPr>
      <w:r>
        <w:t>Students will construct and describe a graph showing continuous data such as a gr</w:t>
      </w:r>
      <w:r w:rsidR="008F6C10">
        <w:t xml:space="preserve">owth of plants as they </w:t>
      </w:r>
      <w:r w:rsidR="00EF49A4">
        <w:t>change</w:t>
      </w:r>
      <w:r>
        <w:t xml:space="preserve"> over time.</w:t>
      </w:r>
    </w:p>
    <w:p w:rsidR="006029AC" w:rsidRDefault="006029AC" w:rsidP="005400DC">
      <w:pPr>
        <w:pStyle w:val="ListParagraph"/>
        <w:numPr>
          <w:ilvl w:val="0"/>
          <w:numId w:val="3"/>
        </w:numPr>
      </w:pPr>
      <w:r>
        <w:t>Constr</w:t>
      </w:r>
      <w:r w:rsidR="008F6C10">
        <w:t>uct and analyze line graphs and</w:t>
      </w:r>
      <w:r>
        <w:t xml:space="preserve"> bar graphs.</w:t>
      </w:r>
    </w:p>
    <w:p w:rsidR="006029AC" w:rsidRDefault="006029AC" w:rsidP="005400DC">
      <w:pPr>
        <w:pStyle w:val="ListParagraph"/>
        <w:numPr>
          <w:ilvl w:val="0"/>
          <w:numId w:val="3"/>
        </w:numPr>
      </w:pPr>
      <w:r>
        <w:t>Compare graphed data collected from plant and weather observations. (In particular compare weather data to the growth data to see how temperature and precipitation affect plant growth.)</w:t>
      </w:r>
    </w:p>
    <w:p w:rsidR="006029AC" w:rsidRDefault="006029AC" w:rsidP="005400DC">
      <w:pPr>
        <w:pStyle w:val="ListParagraph"/>
        <w:numPr>
          <w:ilvl w:val="0"/>
          <w:numId w:val="3"/>
        </w:numPr>
      </w:pPr>
      <w:r>
        <w:t>Solve problems requiring attention to approximation, selection of appropriate measuring tools, and precision of measurement.</w:t>
      </w:r>
    </w:p>
    <w:p w:rsidR="00637DDB" w:rsidRDefault="00637DDB" w:rsidP="005400DC">
      <w:pPr>
        <w:pStyle w:val="ListParagraph"/>
        <w:numPr>
          <w:ilvl w:val="0"/>
          <w:numId w:val="3"/>
        </w:numPr>
      </w:pPr>
      <w:r>
        <w:t>Studen</w:t>
      </w:r>
      <w:r w:rsidR="008F6C10">
        <w:t>ts will determine the perimeter,</w:t>
      </w:r>
      <w:r>
        <w:t xml:space="preserve"> area</w:t>
      </w:r>
      <w:r w:rsidR="008F6C10">
        <w:t>, and volume</w:t>
      </w:r>
      <w:r>
        <w:t xml:space="preserve"> of the </w:t>
      </w:r>
      <w:r w:rsidR="008F6C10">
        <w:t xml:space="preserve">raised </w:t>
      </w:r>
      <w:r>
        <w:t>garden plot in a real-life application.</w:t>
      </w:r>
    </w:p>
    <w:p w:rsidR="006029AC" w:rsidRDefault="006029AC" w:rsidP="005400DC">
      <w:pPr>
        <w:pStyle w:val="ListParagraph"/>
        <w:numPr>
          <w:ilvl w:val="0"/>
          <w:numId w:val="3"/>
        </w:numPr>
      </w:pPr>
      <w:r>
        <w:t>Keeping a record of fruits and vegetables produced and determining the approximate worth, so this can be compared to the overall costs of the garden up keep</w:t>
      </w:r>
      <w:r w:rsidR="0054383D">
        <w:t xml:space="preserve"> and beginning set up.</w:t>
      </w:r>
    </w:p>
    <w:p w:rsidR="00502E9A" w:rsidRDefault="00502E9A" w:rsidP="00502E9A"/>
    <w:p w:rsidR="00502E9A" w:rsidRDefault="00502E9A" w:rsidP="00502E9A"/>
    <w:p w:rsidR="00502E9A" w:rsidRDefault="00502E9A" w:rsidP="00502E9A">
      <w:r>
        <w:t>Garden Project               5 E Format</w:t>
      </w:r>
    </w:p>
    <w:p w:rsidR="00502E9A" w:rsidRDefault="00502E9A" w:rsidP="00502E9A"/>
    <w:p w:rsidR="00502E9A" w:rsidRDefault="00502E9A" w:rsidP="00502E9A">
      <w:r>
        <w:t>*Administer the Pre-formative Assessment (see PDF)</w:t>
      </w:r>
    </w:p>
    <w:p w:rsidR="00502E9A" w:rsidRDefault="00502E9A" w:rsidP="00502E9A"/>
    <w:p w:rsidR="00502E9A" w:rsidRDefault="00502E9A" w:rsidP="00502E9A">
      <w:pPr>
        <w:rPr>
          <w:b/>
        </w:rPr>
      </w:pPr>
      <w:r>
        <w:rPr>
          <w:b/>
        </w:rPr>
        <w:t>ENGAGE</w:t>
      </w:r>
    </w:p>
    <w:p w:rsidR="00502E9A" w:rsidRDefault="00502E9A" w:rsidP="00502E9A"/>
    <w:p w:rsidR="00502E9A" w:rsidRDefault="00502E9A" w:rsidP="00502E9A">
      <w:r>
        <w:t>How do seeds germinate?</w:t>
      </w:r>
    </w:p>
    <w:p w:rsidR="00502E9A" w:rsidRDefault="00502E9A" w:rsidP="00502E9A">
      <w:pPr>
        <w:pStyle w:val="ListParagraph"/>
        <w:numPr>
          <w:ilvl w:val="0"/>
          <w:numId w:val="4"/>
        </w:numPr>
      </w:pPr>
      <w:r>
        <w:t>Class discussion</w:t>
      </w:r>
    </w:p>
    <w:p w:rsidR="00502E9A" w:rsidRDefault="00502E9A" w:rsidP="00502E9A">
      <w:pPr>
        <w:pStyle w:val="ListParagraph"/>
        <w:numPr>
          <w:ilvl w:val="0"/>
          <w:numId w:val="4"/>
        </w:numPr>
      </w:pPr>
      <w:r>
        <w:t>Define germination and record in student STEM journal.</w:t>
      </w:r>
    </w:p>
    <w:p w:rsidR="00502E9A" w:rsidRDefault="00502E9A" w:rsidP="00502E9A"/>
    <w:p w:rsidR="00502E9A" w:rsidRDefault="00502E9A" w:rsidP="00502E9A">
      <w:r>
        <w:t>What is the life cycle of a fruit or vegetable plant?</w:t>
      </w:r>
    </w:p>
    <w:p w:rsidR="00502E9A" w:rsidRDefault="00502E9A" w:rsidP="00502E9A">
      <w:pPr>
        <w:pStyle w:val="ListParagraph"/>
        <w:numPr>
          <w:ilvl w:val="0"/>
          <w:numId w:val="5"/>
        </w:numPr>
      </w:pPr>
      <w:r>
        <w:t>Class can illustrate and explain in their STEM journal.</w:t>
      </w:r>
    </w:p>
    <w:p w:rsidR="00502E9A" w:rsidRDefault="00502E9A" w:rsidP="00502E9A">
      <w:pPr>
        <w:pStyle w:val="ListParagraph"/>
        <w:numPr>
          <w:ilvl w:val="0"/>
          <w:numId w:val="5"/>
        </w:numPr>
      </w:pPr>
      <w:r>
        <w:t>Share and discuss pre- ideas that students have</w:t>
      </w:r>
      <w:r w:rsidR="00513F94">
        <w:t>.</w:t>
      </w:r>
    </w:p>
    <w:p w:rsidR="00513F94" w:rsidRDefault="00513F94" w:rsidP="00513F94"/>
    <w:p w:rsidR="00513F94" w:rsidRDefault="00513F94" w:rsidP="00513F94"/>
    <w:p w:rsidR="00BD4A1B" w:rsidRDefault="00513F94">
      <w:pPr>
        <w:rPr>
          <w:b/>
        </w:rPr>
      </w:pPr>
      <w:r>
        <w:rPr>
          <w:b/>
        </w:rPr>
        <w:lastRenderedPageBreak/>
        <w:t>EXPLORE</w:t>
      </w:r>
    </w:p>
    <w:p w:rsidR="00513F94" w:rsidRDefault="00513F94">
      <w:pPr>
        <w:rPr>
          <w:b/>
        </w:rPr>
      </w:pPr>
    </w:p>
    <w:p w:rsidR="00513F94" w:rsidRDefault="00513F94" w:rsidP="00513F94">
      <w:pPr>
        <w:pStyle w:val="ListParagraph"/>
        <w:numPr>
          <w:ilvl w:val="0"/>
          <w:numId w:val="6"/>
        </w:numPr>
      </w:pPr>
      <w:r>
        <w:t>Germination Trays:  Time – 5 to 6 days, Materials:  5 or 6 oval shaped plastic plates,  5 to 6 large plastic baggies that will allow plate to slide in, paper towels, various seeds such as:  wheat,</w:t>
      </w:r>
      <w:r w:rsidR="000B4B23">
        <w:t xml:space="preserve"> corn,</w:t>
      </w:r>
      <w:r>
        <w:t xml:space="preserve"> shade or sun grass, radish, bean, water mister, hand lenses, and mono- or stereo- scopes.</w:t>
      </w:r>
    </w:p>
    <w:p w:rsidR="00513F94" w:rsidRDefault="00513F94" w:rsidP="00513F94">
      <w:pPr>
        <w:pStyle w:val="ListParagraph"/>
      </w:pPr>
    </w:p>
    <w:p w:rsidR="00513F94" w:rsidRDefault="00513F94" w:rsidP="00513F94">
      <w:pPr>
        <w:pStyle w:val="ListParagraph"/>
      </w:pPr>
      <w:r>
        <w:t>In this activity the teacher sets up five or 6 germination trays to put in an independent work station.  He/or she will need to line the plastic plates with paper towels and place 4 to 5 different seed</w:t>
      </w:r>
      <w:r w:rsidR="00BF0AF5">
        <w:t>s in different sections on the paper towel, for example – 2-3 radish seeds in the center and other seed types in each of the corner areas.  The teacher will need to mist the seeds lightly once a day and slip the seed tray inside the gallon sized baggie.  Do not zip the baggies, but cover over the top of the seed tray.  Use a permanent marker to label each seed on top of the baggie, so students can identify the type of seed they are observing.  Make sure students will still be able to view germination.</w:t>
      </w:r>
    </w:p>
    <w:p w:rsidR="00BF0AF5" w:rsidRDefault="00BF0AF5" w:rsidP="00513F94">
      <w:pPr>
        <w:pStyle w:val="ListParagraph"/>
      </w:pPr>
    </w:p>
    <w:p w:rsidR="00BF0AF5" w:rsidRDefault="00BF0AF5" w:rsidP="00513F94">
      <w:pPr>
        <w:pStyle w:val="ListParagraph"/>
      </w:pPr>
      <w:r>
        <w:t>Students have already recorded their pre- ideas concerning germination and a plant’s life cycle in their STEM journal.  For one week to one and one half weeks students will need to observe the seeds.  On the first day each student will need to create an observational drawing, make comments, and jot down questions in their STEM journals.  Students should do the same on all remaining observations and can observe daily or every other day.  My students observe daily.  After about a week you will begin to see mold, time to stop and re discuss germination with your students</w:t>
      </w:r>
      <w:r w:rsidR="001C19A3">
        <w:t xml:space="preserve"> and that this is the beginning of the plant’s life cycle.</w:t>
      </w:r>
    </w:p>
    <w:p w:rsidR="001C19A3" w:rsidRDefault="001C19A3" w:rsidP="00513F94">
      <w:pPr>
        <w:pStyle w:val="ListParagraph"/>
      </w:pPr>
    </w:p>
    <w:p w:rsidR="00BD4A1B" w:rsidRPr="001C19A3" w:rsidRDefault="001C19A3" w:rsidP="001C19A3">
      <w:pPr>
        <w:pStyle w:val="ListParagraph"/>
        <w:numPr>
          <w:ilvl w:val="0"/>
          <w:numId w:val="6"/>
        </w:numPr>
        <w:rPr>
          <w:b/>
        </w:rPr>
      </w:pPr>
      <w:r>
        <w:t xml:space="preserve"> Planning and Planting a Garden:  Students can use grid paper to design a garden, label chosen types of plants that will be planted and indicate area measurements of garden, or garden sections.  Next display and discuss class ideas.  Last decide on a possible plan that will work.  Determine the perimeter</w:t>
      </w:r>
      <w:r w:rsidR="008D185D">
        <w:t>,</w:t>
      </w:r>
      <w:r>
        <w:t xml:space="preserve"> area</w:t>
      </w:r>
      <w:r w:rsidR="008D185D">
        <w:t>, and volume</w:t>
      </w:r>
      <w:r>
        <w:t xml:space="preserve"> of the </w:t>
      </w:r>
      <w:r w:rsidR="00C63063">
        <w:t>selected raised</w:t>
      </w:r>
      <w:r w:rsidR="008D185D">
        <w:t xml:space="preserve"> </w:t>
      </w:r>
      <w:r>
        <w:t>garden design.</w:t>
      </w:r>
    </w:p>
    <w:p w:rsidR="001C19A3" w:rsidRDefault="001C19A3" w:rsidP="001C19A3">
      <w:pPr>
        <w:pStyle w:val="ListParagraph"/>
      </w:pPr>
    </w:p>
    <w:p w:rsidR="001C19A3" w:rsidRPr="00D124BD" w:rsidRDefault="001C19A3" w:rsidP="001C19A3">
      <w:pPr>
        <w:pStyle w:val="ListParagraph"/>
        <w:numPr>
          <w:ilvl w:val="0"/>
          <w:numId w:val="6"/>
        </w:numPr>
        <w:rPr>
          <w:b/>
        </w:rPr>
      </w:pPr>
      <w:r>
        <w:t xml:space="preserve"> Appropriate Tools:  Set up a station with tape measures, rulers, various balances, graduated cylinders, thermometers, compasses, stop watches, measuring cups, beakers, and spoons etc. with customary and metric units of measure. Have students predict and record which tools they could use in the gardening project</w:t>
      </w:r>
      <w:r w:rsidR="001A3B64">
        <w:t xml:space="preserve"> in their STEM journals.  Students will also need to determine </w:t>
      </w:r>
      <w:r w:rsidR="00790D5B">
        <w:t>which measurement system should be used -</w:t>
      </w:r>
      <w:r w:rsidR="001A3B64">
        <w:t xml:space="preserve"> metric or customary units</w:t>
      </w:r>
      <w:r w:rsidR="00790D5B">
        <w:t xml:space="preserve"> a</w:t>
      </w:r>
      <w:r w:rsidR="001A3B64">
        <w:t>nd explain why metric is the best choice.</w:t>
      </w:r>
    </w:p>
    <w:p w:rsidR="00D124BD" w:rsidRDefault="00D124BD" w:rsidP="00D124BD">
      <w:pPr>
        <w:pStyle w:val="ListParagraph"/>
        <w:rPr>
          <w:b/>
        </w:rPr>
      </w:pPr>
    </w:p>
    <w:p w:rsidR="006E1286" w:rsidRPr="006E1286" w:rsidRDefault="006E1286" w:rsidP="006E1286">
      <w:pPr>
        <w:pStyle w:val="ListParagraph"/>
        <w:numPr>
          <w:ilvl w:val="0"/>
          <w:numId w:val="6"/>
        </w:numPr>
        <w:rPr>
          <w:b/>
        </w:rPr>
      </w:pPr>
      <w:r>
        <w:t xml:space="preserve">Each student should select one plant to track from seed to maturity, or death.  Illustrate and label each stage of the selected plant’s growth. </w:t>
      </w:r>
      <w:r w:rsidR="00F93607">
        <w:t xml:space="preserve"> Students should try to identify plant parts and their functions using plant guides</w:t>
      </w:r>
      <w:r w:rsidR="00790D5B">
        <w:t xml:space="preserve"> or other resources,</w:t>
      </w:r>
      <w:r>
        <w:t xml:space="preserve"> </w:t>
      </w:r>
      <w:r w:rsidR="00790D5B">
        <w:t>and d</w:t>
      </w:r>
      <w:r>
        <w:t xml:space="preserve">ocument in </w:t>
      </w:r>
      <w:r w:rsidR="00790D5B">
        <w:t>their</w:t>
      </w:r>
      <w:r>
        <w:t xml:space="preserve"> STEM journal.</w:t>
      </w:r>
    </w:p>
    <w:p w:rsidR="006E1286" w:rsidRPr="006E1286" w:rsidRDefault="006E1286" w:rsidP="006E1286">
      <w:pPr>
        <w:pStyle w:val="ListParagraph"/>
        <w:rPr>
          <w:b/>
        </w:rPr>
      </w:pPr>
    </w:p>
    <w:p w:rsidR="006E1286" w:rsidRPr="006677E2" w:rsidRDefault="006E1286" w:rsidP="006E1286">
      <w:pPr>
        <w:pStyle w:val="ListParagraph"/>
        <w:numPr>
          <w:ilvl w:val="0"/>
          <w:numId w:val="6"/>
        </w:numPr>
        <w:rPr>
          <w:b/>
        </w:rPr>
      </w:pPr>
      <w:r>
        <w:lastRenderedPageBreak/>
        <w:t xml:space="preserve">Research plant reproduction in student text, </w:t>
      </w:r>
      <w:r>
        <w:rPr>
          <w:u w:val="single"/>
        </w:rPr>
        <w:t>Sciencesaurus,</w:t>
      </w:r>
      <w:r>
        <w:t xml:space="preserve"> or the internet.  Take notes, learn the associated vocabulary, have a class discussion and record student findings on a chart for future reference.</w:t>
      </w:r>
      <w:r w:rsidR="00025719">
        <w:t xml:space="preserve">  Show a video on demand and discuss.</w:t>
      </w:r>
    </w:p>
    <w:p w:rsidR="006677E2" w:rsidRPr="006677E2" w:rsidRDefault="006677E2" w:rsidP="006677E2">
      <w:pPr>
        <w:pStyle w:val="ListParagraph"/>
        <w:rPr>
          <w:b/>
        </w:rPr>
      </w:pPr>
    </w:p>
    <w:p w:rsidR="006677E2" w:rsidRDefault="006677E2" w:rsidP="006E1286">
      <w:pPr>
        <w:pStyle w:val="ListParagraph"/>
        <w:numPr>
          <w:ilvl w:val="0"/>
          <w:numId w:val="6"/>
        </w:numPr>
        <w:rPr>
          <w:b/>
        </w:rPr>
      </w:pPr>
      <w:r>
        <w:t>Research a food chain/web and the flow of energy within</w:t>
      </w:r>
      <w:r w:rsidR="008C219F">
        <w:t xml:space="preserve"> it</w:t>
      </w:r>
      <w:r>
        <w:t xml:space="preserve"> by using student texts, </w:t>
      </w:r>
      <w:r>
        <w:rPr>
          <w:u w:val="single"/>
        </w:rPr>
        <w:t>Sciencesaurus,</w:t>
      </w:r>
      <w:r>
        <w:t xml:space="preserve"> or the internet. Students will draw an example of a food chain and a food web using the sun, frui</w:t>
      </w:r>
      <w:r w:rsidR="005B3B54">
        <w:t>ts and vegetables, humans</w:t>
      </w:r>
      <w:r w:rsidR="00C63063">
        <w:t>, or</w:t>
      </w:r>
      <w:r w:rsidR="008C219F">
        <w:t xml:space="preserve"> other examples</w:t>
      </w:r>
      <w:r w:rsidR="005B3B54">
        <w:t xml:space="preserve"> and arrows to show the flow of energy from the sun to producers to consumers to decomposers.</w:t>
      </w:r>
    </w:p>
    <w:p w:rsidR="00D124BD" w:rsidRDefault="00D124BD" w:rsidP="00D124BD">
      <w:pPr>
        <w:pStyle w:val="ListParagraph"/>
        <w:rPr>
          <w:b/>
        </w:rPr>
      </w:pPr>
    </w:p>
    <w:p w:rsidR="00D124BD" w:rsidRDefault="00D124BD" w:rsidP="00D124BD">
      <w:pPr>
        <w:pStyle w:val="ListParagraph"/>
        <w:rPr>
          <w:b/>
        </w:rPr>
      </w:pPr>
    </w:p>
    <w:p w:rsidR="00D124BD" w:rsidRPr="00D124BD" w:rsidRDefault="00D124BD" w:rsidP="00D124BD">
      <w:pPr>
        <w:pStyle w:val="ListParagraph"/>
        <w:rPr>
          <w:b/>
        </w:rPr>
      </w:pPr>
    </w:p>
    <w:p w:rsidR="00D124BD" w:rsidRDefault="00D124BD" w:rsidP="00D124BD">
      <w:pPr>
        <w:rPr>
          <w:b/>
        </w:rPr>
      </w:pPr>
    </w:p>
    <w:p w:rsidR="00D124BD" w:rsidRDefault="00D124BD" w:rsidP="00D124BD">
      <w:pPr>
        <w:rPr>
          <w:b/>
        </w:rPr>
      </w:pPr>
      <w:r>
        <w:rPr>
          <w:b/>
        </w:rPr>
        <w:t>EXPLAIN:</w:t>
      </w:r>
    </w:p>
    <w:p w:rsidR="00D124BD" w:rsidRDefault="00D124BD" w:rsidP="00D124BD">
      <w:pPr>
        <w:rPr>
          <w:b/>
        </w:rPr>
      </w:pPr>
    </w:p>
    <w:p w:rsidR="00D124BD" w:rsidRDefault="00D124BD" w:rsidP="00D124BD">
      <w:pPr>
        <w:pStyle w:val="ListParagraph"/>
        <w:numPr>
          <w:ilvl w:val="0"/>
          <w:numId w:val="7"/>
        </w:numPr>
      </w:pPr>
      <w:r>
        <w:t xml:space="preserve"> Define germination based on the observations of the seed trays, then look up the actual definition.</w:t>
      </w:r>
    </w:p>
    <w:p w:rsidR="00D124BD" w:rsidRDefault="00D124BD" w:rsidP="00D124BD"/>
    <w:p w:rsidR="00D124BD" w:rsidRDefault="00D124BD" w:rsidP="00D124BD">
      <w:pPr>
        <w:pStyle w:val="ListParagraph"/>
        <w:numPr>
          <w:ilvl w:val="0"/>
          <w:numId w:val="7"/>
        </w:numPr>
      </w:pPr>
      <w:r>
        <w:t xml:space="preserve"> Research Agricultural Careers.  Students will work independently or in pairs to research one of the agricultural careers listed, on the internet.</w:t>
      </w:r>
      <w:r w:rsidR="003427A1">
        <w:t xml:space="preserve"> After they gather information they can copy and save a visual depicting that career and do a voice over by going to </w:t>
      </w:r>
      <w:hyperlink r:id="rId6" w:history="1">
        <w:r w:rsidR="003427A1" w:rsidRPr="0099650F">
          <w:rPr>
            <w:rStyle w:val="Hyperlink"/>
          </w:rPr>
          <w:t>www.blabberize.com</w:t>
        </w:r>
      </w:hyperlink>
      <w:r w:rsidR="003427A1">
        <w:t xml:space="preserve"> to explain the career in their class presentation.</w:t>
      </w:r>
    </w:p>
    <w:p w:rsidR="005A3BC0" w:rsidRDefault="005A3BC0" w:rsidP="005A3BC0">
      <w:pPr>
        <w:pStyle w:val="ListParagraph"/>
      </w:pPr>
    </w:p>
    <w:p w:rsidR="005A3BC0" w:rsidRDefault="005A3BC0" w:rsidP="005A3BC0">
      <w:r>
        <w:t>Farming/Agriculture and Natural Resources</w:t>
      </w:r>
    </w:p>
    <w:p w:rsidR="005A3BC0" w:rsidRDefault="005A3BC0" w:rsidP="005A3BC0">
      <w:r>
        <w:t>Agribusiness Management</w:t>
      </w:r>
    </w:p>
    <w:p w:rsidR="005A3BC0" w:rsidRDefault="005A3BC0" w:rsidP="005A3BC0">
      <w:r>
        <w:t>Communications</w:t>
      </w:r>
    </w:p>
    <w:p w:rsidR="005A3BC0" w:rsidRDefault="005A3BC0" w:rsidP="005A3BC0">
      <w:r>
        <w:t>Building Construction Management</w:t>
      </w:r>
    </w:p>
    <w:p w:rsidR="005A3BC0" w:rsidRDefault="005A3BC0" w:rsidP="005A3BC0">
      <w:r>
        <w:t>Agriscience</w:t>
      </w:r>
    </w:p>
    <w:p w:rsidR="005A3BC0" w:rsidRDefault="005A3BC0" w:rsidP="005A3BC0">
      <w:r>
        <w:t xml:space="preserve">Resource Development and </w:t>
      </w:r>
      <w:r w:rsidR="00470C8F">
        <w:t>Management</w:t>
      </w:r>
    </w:p>
    <w:p w:rsidR="005A3BC0" w:rsidRDefault="005A3BC0" w:rsidP="005A3BC0">
      <w:r>
        <w:t>Parks and Recreation</w:t>
      </w:r>
    </w:p>
    <w:p w:rsidR="005A3BC0" w:rsidRDefault="005A3BC0" w:rsidP="005A3BC0">
      <w:r>
        <w:t>Tourism Resources</w:t>
      </w:r>
    </w:p>
    <w:p w:rsidR="005A3BC0" w:rsidRDefault="005A3BC0" w:rsidP="005A3BC0">
      <w:r>
        <w:t>Packaging</w:t>
      </w:r>
    </w:p>
    <w:p w:rsidR="005A3BC0" w:rsidRDefault="005A3BC0" w:rsidP="005A3BC0">
      <w:r>
        <w:t>Horticulture</w:t>
      </w:r>
    </w:p>
    <w:p w:rsidR="005A3BC0" w:rsidRDefault="005A3BC0" w:rsidP="005A3BC0">
      <w:r>
        <w:t>Forestry</w:t>
      </w:r>
    </w:p>
    <w:p w:rsidR="005A3BC0" w:rsidRDefault="005A3BC0" w:rsidP="005A3BC0">
      <w:r>
        <w:t>Food Science</w:t>
      </w:r>
    </w:p>
    <w:p w:rsidR="005A3BC0" w:rsidRDefault="005A3BC0" w:rsidP="005A3BC0">
      <w:r>
        <w:t>Fisheries/Wildlife</w:t>
      </w:r>
    </w:p>
    <w:p w:rsidR="003427A1" w:rsidRDefault="003427A1" w:rsidP="003427A1">
      <w:pPr>
        <w:pStyle w:val="ListParagraph"/>
      </w:pPr>
    </w:p>
    <w:p w:rsidR="003427A1" w:rsidRDefault="003427A1" w:rsidP="003427A1">
      <w:pPr>
        <w:pStyle w:val="ListParagraph"/>
        <w:numPr>
          <w:ilvl w:val="0"/>
          <w:numId w:val="7"/>
        </w:numPr>
      </w:pPr>
      <w:r>
        <w:t xml:space="preserve"> Tracking Plant Growth and Weather – These explain activities can occur when you believe the time is ripe</w:t>
      </w:r>
      <w:r>
        <w:sym w:font="Wingdings" w:char="F04A"/>
      </w:r>
    </w:p>
    <w:p w:rsidR="003427A1" w:rsidRDefault="003427A1" w:rsidP="003427A1">
      <w:pPr>
        <w:pStyle w:val="ListParagraph"/>
      </w:pPr>
    </w:p>
    <w:p w:rsidR="003427A1" w:rsidRDefault="003427A1" w:rsidP="003427A1">
      <w:pPr>
        <w:pStyle w:val="ListParagraph"/>
        <w:numPr>
          <w:ilvl w:val="0"/>
          <w:numId w:val="8"/>
        </w:numPr>
      </w:pPr>
      <w:r>
        <w:t>Plant Growth and Weather Inquiries using the Scientific Method:  How long will it take before I can pick a tomato? (</w:t>
      </w:r>
      <w:r w:rsidR="00470C8F">
        <w:t>Squash</w:t>
      </w:r>
      <w:r>
        <w:t>, strawberry, onion, etc.)  How tall will my _________ plant grow in four weeks?  How many tomatoes can one plant produce?  How does the soil, or air temperature affect the growth of my __________ plant?  How does precipitation affect the growth of</w:t>
      </w:r>
      <w:r w:rsidR="007D5169">
        <w:t xml:space="preserve"> my ____________ plant?  Will insects, birds, or other </w:t>
      </w:r>
      <w:r w:rsidR="007D5169">
        <w:lastRenderedPageBreak/>
        <w:t>a</w:t>
      </w:r>
      <w:r w:rsidR="004134E4">
        <w:t>nimals eat my plant?  There are</w:t>
      </w:r>
      <w:r w:rsidR="007D5169">
        <w:t xml:space="preserve"> many inquiry questions that will occur throughout the garden project.  There will be great opportunity for students to generate their own problem questions and design their own inquiries.  I would begin with tracking and gathering plant growth data as a class.  Interface this with weather data such as:  soil and air temperatures at the same time every day</w:t>
      </w:r>
      <w:r w:rsidR="00D04CC2">
        <w:t xml:space="preserve"> and</w:t>
      </w:r>
      <w:r w:rsidR="006B7DEA">
        <w:t>/or</w:t>
      </w:r>
      <w:r w:rsidR="00D04CC2">
        <w:t xml:space="preserve"> precipitation</w:t>
      </w:r>
      <w:r w:rsidR="007D5169">
        <w:t>.  I intend to have my students complete at least 2 class inquiries and two</w:t>
      </w:r>
      <w:r w:rsidR="00D475D9">
        <w:t xml:space="preserve"> independ</w:t>
      </w:r>
      <w:r w:rsidR="004726D4">
        <w:t>e</w:t>
      </w:r>
      <w:r w:rsidR="00D475D9">
        <w:t>nt</w:t>
      </w:r>
      <w:r w:rsidR="007D5169">
        <w:t xml:space="preserve"> inquiries that they design.</w:t>
      </w:r>
    </w:p>
    <w:p w:rsidR="007D5169" w:rsidRDefault="007D5169" w:rsidP="003427A1">
      <w:pPr>
        <w:pStyle w:val="ListParagraph"/>
        <w:numPr>
          <w:ilvl w:val="0"/>
          <w:numId w:val="8"/>
        </w:numPr>
      </w:pPr>
      <w:r>
        <w:t>As data is gathered in each class, individual, or team</w:t>
      </w:r>
      <w:r w:rsidR="00982299">
        <w:t xml:space="preserve"> inquiry</w:t>
      </w:r>
      <w:r w:rsidR="004148CD">
        <w:t xml:space="preserve"> students </w:t>
      </w:r>
      <w:r w:rsidR="00D04CC2">
        <w:t>will encounter and use</w:t>
      </w:r>
      <w:r>
        <w:t xml:space="preserve"> many math concepts/skills</w:t>
      </w:r>
      <w:r w:rsidR="00D04CC2">
        <w:t>. They could</w:t>
      </w:r>
      <w:r>
        <w:t xml:space="preserve"> be introduced, practiced or applied</w:t>
      </w:r>
      <w:r w:rsidR="00D04CC2">
        <w:t>.  T</w:t>
      </w:r>
      <w:r w:rsidR="00C85315">
        <w:t xml:space="preserve">eacher and student generated real-world gardening/weather problems, using addition, subtraction, multiplication, division, money, decimals, measurement, perimeter, area, volume, graphing, ratio, mean, median, range, mode, and </w:t>
      </w:r>
      <w:r w:rsidR="00470C8F">
        <w:t>Fibonacci</w:t>
      </w:r>
      <w:r w:rsidR="00C85315">
        <w:t xml:space="preserve"> number</w:t>
      </w:r>
      <w:r w:rsidR="007A4F7D">
        <w:t>s</w:t>
      </w:r>
      <w:r w:rsidR="00C85315">
        <w:t xml:space="preserve"> </w:t>
      </w:r>
      <w:r w:rsidR="00A748C2">
        <w:t>in nature</w:t>
      </w:r>
      <w:r w:rsidR="00D04CC2">
        <w:t xml:space="preserve"> could be generated, or investigated</w:t>
      </w:r>
      <w:r w:rsidR="00A748C2">
        <w:t>.</w:t>
      </w:r>
      <w:r w:rsidR="0054792B">
        <w:t xml:space="preserve">  You decide when and how to pull these math applications out</w:t>
      </w:r>
      <w:r w:rsidR="00A40525">
        <w:t xml:space="preserve"> during your garden project.</w:t>
      </w:r>
    </w:p>
    <w:p w:rsidR="00A40525" w:rsidRDefault="00A40525" w:rsidP="003427A1">
      <w:pPr>
        <w:pStyle w:val="ListParagraph"/>
        <w:numPr>
          <w:ilvl w:val="0"/>
          <w:numId w:val="8"/>
        </w:numPr>
      </w:pPr>
      <w:r>
        <w:t>STEM journals are used by students to explain their ideas, ask questions, record data</w:t>
      </w:r>
      <w:r w:rsidR="00470C8F">
        <w:t>, and record</w:t>
      </w:r>
      <w:r w:rsidR="00D04CC2">
        <w:t xml:space="preserve"> </w:t>
      </w:r>
      <w:r>
        <w:t>observations,</w:t>
      </w:r>
      <w:r w:rsidR="00D04CC2">
        <w:t xml:space="preserve"> conduct</w:t>
      </w:r>
      <w:r>
        <w:t xml:space="preserve"> inquiries, </w:t>
      </w:r>
      <w:r w:rsidR="00D04CC2">
        <w:t xml:space="preserve">document </w:t>
      </w:r>
      <w:r>
        <w:t xml:space="preserve">research, </w:t>
      </w:r>
      <w:r w:rsidR="00D04CC2">
        <w:t xml:space="preserve">keep </w:t>
      </w:r>
      <w:r>
        <w:t xml:space="preserve">drawings, </w:t>
      </w:r>
      <w:r w:rsidR="00D04CC2">
        <w:t xml:space="preserve">and </w:t>
      </w:r>
      <w:r>
        <w:t xml:space="preserve">vocabulary, etc. and to interact with the teacher responses </w:t>
      </w:r>
      <w:r w:rsidR="00D04CC2">
        <w:t>concerning</w:t>
      </w:r>
      <w:r>
        <w:t xml:space="preserve"> their work.</w:t>
      </w:r>
    </w:p>
    <w:p w:rsidR="00A40525" w:rsidRDefault="00A40525" w:rsidP="00A40525"/>
    <w:p w:rsidR="00A40525" w:rsidRDefault="00A40525" w:rsidP="00A40525">
      <w:pPr>
        <w:pStyle w:val="ListParagraph"/>
        <w:numPr>
          <w:ilvl w:val="0"/>
          <w:numId w:val="7"/>
        </w:numPr>
      </w:pPr>
      <w:r>
        <w:t xml:space="preserve"> Create a Comic Presentation</w:t>
      </w:r>
      <w:r w:rsidR="00470C8F">
        <w:t>- While</w:t>
      </w:r>
      <w:r>
        <w:t xml:space="preserve"> using the steps of the scientific </w:t>
      </w:r>
      <w:r w:rsidR="00470C8F">
        <w:t>method;</w:t>
      </w:r>
      <w:r>
        <w:t xml:space="preserve"> don’t forget the key – research before writing a hypothesis.  This is one of the foundational facets of the Scientific Method and many learning activities can be built upon it, along with gathered data and conclusions, etc.  Your students can create a comic to teach/present learned concepts/skills throughout this module by using</w:t>
      </w:r>
      <w:r w:rsidR="003E60F5">
        <w:t xml:space="preserve"> Make Beliefs Comix.com, go to </w:t>
      </w:r>
      <w:hyperlink r:id="rId7" w:history="1">
        <w:r w:rsidR="003E60F5" w:rsidRPr="0099650F">
          <w:rPr>
            <w:rStyle w:val="Hyperlink"/>
          </w:rPr>
          <w:t>www.makebeliefscomix.com</w:t>
        </w:r>
      </w:hyperlink>
      <w:r w:rsidR="003E60F5">
        <w:t>, it’s free.</w:t>
      </w:r>
      <w:r w:rsidR="00880FC4">
        <w:t xml:space="preserve">  These </w:t>
      </w:r>
      <w:r w:rsidR="00470C8F">
        <w:t>presentations</w:t>
      </w:r>
      <w:r w:rsidR="00880FC4">
        <w:t xml:space="preserve"> are such great formative assessment</w:t>
      </w:r>
      <w:r w:rsidR="00E07E62">
        <w:t xml:space="preserve">s and students teaching </w:t>
      </w:r>
      <w:r w:rsidR="00C63063">
        <w:t>students promote</w:t>
      </w:r>
      <w:r w:rsidR="00E07E62">
        <w:t xml:space="preserve"> the epitome of student understanding.</w:t>
      </w:r>
    </w:p>
    <w:p w:rsidR="006E1286" w:rsidRDefault="006E1286" w:rsidP="006E1286">
      <w:pPr>
        <w:pStyle w:val="ListParagraph"/>
      </w:pPr>
    </w:p>
    <w:p w:rsidR="006E1286" w:rsidRDefault="006E1286" w:rsidP="006E1286">
      <w:pPr>
        <w:pStyle w:val="ListParagraph"/>
        <w:numPr>
          <w:ilvl w:val="0"/>
          <w:numId w:val="7"/>
        </w:numPr>
      </w:pPr>
      <w:r>
        <w:t xml:space="preserve">Define and explain renewable, nonrenewable, and flow resources associated with the garden.  </w:t>
      </w:r>
      <w:r w:rsidR="00F93607">
        <w:t>Discuss with the class and chart for future reference.</w:t>
      </w:r>
    </w:p>
    <w:p w:rsidR="00F93607" w:rsidRDefault="00F93607" w:rsidP="00F93607">
      <w:pPr>
        <w:pStyle w:val="ListParagraph"/>
      </w:pPr>
    </w:p>
    <w:p w:rsidR="00F93607" w:rsidRDefault="00F93607" w:rsidP="006E1286">
      <w:pPr>
        <w:pStyle w:val="ListParagraph"/>
        <w:numPr>
          <w:ilvl w:val="0"/>
          <w:numId w:val="7"/>
        </w:numPr>
      </w:pPr>
      <w:r>
        <w:t>Have students work with a partner and prepare a double-bubble thinking map to compare and contrast two different fruit or vegetable plants, and present</w:t>
      </w:r>
      <w:r w:rsidR="00751449">
        <w:t xml:space="preserve"> it</w:t>
      </w:r>
      <w:r>
        <w:t xml:space="preserve"> to the class.  Display all of the double-bubble thinking maps for the class to see.</w:t>
      </w:r>
    </w:p>
    <w:p w:rsidR="00F93607" w:rsidRDefault="00F93607" w:rsidP="00F93607">
      <w:pPr>
        <w:pStyle w:val="ListParagraph"/>
      </w:pPr>
    </w:p>
    <w:p w:rsidR="00F93607" w:rsidRDefault="00F93607" w:rsidP="006E1286">
      <w:pPr>
        <w:pStyle w:val="ListParagraph"/>
        <w:numPr>
          <w:ilvl w:val="0"/>
          <w:numId w:val="7"/>
        </w:numPr>
      </w:pPr>
      <w:r>
        <w:t>Students can explain the life cycle of the plant they selected earlier in the explore and use their notes and drawings to explain the life cycle of that particular plant. Students can</w:t>
      </w:r>
      <w:r w:rsidR="00C077E4">
        <w:t xml:space="preserve"> draw, label, and explain this on a chart to be displayed for other students to see.</w:t>
      </w:r>
    </w:p>
    <w:p w:rsidR="00C077E4" w:rsidRDefault="00C077E4" w:rsidP="00C077E4">
      <w:pPr>
        <w:pStyle w:val="ListParagraph"/>
      </w:pPr>
    </w:p>
    <w:p w:rsidR="00C077E4" w:rsidRDefault="00C077E4" w:rsidP="006E1286">
      <w:pPr>
        <w:pStyle w:val="ListParagraph"/>
        <w:numPr>
          <w:ilvl w:val="0"/>
          <w:numId w:val="7"/>
        </w:numPr>
      </w:pPr>
      <w:r>
        <w:t>Students can explain the sexual reproduction of the plant they selected to track the growth of.  Students can draw, label, and explain the sexual reproduction of this selected plant using their research notes documented in their STEM journals.</w:t>
      </w:r>
    </w:p>
    <w:p w:rsidR="004A7727" w:rsidRDefault="004A7727" w:rsidP="004A7727">
      <w:pPr>
        <w:pStyle w:val="ListParagraph"/>
      </w:pPr>
    </w:p>
    <w:p w:rsidR="004A7727" w:rsidRDefault="004A7727" w:rsidP="006E1286">
      <w:pPr>
        <w:pStyle w:val="ListParagraph"/>
        <w:numPr>
          <w:ilvl w:val="0"/>
          <w:numId w:val="7"/>
        </w:numPr>
      </w:pPr>
      <w:r>
        <w:t xml:space="preserve">Students will choose an example of a food chain or food web, draw and label it with producers, consumers, and decomposers and arrows to show the flow of </w:t>
      </w:r>
      <w:r>
        <w:lastRenderedPageBreak/>
        <w:t>energy within the food chain/web.  Students will explain the flow of energy within their food chain/web example in their STEM journals.</w:t>
      </w:r>
    </w:p>
    <w:p w:rsidR="00880FC4" w:rsidRDefault="00880FC4" w:rsidP="00880FC4"/>
    <w:p w:rsidR="00880FC4" w:rsidRDefault="00880FC4" w:rsidP="00880FC4"/>
    <w:p w:rsidR="00880FC4" w:rsidRDefault="00880FC4" w:rsidP="00880FC4">
      <w:pPr>
        <w:rPr>
          <w:b/>
        </w:rPr>
      </w:pPr>
      <w:r>
        <w:rPr>
          <w:b/>
        </w:rPr>
        <w:t>ELABORATE:</w:t>
      </w:r>
    </w:p>
    <w:p w:rsidR="00880FC4" w:rsidRDefault="00880FC4" w:rsidP="00880FC4">
      <w:pPr>
        <w:rPr>
          <w:b/>
        </w:rPr>
      </w:pPr>
    </w:p>
    <w:p w:rsidR="00DC3331" w:rsidRDefault="00880FC4" w:rsidP="00DC3331">
      <w:pPr>
        <w:pStyle w:val="ListParagraph"/>
        <w:numPr>
          <w:ilvl w:val="0"/>
          <w:numId w:val="10"/>
        </w:numPr>
      </w:pPr>
      <w:r>
        <w:t xml:space="preserve">Create a Podcast with another school that is conducting a garden project. Compare data, skills, inquiries, etc.  Go to </w:t>
      </w:r>
      <w:hyperlink r:id="rId8" w:history="1">
        <w:r w:rsidRPr="0099650F">
          <w:rPr>
            <w:rStyle w:val="Hyperlink"/>
          </w:rPr>
          <w:t>www.nasa.gov/audience/foreducators/diypodcast</w:t>
        </w:r>
      </w:hyperlink>
      <w:r>
        <w:t xml:space="preserve"> .</w:t>
      </w:r>
      <w:r w:rsidR="00270A6E">
        <w:t xml:space="preserve"> </w:t>
      </w:r>
    </w:p>
    <w:p w:rsidR="00880FC4" w:rsidRDefault="00270A6E" w:rsidP="00DC3331">
      <w:pPr>
        <w:pStyle w:val="ListParagraph"/>
        <w:numPr>
          <w:ilvl w:val="0"/>
          <w:numId w:val="10"/>
        </w:numPr>
      </w:pPr>
      <w:r>
        <w:t xml:space="preserve"> Keep a ledger of the beginning costs of the garden plant, plants, seeds, etc. and record the harvest.  Investigate the costs of the harvest at the grocery store or fruit and vegetable market.   Did you make a profit?  Great economics lesson.</w:t>
      </w:r>
    </w:p>
    <w:p w:rsidR="00880FC4" w:rsidRDefault="00DC3331" w:rsidP="00DC3331">
      <w:pPr>
        <w:pStyle w:val="ListParagraph"/>
        <w:numPr>
          <w:ilvl w:val="0"/>
          <w:numId w:val="10"/>
        </w:numPr>
      </w:pPr>
      <w:r>
        <w:t xml:space="preserve">Create a Blog about your gardening experience, go to </w:t>
      </w:r>
      <w:hyperlink r:id="rId9" w:history="1">
        <w:r w:rsidRPr="0099650F">
          <w:rPr>
            <w:rStyle w:val="Hyperlink"/>
          </w:rPr>
          <w:t>www.edublogs.org</w:t>
        </w:r>
      </w:hyperlink>
      <w:r>
        <w:t xml:space="preserve"> .</w:t>
      </w:r>
    </w:p>
    <w:p w:rsidR="00DC3331" w:rsidRDefault="00DC3331" w:rsidP="00DC3331">
      <w:pPr>
        <w:pStyle w:val="ListParagraph"/>
        <w:numPr>
          <w:ilvl w:val="0"/>
          <w:numId w:val="10"/>
        </w:numPr>
      </w:pPr>
      <w:r>
        <w:t>Investigate Fibonacci number sequence in nature, by observing plants in the garden.</w:t>
      </w:r>
    </w:p>
    <w:p w:rsidR="00880FC4" w:rsidRDefault="00880FC4" w:rsidP="00880FC4"/>
    <w:p w:rsidR="00880FC4" w:rsidRDefault="00880FC4" w:rsidP="00880FC4">
      <w:pPr>
        <w:rPr>
          <w:b/>
        </w:rPr>
      </w:pPr>
      <w:r>
        <w:rPr>
          <w:b/>
        </w:rPr>
        <w:t>EVALUATE:</w:t>
      </w:r>
    </w:p>
    <w:p w:rsidR="00880FC4" w:rsidRDefault="00880FC4" w:rsidP="00880FC4">
      <w:pPr>
        <w:rPr>
          <w:b/>
        </w:rPr>
      </w:pPr>
    </w:p>
    <w:p w:rsidR="00880FC4" w:rsidRDefault="00E760EB" w:rsidP="00E760EB">
      <w:pPr>
        <w:pStyle w:val="ListParagraph"/>
        <w:numPr>
          <w:ilvl w:val="0"/>
          <w:numId w:val="9"/>
        </w:numPr>
      </w:pPr>
      <w:r>
        <w:t>Pre- Post-Formative Assessments</w:t>
      </w:r>
    </w:p>
    <w:p w:rsidR="00E760EB" w:rsidRDefault="00E760EB" w:rsidP="00E760EB">
      <w:pPr>
        <w:pStyle w:val="ListParagraph"/>
        <w:numPr>
          <w:ilvl w:val="0"/>
          <w:numId w:val="9"/>
        </w:numPr>
      </w:pPr>
      <w:r>
        <w:t>STEM Journal/Formative Assessment</w:t>
      </w:r>
    </w:p>
    <w:p w:rsidR="00E760EB" w:rsidRDefault="00E760EB" w:rsidP="00E760EB">
      <w:pPr>
        <w:pStyle w:val="ListParagraph"/>
        <w:numPr>
          <w:ilvl w:val="0"/>
          <w:numId w:val="9"/>
        </w:numPr>
      </w:pPr>
      <w:r>
        <w:t xml:space="preserve">Student Presentations, Blogs, Voice Over, Comics, or </w:t>
      </w:r>
      <w:r w:rsidR="00470C8F">
        <w:t>Podcast</w:t>
      </w:r>
      <w:r>
        <w:t>/Formative</w:t>
      </w:r>
    </w:p>
    <w:p w:rsidR="00E760EB" w:rsidRDefault="00E760EB" w:rsidP="00E760EB">
      <w:pPr>
        <w:pStyle w:val="ListParagraph"/>
        <w:numPr>
          <w:ilvl w:val="0"/>
          <w:numId w:val="9"/>
        </w:numPr>
      </w:pPr>
      <w:r>
        <w:t>WDLC Math Connections/Formative</w:t>
      </w:r>
    </w:p>
    <w:p w:rsidR="00E760EB" w:rsidRDefault="00E760EB" w:rsidP="00E760EB">
      <w:pPr>
        <w:pStyle w:val="ListParagraph"/>
        <w:numPr>
          <w:ilvl w:val="0"/>
          <w:numId w:val="9"/>
        </w:numPr>
      </w:pPr>
      <w:r>
        <w:t>District Math/Science Topic Tests/Formative</w:t>
      </w:r>
    </w:p>
    <w:p w:rsidR="00E760EB" w:rsidRPr="00880FC4" w:rsidRDefault="00E760EB" w:rsidP="00E760EB">
      <w:pPr>
        <w:pStyle w:val="ListParagraph"/>
        <w:numPr>
          <w:ilvl w:val="0"/>
          <w:numId w:val="9"/>
        </w:numPr>
      </w:pPr>
      <w:r>
        <w:t>State Science/Math Tests/Summative</w:t>
      </w:r>
    </w:p>
    <w:sectPr w:rsidR="00E760EB" w:rsidRPr="00880FC4" w:rsidSect="00784B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7A7"/>
    <w:multiLevelType w:val="hybridMultilevel"/>
    <w:tmpl w:val="798E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A2C79"/>
    <w:multiLevelType w:val="hybridMultilevel"/>
    <w:tmpl w:val="98C2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C12F9"/>
    <w:multiLevelType w:val="hybridMultilevel"/>
    <w:tmpl w:val="39A6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7B14"/>
    <w:multiLevelType w:val="hybridMultilevel"/>
    <w:tmpl w:val="BA50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545D1"/>
    <w:multiLevelType w:val="hybridMultilevel"/>
    <w:tmpl w:val="E6D65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97AB0"/>
    <w:multiLevelType w:val="hybridMultilevel"/>
    <w:tmpl w:val="100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317C3"/>
    <w:multiLevelType w:val="hybridMultilevel"/>
    <w:tmpl w:val="79C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65A87"/>
    <w:multiLevelType w:val="hybridMultilevel"/>
    <w:tmpl w:val="483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13401E"/>
    <w:multiLevelType w:val="hybridMultilevel"/>
    <w:tmpl w:val="1D54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435587"/>
    <w:multiLevelType w:val="hybridMultilevel"/>
    <w:tmpl w:val="51800052"/>
    <w:lvl w:ilvl="0" w:tplc="94505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5"/>
  </w:num>
  <w:num w:numId="6">
    <w:abstractNumId w:val="4"/>
  </w:num>
  <w:num w:numId="7">
    <w:abstractNumId w:val="9"/>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2B5189"/>
    <w:rsid w:val="00025719"/>
    <w:rsid w:val="00065C4B"/>
    <w:rsid w:val="000B4B23"/>
    <w:rsid w:val="001A3B64"/>
    <w:rsid w:val="001C19A3"/>
    <w:rsid w:val="00270A6E"/>
    <w:rsid w:val="002B5189"/>
    <w:rsid w:val="003427A1"/>
    <w:rsid w:val="00347F9C"/>
    <w:rsid w:val="003B1746"/>
    <w:rsid w:val="003E60F5"/>
    <w:rsid w:val="004134E4"/>
    <w:rsid w:val="004148CD"/>
    <w:rsid w:val="00470C8F"/>
    <w:rsid w:val="004726D4"/>
    <w:rsid w:val="004A7727"/>
    <w:rsid w:val="00502E9A"/>
    <w:rsid w:val="00513F94"/>
    <w:rsid w:val="005400DC"/>
    <w:rsid w:val="0054383D"/>
    <w:rsid w:val="0054792B"/>
    <w:rsid w:val="00560D04"/>
    <w:rsid w:val="005A3BC0"/>
    <w:rsid w:val="005B3B54"/>
    <w:rsid w:val="006029AC"/>
    <w:rsid w:val="00637DDB"/>
    <w:rsid w:val="00664C72"/>
    <w:rsid w:val="006677E2"/>
    <w:rsid w:val="00690DA8"/>
    <w:rsid w:val="00692E8B"/>
    <w:rsid w:val="006B7DEA"/>
    <w:rsid w:val="006E1286"/>
    <w:rsid w:val="00751449"/>
    <w:rsid w:val="00760E18"/>
    <w:rsid w:val="00784BC2"/>
    <w:rsid w:val="00790D5B"/>
    <w:rsid w:val="007A4F7D"/>
    <w:rsid w:val="007D5169"/>
    <w:rsid w:val="00880FC4"/>
    <w:rsid w:val="008C219F"/>
    <w:rsid w:val="008D185D"/>
    <w:rsid w:val="008F6C10"/>
    <w:rsid w:val="00964619"/>
    <w:rsid w:val="00982299"/>
    <w:rsid w:val="0098457F"/>
    <w:rsid w:val="00A06B69"/>
    <w:rsid w:val="00A40525"/>
    <w:rsid w:val="00A748C2"/>
    <w:rsid w:val="00BD4A1B"/>
    <w:rsid w:val="00BF0AF5"/>
    <w:rsid w:val="00C077E4"/>
    <w:rsid w:val="00C63063"/>
    <w:rsid w:val="00C85315"/>
    <w:rsid w:val="00D04CC2"/>
    <w:rsid w:val="00D124BD"/>
    <w:rsid w:val="00D475D9"/>
    <w:rsid w:val="00D80962"/>
    <w:rsid w:val="00DC3331"/>
    <w:rsid w:val="00E07E62"/>
    <w:rsid w:val="00E760EB"/>
    <w:rsid w:val="00EF49A4"/>
    <w:rsid w:val="00F93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B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5189"/>
    <w:rPr>
      <w:color w:val="0000FF" w:themeColor="hyperlink"/>
      <w:u w:val="single"/>
    </w:rPr>
  </w:style>
  <w:style w:type="paragraph" w:styleId="ListParagraph">
    <w:name w:val="List Paragraph"/>
    <w:basedOn w:val="Normal"/>
    <w:uiPriority w:val="34"/>
    <w:qFormat/>
    <w:rsid w:val="00065C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a.gov/audience/foreducators/diypodcast" TargetMode="External"/><Relationship Id="rId3" Type="http://schemas.openxmlformats.org/officeDocument/2006/relationships/settings" Target="settings.xml"/><Relationship Id="rId7" Type="http://schemas.openxmlformats.org/officeDocument/2006/relationships/hyperlink" Target="http://www.makebeliefscom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bberize.com" TargetMode="External"/><Relationship Id="rId11" Type="http://schemas.openxmlformats.org/officeDocument/2006/relationships/theme" Target="theme/theme1.xml"/><Relationship Id="rId5" Type="http://schemas.openxmlformats.org/officeDocument/2006/relationships/hyperlink" Target="mailto:fifries@volusia.k12.fl.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blo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cp:lastPrinted>2011-09-20T00:07:00Z</cp:lastPrinted>
  <dcterms:created xsi:type="dcterms:W3CDTF">2011-09-20T00:34:00Z</dcterms:created>
  <dcterms:modified xsi:type="dcterms:W3CDTF">2011-09-20T00:34:00Z</dcterms:modified>
</cp:coreProperties>
</file>