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411" w:rsidRDefault="00DD3411">
      <w:pPr>
        <w:rPr>
          <w:rFonts w:ascii="Cambria" w:eastAsia="Cambria" w:hAnsi="Cambria" w:cs="Cambria"/>
          <w:b/>
          <w:sz w:val="28"/>
        </w:rPr>
      </w:pPr>
      <w:r>
        <w:rPr>
          <w:rFonts w:ascii="Cambria" w:eastAsia="Cambria" w:hAnsi="Cambria" w:cs="Cambria"/>
          <w:b/>
          <w:sz w:val="28"/>
        </w:rPr>
        <w:t xml:space="preserve">Donna Kenestrick    </w:t>
      </w:r>
      <w:r w:rsidR="00F9226C">
        <w:rPr>
          <w:rFonts w:ascii="Cambria" w:eastAsia="Cambria" w:hAnsi="Cambria" w:cs="Cambria"/>
          <w:b/>
          <w:sz w:val="28"/>
        </w:rPr>
        <w:t xml:space="preserve">                                                                               </w:t>
      </w:r>
      <w:r>
        <w:rPr>
          <w:rFonts w:ascii="Cambria" w:eastAsia="Cambria" w:hAnsi="Cambria" w:cs="Cambria"/>
          <w:b/>
          <w:sz w:val="28"/>
        </w:rPr>
        <w:t xml:space="preserve"> The E in STEM</w:t>
      </w:r>
    </w:p>
    <w:p w:rsidR="00DD3411" w:rsidRDefault="00737723">
      <w:pPr>
        <w:rPr>
          <w:rFonts w:ascii="Cambria" w:eastAsia="Cambria" w:hAnsi="Cambria" w:cs="Cambria"/>
          <w:b/>
          <w:sz w:val="28"/>
        </w:rPr>
      </w:pPr>
      <w:r>
        <w:rPr>
          <w:rFonts w:ascii="Cambria" w:eastAsia="Cambria" w:hAnsi="Cambria" w:cs="Cambria"/>
          <w:b/>
          <w:sz w:val="28"/>
        </w:rPr>
        <w:t>Engineering  Design Lesson Plan 1:  Paper Tower Building</w:t>
      </w:r>
    </w:p>
    <w:p w:rsidR="00961337" w:rsidRDefault="00737723">
      <w:pPr>
        <w:spacing w:after="0" w:line="240" w:lineRule="auto"/>
        <w:rPr>
          <w:rFonts w:ascii="Cambria" w:eastAsia="Cambria" w:hAnsi="Cambria" w:cs="Cambria"/>
          <w:sz w:val="24"/>
          <w:u w:val="single"/>
        </w:rPr>
      </w:pPr>
      <w:r>
        <w:rPr>
          <w:rFonts w:ascii="Cambria" w:eastAsia="Cambria" w:hAnsi="Cambria" w:cs="Cambria"/>
          <w:sz w:val="24"/>
          <w:u w:val="single"/>
        </w:rPr>
        <w:t>Introduction/Rationale</w:t>
      </w:r>
    </w:p>
    <w:p w:rsidR="00961337" w:rsidRDefault="00737723">
      <w:pPr>
        <w:spacing w:after="0" w:line="240" w:lineRule="auto"/>
        <w:rPr>
          <w:rFonts w:ascii="Cambria" w:eastAsia="Cambria" w:hAnsi="Cambria" w:cs="Cambria"/>
          <w:sz w:val="24"/>
        </w:rPr>
      </w:pPr>
      <w:r>
        <w:rPr>
          <w:rFonts w:ascii="Cambria" w:eastAsia="Cambria" w:hAnsi="Cambria" w:cs="Cambria"/>
          <w:sz w:val="24"/>
        </w:rPr>
        <w:t>In this lesson students are challenged to design and construct a tower using limited supplies (newsprint and tape) and tools (yardstick and scissors).  Students will be building for maximum height and capacity to withstand lateral wind force.  At higher grade levels increasingly advanced modeling and communication of problems and solutions is anticipated.</w:t>
      </w:r>
    </w:p>
    <w:p w:rsidR="00961337" w:rsidRDefault="00737723">
      <w:pPr>
        <w:spacing w:after="0" w:line="240" w:lineRule="auto"/>
        <w:rPr>
          <w:rFonts w:ascii="Cambria" w:eastAsia="Cambria" w:hAnsi="Cambria" w:cs="Cambria"/>
          <w:sz w:val="24"/>
        </w:rPr>
      </w:pPr>
      <w:r>
        <w:rPr>
          <w:rFonts w:ascii="Cambria" w:eastAsia="Cambria" w:hAnsi="Cambria" w:cs="Cambria"/>
          <w:sz w:val="24"/>
        </w:rPr>
        <w:t>This lesson is effective as a focus activity for teaching flexible problem solving strategies, and technology and engineering design processes while also exploring (and elaborating) basic principles of physical science.  It can be adapted for use in activities requiring progressively sophisticated conceptual understanding and skills in physical science.</w:t>
      </w:r>
    </w:p>
    <w:p w:rsidR="00961337" w:rsidRDefault="00961337">
      <w:pPr>
        <w:spacing w:after="0" w:line="240" w:lineRule="auto"/>
        <w:rPr>
          <w:rFonts w:ascii="Cambria" w:eastAsia="Cambria" w:hAnsi="Cambria" w:cs="Cambria"/>
          <w:sz w:val="24"/>
        </w:rPr>
      </w:pPr>
    </w:p>
    <w:p w:rsidR="00961337" w:rsidRDefault="00737723">
      <w:pPr>
        <w:spacing w:after="0" w:line="240" w:lineRule="auto"/>
        <w:rPr>
          <w:rFonts w:ascii="Cambria" w:eastAsia="Cambria" w:hAnsi="Cambria" w:cs="Cambria"/>
          <w:sz w:val="24"/>
          <w:u w:val="single"/>
        </w:rPr>
      </w:pPr>
      <w:r>
        <w:rPr>
          <w:rFonts w:ascii="Cambria" w:eastAsia="Cambria" w:hAnsi="Cambria" w:cs="Cambria"/>
          <w:sz w:val="24"/>
          <w:u w:val="single"/>
        </w:rPr>
        <w:t>North Carolina Essential Standards:</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 xml:space="preserve">3.P.1.3  Explain the effect of earth’s gravity on the motion of any object on or near the earth. </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 xml:space="preserve">3.P.2.1  Students know that air surrounds us, takes up space and has mass. </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 xml:space="preserve">4.P.1     Explain how various forces affect the motion of an object. </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5.P.1     Understand force, motion and the relationship between them.</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 xml:space="preserve">7.P.1     Understand motion, the effects of forces on motion and the graphical representations of motion. </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 xml:space="preserve">7.P.2     Understand forms of energy, energy transfer and transformation and conservation in mechanical systems. </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 xml:space="preserve">PSc.1.2 Understand the relationship between forces and motion. </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 xml:space="preserve">Phy.1.1 Analyze the motion of objects. </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 xml:space="preserve">Phy.1.2 Analyze systems of forces and their interaction with matter. </w:t>
      </w:r>
    </w:p>
    <w:p w:rsidR="00961337" w:rsidRDefault="00961337">
      <w:pPr>
        <w:spacing w:after="0" w:line="240" w:lineRule="auto"/>
        <w:rPr>
          <w:rFonts w:ascii="Times New Roman" w:eastAsia="Times New Roman" w:hAnsi="Times New Roman" w:cs="Times New Roman"/>
          <w:color w:val="000000"/>
          <w:sz w:val="24"/>
        </w:rPr>
      </w:pPr>
    </w:p>
    <w:p w:rsidR="00961337" w:rsidRDefault="00737723">
      <w:pPr>
        <w:spacing w:after="0" w:line="240" w:lineRule="auto"/>
        <w:rPr>
          <w:rFonts w:ascii="Cambria" w:eastAsia="Cambria" w:hAnsi="Cambria" w:cs="Cambria"/>
          <w:sz w:val="24"/>
          <w:u w:val="single"/>
        </w:rPr>
      </w:pPr>
      <w:r>
        <w:rPr>
          <w:rFonts w:ascii="Cambria" w:eastAsia="Cambria" w:hAnsi="Cambria" w:cs="Cambria"/>
          <w:sz w:val="24"/>
          <w:u w:val="single"/>
        </w:rPr>
        <w:t>Objectives:</w:t>
      </w:r>
    </w:p>
    <w:p w:rsidR="00961337" w:rsidRDefault="00737723">
      <w:pPr>
        <w:spacing w:after="0" w:line="240" w:lineRule="auto"/>
        <w:rPr>
          <w:rFonts w:ascii="Cambria" w:eastAsia="Cambria" w:hAnsi="Cambria" w:cs="Cambria"/>
          <w:color w:val="323232"/>
          <w:sz w:val="24"/>
        </w:rPr>
      </w:pPr>
      <w:r>
        <w:rPr>
          <w:rFonts w:ascii="Cambria" w:eastAsia="Cambria" w:hAnsi="Cambria" w:cs="Cambria"/>
          <w:color w:val="323232"/>
          <w:sz w:val="24"/>
        </w:rPr>
        <w:t>Students will:</w:t>
      </w:r>
    </w:p>
    <w:p w:rsidR="00961337" w:rsidRDefault="00737723">
      <w:pPr>
        <w:numPr>
          <w:ilvl w:val="0"/>
          <w:numId w:val="1"/>
        </w:numPr>
        <w:spacing w:after="0" w:line="240" w:lineRule="auto"/>
        <w:ind w:left="720" w:hanging="360"/>
        <w:rPr>
          <w:rFonts w:ascii="Cambria" w:eastAsia="Cambria" w:hAnsi="Cambria" w:cs="Cambria"/>
          <w:sz w:val="24"/>
        </w:rPr>
      </w:pPr>
      <w:r>
        <w:rPr>
          <w:rFonts w:ascii="Cambria" w:eastAsia="Cambria" w:hAnsi="Cambria" w:cs="Cambria"/>
          <w:sz w:val="24"/>
        </w:rPr>
        <w:t>build the tallest free-standing paper tower using limited materials</w:t>
      </w:r>
    </w:p>
    <w:p w:rsidR="00961337" w:rsidRDefault="00737723">
      <w:pPr>
        <w:numPr>
          <w:ilvl w:val="0"/>
          <w:numId w:val="1"/>
        </w:numPr>
        <w:spacing w:after="0" w:line="240" w:lineRule="auto"/>
        <w:ind w:left="720" w:hanging="360"/>
        <w:rPr>
          <w:rFonts w:ascii="Cambria" w:eastAsia="Cambria" w:hAnsi="Cambria" w:cs="Cambria"/>
          <w:sz w:val="24"/>
        </w:rPr>
      </w:pPr>
      <w:r>
        <w:rPr>
          <w:rFonts w:ascii="Cambria" w:eastAsia="Cambria" w:hAnsi="Cambria" w:cs="Cambria"/>
          <w:sz w:val="24"/>
        </w:rPr>
        <w:t>understand some of the (physical science) principles used by engineers and architects to design some of the world's tallest skyscrapers</w:t>
      </w:r>
    </w:p>
    <w:p w:rsidR="00961337" w:rsidRDefault="00961337">
      <w:pPr>
        <w:spacing w:after="0" w:line="240" w:lineRule="auto"/>
        <w:ind w:left="720"/>
        <w:rPr>
          <w:rFonts w:ascii="Cambria" w:eastAsia="Cambria" w:hAnsi="Cambria" w:cs="Cambria"/>
          <w:sz w:val="24"/>
        </w:rPr>
      </w:pPr>
    </w:p>
    <w:p w:rsidR="00961337" w:rsidRDefault="00737723">
      <w:pPr>
        <w:spacing w:after="0" w:line="240" w:lineRule="auto"/>
        <w:rPr>
          <w:rFonts w:ascii="Cambria" w:eastAsia="Cambria" w:hAnsi="Cambria" w:cs="Cambria"/>
          <w:sz w:val="24"/>
          <w:u w:val="single"/>
        </w:rPr>
      </w:pPr>
      <w:r>
        <w:rPr>
          <w:rFonts w:ascii="Cambria" w:eastAsia="Cambria" w:hAnsi="Cambria" w:cs="Cambria"/>
          <w:sz w:val="24"/>
          <w:u w:val="single"/>
        </w:rPr>
        <w:t>Concepts &amp; Content:</w:t>
      </w:r>
    </w:p>
    <w:p w:rsidR="00961337" w:rsidRDefault="00737723">
      <w:pPr>
        <w:spacing w:after="0" w:line="240" w:lineRule="auto"/>
        <w:rPr>
          <w:rFonts w:ascii="Cambria" w:eastAsia="Cambria" w:hAnsi="Cambria" w:cs="Cambria"/>
          <w:color w:val="000000"/>
          <w:sz w:val="24"/>
        </w:rPr>
      </w:pPr>
      <w:r>
        <w:rPr>
          <w:rFonts w:ascii="Cambria" w:eastAsia="Cambria" w:hAnsi="Cambria" w:cs="Cambria"/>
          <w:color w:val="000000"/>
          <w:sz w:val="24"/>
        </w:rPr>
        <w:t>Key concepts:</w:t>
      </w:r>
    </w:p>
    <w:p w:rsidR="00961337" w:rsidRDefault="00737723">
      <w:pPr>
        <w:numPr>
          <w:ilvl w:val="0"/>
          <w:numId w:val="2"/>
        </w:numPr>
        <w:spacing w:after="0" w:line="240" w:lineRule="auto"/>
        <w:ind w:left="720" w:hanging="360"/>
        <w:rPr>
          <w:rFonts w:ascii="Cambria" w:eastAsia="Cambria" w:hAnsi="Cambria" w:cs="Cambria"/>
          <w:color w:val="000000"/>
          <w:sz w:val="24"/>
        </w:rPr>
      </w:pPr>
      <w:r>
        <w:rPr>
          <w:rFonts w:ascii="Cambria" w:eastAsia="Cambria" w:hAnsi="Cambria" w:cs="Cambria"/>
          <w:color w:val="000000"/>
          <w:sz w:val="24"/>
        </w:rPr>
        <w:t>The triangle is a strong shape</w:t>
      </w:r>
    </w:p>
    <w:p w:rsidR="00961337" w:rsidRDefault="00737723">
      <w:pPr>
        <w:numPr>
          <w:ilvl w:val="0"/>
          <w:numId w:val="2"/>
        </w:numPr>
        <w:spacing w:after="0" w:line="240" w:lineRule="auto"/>
        <w:ind w:left="720" w:hanging="360"/>
        <w:rPr>
          <w:rFonts w:ascii="Cambria" w:eastAsia="Cambria" w:hAnsi="Cambria" w:cs="Cambria"/>
          <w:color w:val="000000"/>
          <w:sz w:val="24"/>
        </w:rPr>
      </w:pPr>
      <w:r>
        <w:rPr>
          <w:rFonts w:ascii="Cambria" w:eastAsia="Cambria" w:hAnsi="Cambria" w:cs="Cambria"/>
          <w:color w:val="000000"/>
          <w:sz w:val="24"/>
        </w:rPr>
        <w:t>The more massive and large in area is the base of a tower, likely the taller the tower can be</w:t>
      </w:r>
    </w:p>
    <w:p w:rsidR="00961337" w:rsidRDefault="00737723">
      <w:pPr>
        <w:numPr>
          <w:ilvl w:val="0"/>
          <w:numId w:val="2"/>
        </w:numPr>
        <w:spacing w:after="0" w:line="240" w:lineRule="auto"/>
        <w:ind w:left="720" w:hanging="360"/>
        <w:rPr>
          <w:rFonts w:ascii="Cambria" w:eastAsia="Cambria" w:hAnsi="Cambria" w:cs="Cambria"/>
          <w:sz w:val="24"/>
        </w:rPr>
      </w:pPr>
      <w:r>
        <w:rPr>
          <w:rFonts w:ascii="Cambria" w:eastAsia="Cambria" w:hAnsi="Cambria" w:cs="Cambria"/>
          <w:sz w:val="24"/>
        </w:rPr>
        <w:t>Materials can be strengthened by manipulating their arrangement</w:t>
      </w:r>
    </w:p>
    <w:p w:rsidR="00961337" w:rsidRDefault="00737723">
      <w:pPr>
        <w:numPr>
          <w:ilvl w:val="0"/>
          <w:numId w:val="2"/>
        </w:numPr>
        <w:spacing w:after="0" w:line="240" w:lineRule="auto"/>
        <w:ind w:left="720" w:hanging="360"/>
        <w:rPr>
          <w:rFonts w:ascii="Cambria" w:eastAsia="Cambria" w:hAnsi="Cambria" w:cs="Cambria"/>
          <w:sz w:val="24"/>
        </w:rPr>
      </w:pPr>
      <w:r>
        <w:rPr>
          <w:rFonts w:ascii="Cambria" w:eastAsia="Cambria" w:hAnsi="Cambria" w:cs="Cambria"/>
          <w:sz w:val="24"/>
        </w:rPr>
        <w:t xml:space="preserve">SFAA:  Everything in the universe exerts gravitational forces on everything else, although the effects are readily noticeable only when at least one very large mass is involved (such as a star or planet). Gravity is the force behind the fall of rain, the power of rivers, the pulse of tides; it pulls the matter of planets and stars toward their centers to form spheres, holds planets in orbit, and gathers cosmic dust </w:t>
      </w:r>
      <w:r>
        <w:rPr>
          <w:rFonts w:ascii="Cambria" w:eastAsia="Cambria" w:hAnsi="Cambria" w:cs="Cambria"/>
          <w:sz w:val="24"/>
        </w:rPr>
        <w:lastRenderedPageBreak/>
        <w:t xml:space="preserve">together to form stars. Gravitational forces are thought of as involving a gravitational field that affects space around any mass. The strength of the field around an object is proportional to its mass and diminishes with distance from its center. For example, the earth's pull on an individual will depend on whether the person is, say, on the beach or far out in space. </w:t>
      </w:r>
    </w:p>
    <w:p w:rsidR="00961337" w:rsidRDefault="00737723">
      <w:pPr>
        <w:numPr>
          <w:ilvl w:val="0"/>
          <w:numId w:val="2"/>
        </w:numPr>
        <w:spacing w:before="100" w:after="100" w:line="240" w:lineRule="auto"/>
        <w:ind w:left="720" w:hanging="360"/>
        <w:rPr>
          <w:rFonts w:ascii="Cambria" w:eastAsia="Cambria" w:hAnsi="Cambria" w:cs="Cambria"/>
          <w:sz w:val="24"/>
        </w:rPr>
      </w:pPr>
      <w:r>
        <w:rPr>
          <w:rFonts w:ascii="Cambria" w:eastAsia="Cambria" w:hAnsi="Cambria" w:cs="Cambria"/>
          <w:sz w:val="24"/>
        </w:rPr>
        <w:t xml:space="preserve">SFAA:  Motion is as much a part of the physical world as matter and energy are. Everything moves—atoms and molecules; the stars, planets, and moons; the earth and its surface and everything on its surface; all living things, and every part of living things. Nothing in the universe is at rest. </w:t>
      </w:r>
    </w:p>
    <w:p w:rsidR="00DD3411" w:rsidRDefault="00737723" w:rsidP="00DD3411">
      <w:pPr>
        <w:numPr>
          <w:ilvl w:val="0"/>
          <w:numId w:val="2"/>
        </w:numPr>
        <w:spacing w:before="100" w:after="100" w:line="240" w:lineRule="auto"/>
        <w:ind w:left="720" w:hanging="360"/>
        <w:rPr>
          <w:rFonts w:ascii="Cambria" w:eastAsia="Cambria" w:hAnsi="Cambria" w:cs="Cambria"/>
          <w:sz w:val="24"/>
        </w:rPr>
      </w:pPr>
      <w:r>
        <w:rPr>
          <w:rFonts w:ascii="Cambria" w:eastAsia="Cambria" w:hAnsi="Cambria" w:cs="Cambria"/>
          <w:sz w:val="24"/>
        </w:rPr>
        <w:t xml:space="preserve">SFAA:  Since everything is moving, there is no fixed reference point against which the motion of things can be described. All motion is relative to whatever point or object we choose. Thus, a parked bus has no motion with reference to the earth's surface; but since the earth spins on its axis, the bus is moving about 1,000 miles per hour around the center of the earth. If the bus is moving down the highway, then a person walking up the aisle of the bus has one speed with reference to the bus, another with respect to the highway, and yet another with respect to the earth's center. There is no point in space that can serve as a reference for what is actually moving. </w:t>
      </w:r>
    </w:p>
    <w:p w:rsidR="00DD3411" w:rsidRPr="00DD3411" w:rsidRDefault="00DD3411" w:rsidP="00DD3411">
      <w:pPr>
        <w:numPr>
          <w:ilvl w:val="0"/>
          <w:numId w:val="2"/>
        </w:numPr>
        <w:spacing w:before="100" w:after="100" w:line="240" w:lineRule="auto"/>
        <w:ind w:left="720" w:hanging="360"/>
        <w:rPr>
          <w:rFonts w:ascii="Cambria" w:eastAsia="Cambria" w:hAnsi="Cambria" w:cs="Cambria"/>
          <w:sz w:val="24"/>
        </w:rPr>
      </w:pPr>
      <w:r w:rsidRPr="00DD3411">
        <w:rPr>
          <w:rFonts w:asciiTheme="majorHAnsi" w:hAnsiTheme="majorHAnsi" w:cs="TimesNewRomanPS-BoldMT"/>
          <w:bCs/>
          <w:sz w:val="24"/>
          <w:szCs w:val="24"/>
        </w:rPr>
        <w:t>NGSS:  CORE IDEA PS2: MOTION AND STABILITY: FORCES AND INTERACTIONS</w:t>
      </w:r>
    </w:p>
    <w:p w:rsidR="00DD3411" w:rsidRPr="00DD3411" w:rsidRDefault="00DD3411" w:rsidP="00DD3411">
      <w:pPr>
        <w:pStyle w:val="ListParagraph"/>
        <w:autoSpaceDE w:val="0"/>
        <w:autoSpaceDN w:val="0"/>
        <w:adjustRightInd w:val="0"/>
        <w:spacing w:after="0" w:line="240" w:lineRule="auto"/>
        <w:rPr>
          <w:rFonts w:asciiTheme="majorHAnsi" w:hAnsiTheme="majorHAnsi" w:cs="TimesNewRomanPS-ItalicMT"/>
          <w:i/>
          <w:iCs/>
          <w:sz w:val="24"/>
          <w:szCs w:val="24"/>
        </w:rPr>
      </w:pPr>
      <w:r w:rsidRPr="00DD3411">
        <w:rPr>
          <w:rFonts w:asciiTheme="majorHAnsi" w:hAnsiTheme="majorHAnsi" w:cs="TimesNewRomanPS-ItalicMT"/>
          <w:i/>
          <w:iCs/>
          <w:sz w:val="24"/>
          <w:szCs w:val="24"/>
        </w:rPr>
        <w:t>How can one explain and predict interactions between objects and within systems?</w:t>
      </w:r>
    </w:p>
    <w:p w:rsidR="00DD3411" w:rsidRPr="00DD3411" w:rsidRDefault="00DD3411" w:rsidP="00DD3411">
      <w:pPr>
        <w:pStyle w:val="ListParagraph"/>
        <w:autoSpaceDE w:val="0"/>
        <w:autoSpaceDN w:val="0"/>
        <w:adjustRightInd w:val="0"/>
        <w:spacing w:after="0" w:line="240" w:lineRule="auto"/>
        <w:rPr>
          <w:rFonts w:asciiTheme="majorHAnsi" w:hAnsiTheme="majorHAnsi" w:cs="TimesNewRomanPSMT"/>
          <w:sz w:val="24"/>
          <w:szCs w:val="24"/>
        </w:rPr>
      </w:pPr>
      <w:r w:rsidRPr="00DD3411">
        <w:rPr>
          <w:rFonts w:asciiTheme="majorHAnsi" w:hAnsiTheme="majorHAnsi" w:cs="TimesNewRomanPSMT"/>
          <w:sz w:val="24"/>
          <w:szCs w:val="24"/>
        </w:rPr>
        <w:t>Interactions between any two objects can cause changes in one or both of them. An</w:t>
      </w:r>
    </w:p>
    <w:p w:rsidR="00DD3411" w:rsidRPr="00DD3411" w:rsidRDefault="00DD3411" w:rsidP="00DD3411">
      <w:pPr>
        <w:pStyle w:val="ListParagraph"/>
        <w:autoSpaceDE w:val="0"/>
        <w:autoSpaceDN w:val="0"/>
        <w:adjustRightInd w:val="0"/>
        <w:spacing w:after="0" w:line="240" w:lineRule="auto"/>
        <w:rPr>
          <w:rFonts w:asciiTheme="majorHAnsi" w:hAnsiTheme="majorHAnsi" w:cs="TimesNewRomanPSMT"/>
          <w:sz w:val="24"/>
          <w:szCs w:val="24"/>
        </w:rPr>
      </w:pPr>
      <w:r w:rsidRPr="00DD3411">
        <w:rPr>
          <w:rFonts w:asciiTheme="majorHAnsi" w:hAnsiTheme="majorHAnsi" w:cs="TimesNewRomanPSMT"/>
          <w:sz w:val="24"/>
          <w:szCs w:val="24"/>
        </w:rPr>
        <w:t>understanding of the forces between objects is important for describing how their motions</w:t>
      </w:r>
      <w:r>
        <w:rPr>
          <w:rFonts w:asciiTheme="majorHAnsi" w:hAnsiTheme="majorHAnsi" w:cs="TimesNewRomanPSMT"/>
          <w:sz w:val="24"/>
          <w:szCs w:val="24"/>
        </w:rPr>
        <w:t xml:space="preserve"> </w:t>
      </w:r>
      <w:r w:rsidRPr="00DD3411">
        <w:rPr>
          <w:rFonts w:asciiTheme="majorHAnsi" w:hAnsiTheme="majorHAnsi" w:cs="TimesNewRomanPSMT"/>
          <w:sz w:val="24"/>
          <w:szCs w:val="24"/>
        </w:rPr>
        <w:t>change, as well as for predicting stability or instability in systems at any scale. All forces</w:t>
      </w:r>
      <w:r>
        <w:rPr>
          <w:rFonts w:asciiTheme="majorHAnsi" w:hAnsiTheme="majorHAnsi" w:cs="TimesNewRomanPSMT"/>
          <w:sz w:val="24"/>
          <w:szCs w:val="24"/>
        </w:rPr>
        <w:t xml:space="preserve"> </w:t>
      </w:r>
      <w:r w:rsidRPr="00DD3411">
        <w:rPr>
          <w:rFonts w:asciiTheme="majorHAnsi" w:hAnsiTheme="majorHAnsi" w:cs="TimesNewRomanPSMT"/>
          <w:sz w:val="24"/>
          <w:szCs w:val="24"/>
        </w:rPr>
        <w:t>between objects arise from a few types of interactions: gravity, electromagnetism, and the strong and weak nuclear interactions.</w:t>
      </w:r>
    </w:p>
    <w:p w:rsidR="00DD3411" w:rsidRPr="00DD3411" w:rsidRDefault="00DD3411" w:rsidP="00DD3411">
      <w:pPr>
        <w:pStyle w:val="ListParagraph"/>
        <w:autoSpaceDE w:val="0"/>
        <w:autoSpaceDN w:val="0"/>
        <w:adjustRightInd w:val="0"/>
        <w:spacing w:after="0" w:line="240" w:lineRule="auto"/>
        <w:rPr>
          <w:rFonts w:asciiTheme="majorHAnsi" w:hAnsiTheme="majorHAnsi" w:cs="TimesNewRomanPS-BoldMT"/>
          <w:bCs/>
          <w:sz w:val="24"/>
          <w:szCs w:val="24"/>
        </w:rPr>
      </w:pPr>
      <w:r w:rsidRPr="00DD3411">
        <w:rPr>
          <w:rFonts w:asciiTheme="majorHAnsi" w:hAnsiTheme="majorHAnsi" w:cs="TimesNewRomanPS-BoldMT"/>
          <w:bCs/>
          <w:sz w:val="24"/>
          <w:szCs w:val="24"/>
        </w:rPr>
        <w:t>PS2.C: Stability and Instability in Physical Systems</w:t>
      </w:r>
    </w:p>
    <w:p w:rsidR="00DD3411" w:rsidRPr="00DD3411" w:rsidRDefault="00DD3411" w:rsidP="00DD3411">
      <w:pPr>
        <w:pStyle w:val="ListParagraph"/>
        <w:autoSpaceDE w:val="0"/>
        <w:autoSpaceDN w:val="0"/>
        <w:adjustRightInd w:val="0"/>
        <w:spacing w:after="0" w:line="240" w:lineRule="auto"/>
        <w:rPr>
          <w:rFonts w:asciiTheme="majorHAnsi" w:hAnsiTheme="majorHAnsi" w:cs="TimesNewRomanPSMT"/>
          <w:sz w:val="24"/>
          <w:szCs w:val="24"/>
        </w:rPr>
      </w:pPr>
      <w:r w:rsidRPr="00DD3411">
        <w:rPr>
          <w:rFonts w:asciiTheme="majorHAnsi" w:hAnsiTheme="majorHAnsi" w:cs="TimesNewRomanPS-ItalicMT"/>
          <w:i/>
          <w:iCs/>
          <w:sz w:val="24"/>
          <w:szCs w:val="24"/>
        </w:rPr>
        <w:t>Why are some physical systems more stable than others?</w:t>
      </w:r>
    </w:p>
    <w:p w:rsidR="00707038" w:rsidRPr="00DD3411" w:rsidRDefault="00707038" w:rsidP="00DD3411">
      <w:pPr>
        <w:numPr>
          <w:ilvl w:val="0"/>
          <w:numId w:val="2"/>
        </w:numPr>
        <w:spacing w:before="100" w:after="100" w:line="240" w:lineRule="auto"/>
        <w:ind w:left="720" w:hanging="360"/>
        <w:rPr>
          <w:rFonts w:ascii="Cambria" w:eastAsia="Cambria" w:hAnsi="Cambria" w:cs="Cambria"/>
          <w:sz w:val="24"/>
        </w:rPr>
      </w:pPr>
      <w:r w:rsidRPr="00DD3411">
        <w:rPr>
          <w:rFonts w:asciiTheme="majorHAnsi" w:eastAsia="Cambria" w:hAnsiTheme="majorHAnsi" w:cs="Cambria"/>
          <w:sz w:val="24"/>
        </w:rPr>
        <w:t xml:space="preserve">NGSS:  </w:t>
      </w:r>
      <w:r w:rsidRPr="00DD3411">
        <w:rPr>
          <w:rFonts w:asciiTheme="majorHAnsi" w:hAnsiTheme="majorHAnsi" w:cs="TimesNewRomanPSMT"/>
          <w:sz w:val="24"/>
          <w:szCs w:val="24"/>
        </w:rPr>
        <w:t>We consider eight practices to be essential elements of the K-12 science and engineering curriculum:</w:t>
      </w:r>
    </w:p>
    <w:p w:rsidR="00707038" w:rsidRPr="00707038" w:rsidRDefault="00707038" w:rsidP="00707038">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Asking questions (for science) and defining problems (for engineering)</w:t>
      </w:r>
    </w:p>
    <w:p w:rsidR="00707038" w:rsidRPr="00707038" w:rsidRDefault="00707038" w:rsidP="00707038">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Developing and using models</w:t>
      </w:r>
    </w:p>
    <w:p w:rsidR="00707038" w:rsidRPr="00707038" w:rsidRDefault="00707038" w:rsidP="00707038">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Planning and carrying out investigations</w:t>
      </w:r>
    </w:p>
    <w:p w:rsidR="00707038" w:rsidRPr="00707038" w:rsidRDefault="00707038" w:rsidP="00707038">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Analyzing and interpreting data</w:t>
      </w:r>
    </w:p>
    <w:p w:rsidR="00707038" w:rsidRPr="00707038" w:rsidRDefault="00707038" w:rsidP="00707038">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Using mathematics, information and computer technology</w:t>
      </w:r>
      <w:r w:rsidRPr="00707038">
        <w:rPr>
          <w:rFonts w:asciiTheme="majorHAnsi" w:hAnsiTheme="majorHAnsi" w:cs="TimesNewRomanPSMT"/>
        </w:rPr>
        <w:t xml:space="preserve">, </w:t>
      </w:r>
      <w:r w:rsidRPr="00707038">
        <w:rPr>
          <w:rFonts w:asciiTheme="majorHAnsi" w:hAnsiTheme="majorHAnsi" w:cs="TimesNewRomanPSMT"/>
          <w:sz w:val="24"/>
          <w:szCs w:val="24"/>
        </w:rPr>
        <w:t>and computational thinking</w:t>
      </w:r>
    </w:p>
    <w:p w:rsidR="00707038" w:rsidRPr="00707038" w:rsidRDefault="00707038" w:rsidP="00707038">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Constructing explanations (for science) and designing solutions (for engineering)</w:t>
      </w:r>
    </w:p>
    <w:p w:rsidR="00707038" w:rsidRPr="00707038" w:rsidRDefault="00707038" w:rsidP="00707038">
      <w:pPr>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Engaging in argument from evidence</w:t>
      </w:r>
    </w:p>
    <w:p w:rsidR="00DD3411" w:rsidRDefault="00707038" w:rsidP="00DD3411">
      <w:pPr>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Obtaining, evaluating, and communicating information</w:t>
      </w:r>
    </w:p>
    <w:p w:rsidR="00707038" w:rsidRDefault="00707038" w:rsidP="00707038">
      <w:pPr>
        <w:spacing w:after="0" w:line="240" w:lineRule="auto"/>
        <w:ind w:left="720"/>
        <w:rPr>
          <w:rFonts w:ascii="Cambria" w:eastAsia="Cambria" w:hAnsi="Cambria" w:cs="Cambria"/>
          <w:sz w:val="24"/>
        </w:rPr>
      </w:pPr>
    </w:p>
    <w:p w:rsidR="00DD3411" w:rsidRDefault="00DD3411" w:rsidP="00707038">
      <w:pPr>
        <w:spacing w:after="0" w:line="240" w:lineRule="auto"/>
        <w:ind w:left="720"/>
        <w:rPr>
          <w:rFonts w:ascii="Cambria" w:eastAsia="Cambria" w:hAnsi="Cambria" w:cs="Cambria"/>
          <w:sz w:val="24"/>
        </w:rPr>
      </w:pPr>
    </w:p>
    <w:p w:rsidR="00DD3411" w:rsidRDefault="00DD3411" w:rsidP="00707038">
      <w:pPr>
        <w:spacing w:after="0" w:line="240" w:lineRule="auto"/>
        <w:ind w:left="720"/>
        <w:rPr>
          <w:rFonts w:ascii="Cambria" w:eastAsia="Cambria" w:hAnsi="Cambria" w:cs="Cambria"/>
          <w:sz w:val="24"/>
        </w:rPr>
      </w:pPr>
    </w:p>
    <w:p w:rsidR="00DD3411" w:rsidRDefault="00DD3411" w:rsidP="00707038">
      <w:pPr>
        <w:spacing w:after="0" w:line="240" w:lineRule="auto"/>
        <w:ind w:left="720"/>
        <w:rPr>
          <w:rFonts w:ascii="Cambria" w:eastAsia="Cambria" w:hAnsi="Cambria" w:cs="Cambria"/>
          <w:sz w:val="24"/>
        </w:rPr>
      </w:pPr>
    </w:p>
    <w:p w:rsidR="00DD3411" w:rsidRPr="00707038" w:rsidRDefault="00DD3411" w:rsidP="00707038">
      <w:pPr>
        <w:spacing w:after="0" w:line="240" w:lineRule="auto"/>
        <w:ind w:left="720"/>
        <w:rPr>
          <w:rFonts w:ascii="Cambria" w:eastAsia="Cambria" w:hAnsi="Cambria" w:cs="Cambria"/>
          <w:sz w:val="24"/>
        </w:rPr>
      </w:pPr>
    </w:p>
    <w:p w:rsidR="00961337" w:rsidRDefault="00737723">
      <w:pPr>
        <w:rPr>
          <w:rFonts w:ascii="Cambria" w:eastAsia="Cambria" w:hAnsi="Cambria" w:cs="Cambria"/>
          <w:sz w:val="24"/>
          <w:u w:val="single"/>
        </w:rPr>
      </w:pPr>
      <w:r>
        <w:rPr>
          <w:rFonts w:ascii="Cambria" w:eastAsia="Cambria" w:hAnsi="Cambria" w:cs="Cambria"/>
          <w:sz w:val="24"/>
          <w:u w:val="single"/>
        </w:rPr>
        <w:lastRenderedPageBreak/>
        <w:t>Materials and Equipment:</w:t>
      </w:r>
    </w:p>
    <w:p w:rsidR="00961337" w:rsidRDefault="00737723">
      <w:pPr>
        <w:numPr>
          <w:ilvl w:val="0"/>
          <w:numId w:val="3"/>
        </w:numPr>
        <w:spacing w:after="0" w:line="240" w:lineRule="auto"/>
        <w:ind w:left="720" w:hanging="360"/>
        <w:rPr>
          <w:rFonts w:ascii="Cambria" w:eastAsia="Cambria" w:hAnsi="Cambria" w:cs="Cambria"/>
          <w:sz w:val="24"/>
        </w:rPr>
      </w:pPr>
      <w:r>
        <w:rPr>
          <w:rFonts w:ascii="Cambria" w:eastAsia="Cambria" w:hAnsi="Cambria" w:cs="Cambria"/>
          <w:sz w:val="24"/>
        </w:rPr>
        <w:t>Newsprint the size of a full size newspaper.  (A hundred sheets for 20 students will be enough for two days with some extra pieces in case of mishaps. This can purchased from a school supply or paper supply store, or saved from recycling actual newspapers.</w:t>
      </w:r>
    </w:p>
    <w:p w:rsidR="00961337" w:rsidRDefault="00737723">
      <w:pPr>
        <w:numPr>
          <w:ilvl w:val="0"/>
          <w:numId w:val="3"/>
        </w:numPr>
        <w:spacing w:after="0" w:line="240" w:lineRule="auto"/>
        <w:ind w:left="720" w:hanging="360"/>
        <w:rPr>
          <w:rFonts w:ascii="Cambria" w:eastAsia="Cambria" w:hAnsi="Cambria" w:cs="Cambria"/>
          <w:sz w:val="24"/>
        </w:rPr>
      </w:pPr>
      <w:r>
        <w:rPr>
          <w:rFonts w:ascii="Cambria" w:eastAsia="Cambria" w:hAnsi="Cambria" w:cs="Cambria"/>
          <w:sz w:val="24"/>
        </w:rPr>
        <w:t>Rolls of tape, any width.</w:t>
      </w:r>
    </w:p>
    <w:p w:rsidR="00961337" w:rsidRDefault="00737723">
      <w:pPr>
        <w:numPr>
          <w:ilvl w:val="0"/>
          <w:numId w:val="3"/>
        </w:numPr>
        <w:ind w:left="720" w:hanging="360"/>
        <w:rPr>
          <w:rFonts w:ascii="Cambria" w:eastAsia="Cambria" w:hAnsi="Cambria" w:cs="Cambria"/>
          <w:sz w:val="24"/>
          <w:u w:val="single"/>
        </w:rPr>
      </w:pPr>
      <w:r>
        <w:rPr>
          <w:rFonts w:ascii="Cambria" w:eastAsia="Cambria" w:hAnsi="Cambria" w:cs="Cambria"/>
          <w:sz w:val="24"/>
        </w:rPr>
        <w:t>Scissors.</w:t>
      </w:r>
    </w:p>
    <w:p w:rsidR="00961337" w:rsidRDefault="00737723">
      <w:pPr>
        <w:rPr>
          <w:rFonts w:ascii="Cambria" w:eastAsia="Cambria" w:hAnsi="Cambria" w:cs="Cambria"/>
          <w:sz w:val="24"/>
          <w:u w:val="single"/>
        </w:rPr>
      </w:pPr>
      <w:r>
        <w:rPr>
          <w:rFonts w:ascii="Cambria" w:eastAsia="Cambria" w:hAnsi="Cambria" w:cs="Cambria"/>
          <w:sz w:val="24"/>
          <w:u w:val="single"/>
        </w:rPr>
        <w:t>Terminology:</w:t>
      </w:r>
    </w:p>
    <w:p w:rsidR="00961337" w:rsidRDefault="00737723">
      <w:pPr>
        <w:spacing w:after="0" w:line="240" w:lineRule="auto"/>
        <w:rPr>
          <w:rFonts w:ascii="Cambria" w:eastAsia="Cambria" w:hAnsi="Cambria" w:cs="Cambria"/>
          <w:sz w:val="24"/>
        </w:rPr>
      </w:pPr>
      <w:r>
        <w:rPr>
          <w:rFonts w:ascii="Cambria" w:eastAsia="Cambria" w:hAnsi="Cambria" w:cs="Cambria"/>
          <w:sz w:val="24"/>
        </w:rPr>
        <w:t>Gravity</w:t>
      </w:r>
    </w:p>
    <w:p w:rsidR="00961337" w:rsidRDefault="00737723">
      <w:pPr>
        <w:spacing w:after="0" w:line="240" w:lineRule="auto"/>
        <w:rPr>
          <w:rFonts w:ascii="Cambria" w:eastAsia="Cambria" w:hAnsi="Cambria" w:cs="Cambria"/>
          <w:sz w:val="24"/>
        </w:rPr>
      </w:pPr>
      <w:r>
        <w:rPr>
          <w:rFonts w:ascii="Cambria" w:eastAsia="Cambria" w:hAnsi="Cambria" w:cs="Cambria"/>
          <w:sz w:val="24"/>
        </w:rPr>
        <w:t>Force</w:t>
      </w:r>
    </w:p>
    <w:p w:rsidR="00961337" w:rsidRDefault="00737723">
      <w:pPr>
        <w:spacing w:after="0" w:line="240" w:lineRule="auto"/>
        <w:rPr>
          <w:rFonts w:ascii="Cambria" w:eastAsia="Cambria" w:hAnsi="Cambria" w:cs="Cambria"/>
          <w:sz w:val="24"/>
        </w:rPr>
      </w:pPr>
      <w:r>
        <w:rPr>
          <w:rFonts w:ascii="Cambria" w:eastAsia="Cambria" w:hAnsi="Cambria" w:cs="Cambria"/>
          <w:sz w:val="24"/>
        </w:rPr>
        <w:t>Center of gravity</w:t>
      </w:r>
    </w:p>
    <w:p w:rsidR="00961337" w:rsidRDefault="00737723">
      <w:pPr>
        <w:spacing w:after="0" w:line="240" w:lineRule="auto"/>
        <w:rPr>
          <w:rFonts w:ascii="Cambria" w:eastAsia="Cambria" w:hAnsi="Cambria" w:cs="Cambria"/>
          <w:sz w:val="24"/>
        </w:rPr>
      </w:pPr>
      <w:r>
        <w:rPr>
          <w:rFonts w:ascii="Cambria" w:eastAsia="Cambria" w:hAnsi="Cambria" w:cs="Cambria"/>
          <w:sz w:val="24"/>
        </w:rPr>
        <w:t>Wind resistance</w:t>
      </w:r>
    </w:p>
    <w:p w:rsidR="00961337" w:rsidRDefault="00737723">
      <w:pPr>
        <w:spacing w:after="0" w:line="240" w:lineRule="auto"/>
        <w:rPr>
          <w:rFonts w:ascii="Cambria" w:eastAsia="Cambria" w:hAnsi="Cambria" w:cs="Cambria"/>
          <w:sz w:val="24"/>
        </w:rPr>
      </w:pPr>
      <w:r>
        <w:rPr>
          <w:rFonts w:ascii="Cambria" w:eastAsia="Cambria" w:hAnsi="Cambria" w:cs="Cambria"/>
          <w:sz w:val="24"/>
        </w:rPr>
        <w:t>Mass</w:t>
      </w:r>
    </w:p>
    <w:p w:rsidR="00961337" w:rsidRDefault="00737723">
      <w:pPr>
        <w:spacing w:after="0" w:line="240" w:lineRule="auto"/>
        <w:rPr>
          <w:rFonts w:ascii="Cambria" w:eastAsia="Cambria" w:hAnsi="Cambria" w:cs="Cambria"/>
          <w:sz w:val="24"/>
        </w:rPr>
      </w:pPr>
      <w:r>
        <w:rPr>
          <w:rFonts w:ascii="Cambria" w:eastAsia="Cambria" w:hAnsi="Cambria" w:cs="Cambria"/>
          <w:sz w:val="24"/>
        </w:rPr>
        <w:t>Weight</w:t>
      </w:r>
    </w:p>
    <w:p w:rsidR="00961337" w:rsidRDefault="00737723">
      <w:pPr>
        <w:spacing w:after="0" w:line="240" w:lineRule="auto"/>
        <w:rPr>
          <w:rFonts w:ascii="Cambria" w:eastAsia="Cambria" w:hAnsi="Cambria" w:cs="Cambria"/>
          <w:sz w:val="24"/>
        </w:rPr>
      </w:pPr>
      <w:r>
        <w:rPr>
          <w:rFonts w:ascii="Cambria" w:eastAsia="Cambria" w:hAnsi="Cambria" w:cs="Cambria"/>
          <w:sz w:val="24"/>
        </w:rPr>
        <w:t>Equilibrium</w:t>
      </w:r>
    </w:p>
    <w:p w:rsidR="00961337" w:rsidRDefault="00737723">
      <w:pPr>
        <w:spacing w:after="0" w:line="240" w:lineRule="auto"/>
        <w:rPr>
          <w:rFonts w:ascii="Cambria" w:eastAsia="Cambria" w:hAnsi="Cambria" w:cs="Cambria"/>
          <w:sz w:val="24"/>
        </w:rPr>
      </w:pPr>
      <w:r>
        <w:rPr>
          <w:rFonts w:ascii="Cambria" w:eastAsia="Cambria" w:hAnsi="Cambria" w:cs="Cambria"/>
          <w:sz w:val="24"/>
        </w:rPr>
        <w:t>Load</w:t>
      </w:r>
    </w:p>
    <w:p w:rsidR="00961337" w:rsidRDefault="00737723">
      <w:pPr>
        <w:spacing w:after="0" w:line="240" w:lineRule="auto"/>
        <w:rPr>
          <w:rFonts w:ascii="Cambria" w:eastAsia="Cambria" w:hAnsi="Cambria" w:cs="Cambria"/>
          <w:sz w:val="24"/>
        </w:rPr>
      </w:pPr>
      <w:r>
        <w:rPr>
          <w:rFonts w:ascii="Cambria" w:eastAsia="Cambria" w:hAnsi="Cambria" w:cs="Cambria"/>
          <w:sz w:val="24"/>
        </w:rPr>
        <w:t>Wind</w:t>
      </w:r>
    </w:p>
    <w:p w:rsidR="00961337" w:rsidRDefault="00961337">
      <w:pPr>
        <w:spacing w:after="0" w:line="240" w:lineRule="auto"/>
        <w:rPr>
          <w:rFonts w:ascii="Cambria" w:eastAsia="Cambria" w:hAnsi="Cambria" w:cs="Cambria"/>
          <w:sz w:val="24"/>
        </w:rPr>
      </w:pPr>
    </w:p>
    <w:p w:rsidR="00961337" w:rsidRDefault="00737723">
      <w:pPr>
        <w:rPr>
          <w:rFonts w:ascii="Cambria" w:eastAsia="Cambria" w:hAnsi="Cambria" w:cs="Cambria"/>
          <w:sz w:val="24"/>
          <w:u w:val="single"/>
        </w:rPr>
      </w:pPr>
      <w:r>
        <w:rPr>
          <w:rFonts w:ascii="Cambria" w:eastAsia="Cambria" w:hAnsi="Cambria" w:cs="Cambria"/>
          <w:sz w:val="24"/>
          <w:u w:val="single"/>
        </w:rPr>
        <w:t>Essential Questions:</w:t>
      </w:r>
    </w:p>
    <w:p w:rsidR="00961337" w:rsidRDefault="00737723">
      <w:pPr>
        <w:spacing w:after="0" w:line="240" w:lineRule="auto"/>
        <w:rPr>
          <w:rFonts w:ascii="Cambria" w:eastAsia="Cambria" w:hAnsi="Cambria" w:cs="Cambria"/>
          <w:sz w:val="24"/>
        </w:rPr>
      </w:pPr>
      <w:r>
        <w:rPr>
          <w:rFonts w:ascii="Cambria" w:eastAsia="Cambria" w:hAnsi="Cambria" w:cs="Cambria"/>
          <w:sz w:val="24"/>
        </w:rPr>
        <w:t>How can we see and understand structure?</w:t>
      </w:r>
    </w:p>
    <w:p w:rsidR="00961337" w:rsidRDefault="00737723">
      <w:pPr>
        <w:spacing w:after="0" w:line="240" w:lineRule="auto"/>
        <w:rPr>
          <w:rFonts w:ascii="Cambria" w:eastAsia="Cambria" w:hAnsi="Cambria" w:cs="Cambria"/>
          <w:sz w:val="24"/>
        </w:rPr>
      </w:pPr>
      <w:r>
        <w:rPr>
          <w:rFonts w:ascii="Cambria" w:eastAsia="Cambria" w:hAnsi="Cambria" w:cs="Cambria"/>
          <w:sz w:val="24"/>
        </w:rPr>
        <w:t>How do forces act on structures?</w:t>
      </w:r>
    </w:p>
    <w:p w:rsidR="00961337" w:rsidRDefault="00961337">
      <w:pPr>
        <w:rPr>
          <w:rFonts w:ascii="Cambria" w:eastAsia="Cambria" w:hAnsi="Cambria" w:cs="Cambria"/>
          <w:sz w:val="24"/>
          <w:u w:val="single"/>
        </w:rPr>
      </w:pPr>
    </w:p>
    <w:p w:rsidR="00961337" w:rsidRDefault="00737723">
      <w:pPr>
        <w:rPr>
          <w:rFonts w:ascii="Cambria" w:eastAsia="Cambria" w:hAnsi="Cambria" w:cs="Cambria"/>
          <w:sz w:val="24"/>
          <w:u w:val="single"/>
        </w:rPr>
      </w:pPr>
      <w:r>
        <w:rPr>
          <w:rFonts w:ascii="Cambria" w:eastAsia="Cambria" w:hAnsi="Cambria" w:cs="Cambria"/>
          <w:sz w:val="24"/>
          <w:u w:val="single"/>
        </w:rPr>
        <w:t>Procedure (Student Directions):</w:t>
      </w:r>
    </w:p>
    <w:p w:rsidR="00961337" w:rsidRDefault="00737723">
      <w:pPr>
        <w:spacing w:after="0" w:line="240" w:lineRule="auto"/>
        <w:rPr>
          <w:rFonts w:ascii="Cambria" w:eastAsia="Cambria" w:hAnsi="Cambria" w:cs="Cambria"/>
          <w:sz w:val="24"/>
          <w:u w:val="single"/>
        </w:rPr>
      </w:pPr>
      <w:r>
        <w:rPr>
          <w:rFonts w:ascii="Cambria" w:eastAsia="Cambria" w:hAnsi="Cambria" w:cs="Cambria"/>
          <w:i/>
          <w:sz w:val="24"/>
        </w:rPr>
        <w:t>Introduction:</w:t>
      </w:r>
      <w:r>
        <w:rPr>
          <w:rFonts w:ascii="Cambria" w:eastAsia="Cambria" w:hAnsi="Cambria" w:cs="Cambria"/>
          <w:sz w:val="24"/>
        </w:rPr>
        <w:t xml:space="preserve">  This exercise gets students right into planning and constructing models and having to think and plan. Students can experience success immediately and develop an appreciation for their peers' ideas.   This is a very good activity for rolling out something such as NASA’s BEST engineering process.  Older students can explore mathematical and other modeling systems for revising and testing their designs, and even the youngest students can pursue this activity and develop a tangible sense of what is meant by concepts such as center of gravity (center of mass) and wind resistance.   Researching famous towers can also enrich this activity.</w:t>
      </w:r>
    </w:p>
    <w:p w:rsidR="00961337" w:rsidRDefault="00961337">
      <w:pPr>
        <w:spacing w:after="0" w:line="240" w:lineRule="auto"/>
        <w:rPr>
          <w:rFonts w:ascii="Times-Italic" w:eastAsia="Times-Italic" w:hAnsi="Times-Italic" w:cs="Times-Italic"/>
          <w:i/>
        </w:rPr>
      </w:pPr>
    </w:p>
    <w:p w:rsidR="00961337" w:rsidRDefault="00737723">
      <w:pPr>
        <w:spacing w:after="0" w:line="240" w:lineRule="auto"/>
        <w:rPr>
          <w:rFonts w:ascii="Cambria" w:eastAsia="Cambria" w:hAnsi="Cambria" w:cs="Cambria"/>
          <w:sz w:val="24"/>
        </w:rPr>
      </w:pPr>
      <w:r>
        <w:rPr>
          <w:rFonts w:ascii="Cambria" w:eastAsia="Cambria" w:hAnsi="Cambria" w:cs="Cambria"/>
          <w:i/>
          <w:sz w:val="24"/>
        </w:rPr>
        <w:t>Assignment for Day 1</w:t>
      </w:r>
      <w:r>
        <w:rPr>
          <w:rFonts w:ascii="Cambria" w:eastAsia="Cambria" w:hAnsi="Cambria" w:cs="Cambria"/>
          <w:sz w:val="24"/>
        </w:rPr>
        <w:t xml:space="preserve">: </w:t>
      </w:r>
    </w:p>
    <w:p w:rsidR="00961337" w:rsidRDefault="00737723">
      <w:pPr>
        <w:spacing w:after="0" w:line="240" w:lineRule="auto"/>
        <w:rPr>
          <w:rFonts w:ascii="Cambria" w:eastAsia="Cambria" w:hAnsi="Cambria" w:cs="Cambria"/>
          <w:sz w:val="24"/>
        </w:rPr>
      </w:pPr>
      <w:r>
        <w:rPr>
          <w:rFonts w:ascii="Cambria" w:eastAsia="Cambria" w:hAnsi="Cambria" w:cs="Cambria"/>
          <w:sz w:val="24"/>
        </w:rPr>
        <w:t>Review the stages of the engineering design process.</w:t>
      </w:r>
    </w:p>
    <w:p w:rsidR="00961337" w:rsidRDefault="00737723">
      <w:pPr>
        <w:spacing w:after="0" w:line="240" w:lineRule="auto"/>
        <w:rPr>
          <w:rFonts w:ascii="Cambria" w:eastAsia="Cambria" w:hAnsi="Cambria" w:cs="Cambria"/>
          <w:sz w:val="24"/>
        </w:rPr>
      </w:pPr>
      <w:r>
        <w:rPr>
          <w:rFonts w:ascii="Cambria" w:eastAsia="Cambria" w:hAnsi="Cambria" w:cs="Cambria"/>
          <w:sz w:val="24"/>
        </w:rPr>
        <w:t>Each student (or student teams) should take 2-3 sheets of newsprint and 10" – 12” of Scotch tape and build a paper tower as tall as possible that will resist being blown over by the teacher from one arm's length away.</w:t>
      </w:r>
    </w:p>
    <w:p w:rsidR="00961337" w:rsidRDefault="00737723">
      <w:pPr>
        <w:spacing w:after="0" w:line="240" w:lineRule="auto"/>
        <w:rPr>
          <w:rFonts w:ascii="Cambria" w:eastAsia="Cambria" w:hAnsi="Cambria" w:cs="Cambria"/>
          <w:sz w:val="24"/>
        </w:rPr>
      </w:pPr>
      <w:r>
        <w:rPr>
          <w:rFonts w:ascii="Cambria" w:eastAsia="Cambria" w:hAnsi="Cambria" w:cs="Cambria"/>
          <w:sz w:val="24"/>
        </w:rPr>
        <w:t xml:space="preserve">Do this in 20 to 30 minutes.  Paper can be cut, torn or folded. Tape can only be used to attach paper to paper. Tape should not be used to attach paper to other objects or the floor. </w:t>
      </w:r>
      <w:r>
        <w:rPr>
          <w:rFonts w:ascii="Cambria" w:eastAsia="Cambria" w:hAnsi="Cambria" w:cs="Cambria"/>
          <w:sz w:val="24"/>
        </w:rPr>
        <w:lastRenderedPageBreak/>
        <w:t xml:space="preserve">The main issue here is that the tape is just used to connect paper to paper and </w:t>
      </w:r>
      <w:r>
        <w:rPr>
          <w:rFonts w:ascii="Cambria" w:eastAsia="Cambria" w:hAnsi="Cambria" w:cs="Cambria"/>
          <w:i/>
          <w:sz w:val="24"/>
        </w:rPr>
        <w:t xml:space="preserve">does not </w:t>
      </w:r>
      <w:r>
        <w:rPr>
          <w:rFonts w:ascii="Cambria" w:eastAsia="Cambria" w:hAnsi="Cambria" w:cs="Cambria"/>
          <w:sz w:val="24"/>
        </w:rPr>
        <w:t>become a major structural material.</w:t>
      </w:r>
    </w:p>
    <w:p w:rsidR="00961337" w:rsidRDefault="00737723">
      <w:pPr>
        <w:spacing w:after="0" w:line="240" w:lineRule="auto"/>
        <w:rPr>
          <w:rFonts w:ascii="Cambria" w:eastAsia="Cambria" w:hAnsi="Cambria" w:cs="Cambria"/>
          <w:i/>
          <w:sz w:val="24"/>
        </w:rPr>
      </w:pPr>
      <w:r>
        <w:rPr>
          <w:rFonts w:ascii="Cambria" w:eastAsia="Cambria" w:hAnsi="Cambria" w:cs="Cambria"/>
          <w:sz w:val="24"/>
        </w:rPr>
        <w:t xml:space="preserve">When setting up this exercise, it is important to keep the directions brief and simple. </w:t>
      </w:r>
    </w:p>
    <w:p w:rsidR="00961337" w:rsidRDefault="00737723">
      <w:pPr>
        <w:spacing w:after="0" w:line="240" w:lineRule="auto"/>
        <w:rPr>
          <w:rFonts w:ascii="Cambria" w:eastAsia="Cambria" w:hAnsi="Cambria" w:cs="Cambria"/>
          <w:sz w:val="24"/>
        </w:rPr>
      </w:pPr>
      <w:r>
        <w:rPr>
          <w:rFonts w:ascii="Cambria" w:eastAsia="Cambria" w:hAnsi="Cambria" w:cs="Cambria"/>
          <w:sz w:val="24"/>
        </w:rPr>
        <w:t>‘Rules’ can be adapted for the particular exercise that the teacher has in mind.   Begin with a 20 minute constraint, but be prepared to extend this time, if you find it necessary and as you pursue further prototypes.</w:t>
      </w:r>
    </w:p>
    <w:p w:rsidR="00961337" w:rsidRDefault="00961337">
      <w:pPr>
        <w:spacing w:after="0" w:line="240" w:lineRule="auto"/>
        <w:rPr>
          <w:rFonts w:ascii="Cambria" w:eastAsia="Cambria" w:hAnsi="Cambria" w:cs="Cambria"/>
          <w:sz w:val="24"/>
        </w:rPr>
      </w:pPr>
    </w:p>
    <w:p w:rsidR="00961337" w:rsidRDefault="00737723">
      <w:pPr>
        <w:spacing w:after="0" w:line="240" w:lineRule="auto"/>
        <w:rPr>
          <w:rFonts w:ascii="Cambria" w:eastAsia="Cambria" w:hAnsi="Cambria" w:cs="Cambria"/>
          <w:sz w:val="24"/>
        </w:rPr>
      </w:pPr>
      <w:r>
        <w:rPr>
          <w:rFonts w:ascii="Cambria" w:eastAsia="Cambria" w:hAnsi="Cambria" w:cs="Cambria"/>
          <w:i/>
          <w:sz w:val="24"/>
        </w:rPr>
        <w:t>The Test</w:t>
      </w:r>
      <w:r>
        <w:rPr>
          <w:rFonts w:ascii="Cambria" w:eastAsia="Cambria" w:hAnsi="Cambria" w:cs="Cambria"/>
          <w:sz w:val="24"/>
        </w:rPr>
        <w:t xml:space="preserve">: Students watch and note what happens when the teacher gives one big breath blow (or turns a fan on) to each tower. A small fan can be used for this to ensure consistent wind force.  It is important that </w:t>
      </w:r>
      <w:r>
        <w:rPr>
          <w:rFonts w:ascii="Cambria" w:eastAsia="Cambria" w:hAnsi="Cambria" w:cs="Cambria"/>
          <w:i/>
          <w:sz w:val="24"/>
        </w:rPr>
        <w:t xml:space="preserve">all students observe and reflect on </w:t>
      </w:r>
      <w:r>
        <w:rPr>
          <w:rFonts w:ascii="Cambria" w:eastAsia="Cambria" w:hAnsi="Cambria" w:cs="Cambria"/>
          <w:sz w:val="24"/>
        </w:rPr>
        <w:t xml:space="preserve">each test.  This is a good pursuit for students to complete in their journals or notebooks for this design challenge.   </w:t>
      </w:r>
      <w:r>
        <w:rPr>
          <w:rFonts w:ascii="Cambria" w:eastAsia="Cambria" w:hAnsi="Cambria" w:cs="Cambria"/>
          <w:color w:val="000000"/>
          <w:sz w:val="24"/>
        </w:rPr>
        <w:t>Reinforce that looking at what other groups are doing is okay; this is a competition, but also a chance to learn from others students’ discoveries.</w:t>
      </w:r>
      <w:r>
        <w:rPr>
          <w:rFonts w:ascii="Cambria" w:eastAsia="Cambria" w:hAnsi="Cambria" w:cs="Cambria"/>
          <w:sz w:val="24"/>
        </w:rPr>
        <w:t xml:space="preserve"> Continue until all towers have been tested.</w:t>
      </w:r>
    </w:p>
    <w:p w:rsidR="00961337" w:rsidRDefault="00737723">
      <w:pPr>
        <w:spacing w:after="0" w:line="240" w:lineRule="auto"/>
        <w:rPr>
          <w:rFonts w:ascii="Cambria" w:eastAsia="Cambria" w:hAnsi="Cambria" w:cs="Cambria"/>
          <w:sz w:val="24"/>
        </w:rPr>
      </w:pPr>
      <w:r>
        <w:rPr>
          <w:rFonts w:ascii="Cambria" w:eastAsia="Cambria" w:hAnsi="Cambria" w:cs="Cambria"/>
          <w:sz w:val="24"/>
        </w:rPr>
        <w:t>Measure the height of the tallest tower that did not fall. Record this number.</w:t>
      </w:r>
    </w:p>
    <w:p w:rsidR="00961337" w:rsidRDefault="00961337">
      <w:pPr>
        <w:spacing w:after="0" w:line="240" w:lineRule="auto"/>
        <w:rPr>
          <w:rFonts w:ascii="Cambria" w:eastAsia="Cambria" w:hAnsi="Cambria" w:cs="Cambria"/>
          <w:i/>
          <w:sz w:val="24"/>
        </w:rPr>
      </w:pPr>
    </w:p>
    <w:p w:rsidR="00961337" w:rsidRDefault="00737723">
      <w:pPr>
        <w:spacing w:after="0" w:line="240" w:lineRule="auto"/>
        <w:rPr>
          <w:rFonts w:ascii="Cambria" w:eastAsia="Cambria" w:hAnsi="Cambria" w:cs="Cambria"/>
          <w:sz w:val="24"/>
        </w:rPr>
      </w:pPr>
      <w:r>
        <w:rPr>
          <w:rFonts w:ascii="Cambria" w:eastAsia="Cambria" w:hAnsi="Cambria" w:cs="Cambria"/>
          <w:i/>
          <w:sz w:val="24"/>
        </w:rPr>
        <w:t>The Science Notebook</w:t>
      </w:r>
      <w:r>
        <w:rPr>
          <w:rFonts w:ascii="Cambria" w:eastAsia="Cambria" w:hAnsi="Cambria" w:cs="Cambria"/>
          <w:sz w:val="24"/>
        </w:rPr>
        <w:t>: After all the towers have been tested, ask the students to write about their experiences.  Students might write about some or all of the following:</w:t>
      </w:r>
    </w:p>
    <w:p w:rsidR="00961337" w:rsidRDefault="00737723">
      <w:pPr>
        <w:numPr>
          <w:ilvl w:val="0"/>
          <w:numId w:val="4"/>
        </w:numPr>
        <w:spacing w:after="0" w:line="240" w:lineRule="auto"/>
        <w:ind w:left="720" w:hanging="360"/>
        <w:rPr>
          <w:rFonts w:ascii="Cambria" w:eastAsia="Cambria" w:hAnsi="Cambria" w:cs="Cambria"/>
          <w:sz w:val="24"/>
        </w:rPr>
      </w:pPr>
      <w:r>
        <w:rPr>
          <w:rFonts w:ascii="Cambria" w:eastAsia="Cambria" w:hAnsi="Cambria" w:cs="Cambria"/>
          <w:sz w:val="24"/>
        </w:rPr>
        <w:t>Describe what they did to build their tower, including any difficulties they had in getting it to stand up. This description should be clear enough that another person could read it and reproduce a reasonable copy of their tower.</w:t>
      </w:r>
    </w:p>
    <w:p w:rsidR="00961337" w:rsidRDefault="00737723">
      <w:pPr>
        <w:numPr>
          <w:ilvl w:val="0"/>
          <w:numId w:val="4"/>
        </w:numPr>
        <w:spacing w:after="0" w:line="240" w:lineRule="auto"/>
        <w:ind w:left="720" w:hanging="360"/>
        <w:rPr>
          <w:rFonts w:ascii="Cambria" w:eastAsia="Cambria" w:hAnsi="Cambria" w:cs="Cambria"/>
          <w:sz w:val="24"/>
        </w:rPr>
      </w:pPr>
      <w:r>
        <w:rPr>
          <w:rFonts w:ascii="Cambria" w:eastAsia="Cambria" w:hAnsi="Cambria" w:cs="Cambria"/>
          <w:sz w:val="24"/>
        </w:rPr>
        <w:t>Describe what happened when their tower was tested.</w:t>
      </w:r>
    </w:p>
    <w:p w:rsidR="00961337" w:rsidRDefault="00737723">
      <w:pPr>
        <w:numPr>
          <w:ilvl w:val="0"/>
          <w:numId w:val="4"/>
        </w:numPr>
        <w:spacing w:after="0" w:line="240" w:lineRule="auto"/>
        <w:ind w:left="720" w:hanging="360"/>
        <w:rPr>
          <w:rFonts w:ascii="Cambria" w:eastAsia="Cambria" w:hAnsi="Cambria" w:cs="Cambria"/>
          <w:sz w:val="24"/>
        </w:rPr>
      </w:pPr>
      <w:r>
        <w:rPr>
          <w:rFonts w:ascii="Cambria" w:eastAsia="Cambria" w:hAnsi="Cambria" w:cs="Cambria"/>
          <w:sz w:val="24"/>
        </w:rPr>
        <w:t>Did it sway and then right itself? If it fell over, exactly what did they see? Did the whole tower fall as one piece? Or did it buckle in the middle?</w:t>
      </w:r>
    </w:p>
    <w:p w:rsidR="00961337" w:rsidRDefault="00737723">
      <w:pPr>
        <w:numPr>
          <w:ilvl w:val="0"/>
          <w:numId w:val="4"/>
        </w:numPr>
        <w:spacing w:after="0" w:line="240" w:lineRule="auto"/>
        <w:ind w:left="720" w:hanging="360"/>
        <w:rPr>
          <w:rFonts w:ascii="Cambria" w:eastAsia="Cambria" w:hAnsi="Cambria" w:cs="Cambria"/>
          <w:sz w:val="24"/>
        </w:rPr>
      </w:pPr>
      <w:r>
        <w:rPr>
          <w:rFonts w:ascii="Cambria" w:eastAsia="Cambria" w:hAnsi="Cambria" w:cs="Cambria"/>
          <w:sz w:val="24"/>
        </w:rPr>
        <w:t>Finally, have them answer this question: "What instructions would you give a friend so that he or she could do this exercise successfully?” In other words, give the simplest advice pertaining to completing the tower design challenge successfully.</w:t>
      </w:r>
    </w:p>
    <w:p w:rsidR="00961337" w:rsidRDefault="00737723">
      <w:pPr>
        <w:numPr>
          <w:ilvl w:val="0"/>
          <w:numId w:val="4"/>
        </w:numPr>
        <w:spacing w:after="0" w:line="240" w:lineRule="auto"/>
        <w:ind w:left="720" w:hanging="360"/>
        <w:rPr>
          <w:rFonts w:ascii="Cambria" w:eastAsia="Cambria" w:hAnsi="Cambria" w:cs="Cambria"/>
          <w:sz w:val="24"/>
        </w:rPr>
      </w:pPr>
      <w:r>
        <w:rPr>
          <w:rFonts w:ascii="Cambria" w:eastAsia="Cambria" w:hAnsi="Cambria" w:cs="Cambria"/>
          <w:sz w:val="24"/>
        </w:rPr>
        <w:t>Students can also write about what they saw when other students' towers</w:t>
      </w:r>
    </w:p>
    <w:p w:rsidR="00961337" w:rsidRDefault="00737723">
      <w:pPr>
        <w:spacing w:after="0" w:line="240" w:lineRule="auto"/>
        <w:rPr>
          <w:rFonts w:ascii="Cambria" w:eastAsia="Cambria" w:hAnsi="Cambria" w:cs="Cambria"/>
          <w:sz w:val="24"/>
        </w:rPr>
      </w:pPr>
      <w:r>
        <w:rPr>
          <w:rFonts w:ascii="Cambria" w:eastAsia="Cambria" w:hAnsi="Cambria" w:cs="Cambria"/>
          <w:sz w:val="24"/>
        </w:rPr>
        <w:t xml:space="preserve">              were tested. </w:t>
      </w:r>
    </w:p>
    <w:p w:rsidR="00961337" w:rsidRDefault="00961337">
      <w:pPr>
        <w:spacing w:after="0" w:line="240" w:lineRule="auto"/>
        <w:rPr>
          <w:rFonts w:ascii="Cambria" w:eastAsia="Cambria" w:hAnsi="Cambria" w:cs="Cambria"/>
          <w:sz w:val="24"/>
        </w:rPr>
      </w:pPr>
    </w:p>
    <w:p w:rsidR="00961337" w:rsidRDefault="00737723">
      <w:pPr>
        <w:spacing w:after="0" w:line="240" w:lineRule="auto"/>
        <w:rPr>
          <w:rFonts w:ascii="Cambria" w:eastAsia="Cambria" w:hAnsi="Cambria" w:cs="Cambria"/>
          <w:sz w:val="24"/>
        </w:rPr>
      </w:pPr>
      <w:r>
        <w:rPr>
          <w:rFonts w:ascii="Cambria" w:eastAsia="Cambria" w:hAnsi="Cambria" w:cs="Cambria"/>
          <w:i/>
          <w:sz w:val="24"/>
        </w:rPr>
        <w:t>Discussion</w:t>
      </w:r>
      <w:r>
        <w:rPr>
          <w:rFonts w:ascii="Cambria" w:eastAsia="Cambria" w:hAnsi="Cambria" w:cs="Cambria"/>
          <w:sz w:val="24"/>
        </w:rPr>
        <w:t>:  After the students have finished writing in their notebooks, begin the class discussion asking this question again: "What instructions would you give a friend so that he or she could do this exercise</w:t>
      </w:r>
    </w:p>
    <w:p w:rsidR="00961337" w:rsidRDefault="00737723">
      <w:pPr>
        <w:spacing w:after="0" w:line="240" w:lineRule="auto"/>
        <w:rPr>
          <w:rFonts w:ascii="Cambria" w:eastAsia="Cambria" w:hAnsi="Cambria" w:cs="Cambria"/>
          <w:sz w:val="24"/>
        </w:rPr>
      </w:pPr>
      <w:r>
        <w:rPr>
          <w:rFonts w:ascii="Cambria" w:eastAsia="Cambria" w:hAnsi="Cambria" w:cs="Cambria"/>
          <w:sz w:val="24"/>
        </w:rPr>
        <w:t>Record student responses as PRINCIPLES OF TOWER DESIGN.   This class-generated list could be added to the students' notebooks.</w:t>
      </w:r>
    </w:p>
    <w:p w:rsidR="00961337" w:rsidRDefault="00737723">
      <w:pPr>
        <w:spacing w:after="0" w:line="240" w:lineRule="auto"/>
        <w:rPr>
          <w:rFonts w:ascii="Cambria" w:eastAsia="Cambria" w:hAnsi="Cambria" w:cs="Cambria"/>
          <w:sz w:val="24"/>
        </w:rPr>
      </w:pPr>
      <w:r>
        <w:rPr>
          <w:rFonts w:ascii="Cambria" w:eastAsia="Cambria" w:hAnsi="Cambria" w:cs="Cambria"/>
          <w:sz w:val="24"/>
        </w:rPr>
        <w:t xml:space="preserve">At this point students (or teams) can begin their revision process to improve their designs.  </w:t>
      </w:r>
    </w:p>
    <w:p w:rsidR="00961337" w:rsidRDefault="00961337">
      <w:pPr>
        <w:spacing w:after="0" w:line="240" w:lineRule="auto"/>
        <w:rPr>
          <w:rFonts w:ascii="Cambria" w:eastAsia="Cambria" w:hAnsi="Cambria" w:cs="Cambria"/>
          <w:sz w:val="24"/>
        </w:rPr>
      </w:pPr>
    </w:p>
    <w:p w:rsidR="00961337" w:rsidRDefault="00737723">
      <w:pPr>
        <w:spacing w:after="0" w:line="240" w:lineRule="auto"/>
        <w:rPr>
          <w:rFonts w:ascii="Cambria" w:eastAsia="Cambria" w:hAnsi="Cambria" w:cs="Cambria"/>
          <w:sz w:val="24"/>
        </w:rPr>
      </w:pPr>
      <w:r>
        <w:rPr>
          <w:rFonts w:ascii="Cambria" w:eastAsia="Cambria" w:hAnsi="Cambria" w:cs="Cambria"/>
          <w:i/>
          <w:sz w:val="24"/>
        </w:rPr>
        <w:t>Assignment for Day 2, and subsequent days</w:t>
      </w:r>
      <w:r>
        <w:rPr>
          <w:rFonts w:ascii="Cambria" w:eastAsia="Cambria" w:hAnsi="Cambria" w:cs="Cambria"/>
          <w:sz w:val="24"/>
        </w:rPr>
        <w:t xml:space="preserve">: </w:t>
      </w:r>
    </w:p>
    <w:p w:rsidR="00961337" w:rsidRDefault="00737723">
      <w:pPr>
        <w:spacing w:after="0" w:line="240" w:lineRule="auto"/>
        <w:rPr>
          <w:rFonts w:ascii="Cambria" w:eastAsia="Cambria" w:hAnsi="Cambria" w:cs="Cambria"/>
          <w:sz w:val="24"/>
        </w:rPr>
      </w:pPr>
      <w:r>
        <w:rPr>
          <w:rFonts w:ascii="Cambria" w:eastAsia="Cambria" w:hAnsi="Cambria" w:cs="Cambria"/>
          <w:sz w:val="24"/>
        </w:rPr>
        <w:t xml:space="preserve">On Day 2, students (teams) build another prototype, using the Engineering principles outlined at the end of Day 1.  Test the new towers and measure the tallest. Compare these results with the Day 1 results. Typically, the Day 2 best is twice as tall as the Day 1 best. </w:t>
      </w:r>
    </w:p>
    <w:p w:rsidR="00961337" w:rsidRDefault="00737723">
      <w:pPr>
        <w:spacing w:after="0" w:line="240" w:lineRule="auto"/>
        <w:rPr>
          <w:rFonts w:ascii="Cambria" w:eastAsia="Cambria" w:hAnsi="Cambria" w:cs="Cambria"/>
          <w:sz w:val="24"/>
        </w:rPr>
      </w:pPr>
      <w:r>
        <w:rPr>
          <w:rFonts w:ascii="Cambria" w:eastAsia="Cambria" w:hAnsi="Cambria" w:cs="Cambria"/>
          <w:sz w:val="24"/>
        </w:rPr>
        <w:t>"What design aspects made so many Day 2 towers so much taller than Day 1 towers?"</w:t>
      </w:r>
    </w:p>
    <w:p w:rsidR="00961337" w:rsidRDefault="00737723">
      <w:pPr>
        <w:rPr>
          <w:rFonts w:ascii="Cambria" w:eastAsia="Cambria" w:hAnsi="Cambria" w:cs="Cambria"/>
          <w:sz w:val="24"/>
        </w:rPr>
      </w:pPr>
      <w:r>
        <w:rPr>
          <w:rFonts w:ascii="Cambria" w:eastAsia="Cambria" w:hAnsi="Cambria" w:cs="Cambria"/>
          <w:sz w:val="24"/>
        </w:rPr>
        <w:t>Given another day of tower building what results would you predict in the prototypes?  Are there limits to height?</w:t>
      </w:r>
    </w:p>
    <w:p w:rsidR="00DD3411" w:rsidRDefault="00DD3411">
      <w:pPr>
        <w:rPr>
          <w:rFonts w:ascii="Cambria" w:eastAsia="Cambria" w:hAnsi="Cambria" w:cs="Cambria"/>
          <w:sz w:val="24"/>
        </w:rPr>
      </w:pPr>
    </w:p>
    <w:p w:rsidR="00961337" w:rsidRDefault="00737723">
      <w:pPr>
        <w:spacing w:after="0" w:line="240" w:lineRule="auto"/>
        <w:rPr>
          <w:rFonts w:ascii="Cambria" w:eastAsia="Cambria" w:hAnsi="Cambria" w:cs="Cambria"/>
          <w:sz w:val="24"/>
          <w:u w:val="single"/>
        </w:rPr>
      </w:pPr>
      <w:r>
        <w:rPr>
          <w:rFonts w:ascii="Cambria" w:eastAsia="Cambria" w:hAnsi="Cambria" w:cs="Cambria"/>
          <w:sz w:val="24"/>
          <w:u w:val="single"/>
        </w:rPr>
        <w:lastRenderedPageBreak/>
        <w:t xml:space="preserve"> Tower Building Activity Resources:</w:t>
      </w:r>
    </w:p>
    <w:p w:rsidR="00DD3411" w:rsidRDefault="00DD3411">
      <w:pPr>
        <w:spacing w:after="0" w:line="240" w:lineRule="auto"/>
        <w:rPr>
          <w:rFonts w:ascii="Cambria" w:eastAsia="Cambria" w:hAnsi="Cambria" w:cs="Cambria"/>
          <w:sz w:val="24"/>
        </w:rPr>
      </w:pPr>
    </w:p>
    <w:p w:rsidR="00961337" w:rsidRDefault="00737723">
      <w:pPr>
        <w:spacing w:after="0" w:line="240" w:lineRule="auto"/>
        <w:rPr>
          <w:rFonts w:ascii="Cambria" w:eastAsia="Cambria" w:hAnsi="Cambria" w:cs="Cambria"/>
          <w:sz w:val="24"/>
        </w:rPr>
      </w:pPr>
      <w:r>
        <w:rPr>
          <w:rFonts w:ascii="Cambria" w:eastAsia="Cambria" w:hAnsi="Cambria" w:cs="Cambria"/>
          <w:sz w:val="24"/>
        </w:rPr>
        <w:t>Building BIG</w:t>
      </w:r>
    </w:p>
    <w:p w:rsidR="00961337" w:rsidRDefault="008719D1">
      <w:pPr>
        <w:spacing w:after="0" w:line="240" w:lineRule="auto"/>
        <w:rPr>
          <w:rFonts w:ascii="Cambria" w:eastAsia="Cambria" w:hAnsi="Cambria" w:cs="Cambria"/>
          <w:sz w:val="24"/>
        </w:rPr>
      </w:pPr>
      <w:hyperlink r:id="rId7">
        <w:r w:rsidR="00737723">
          <w:rPr>
            <w:rFonts w:ascii="Cambria" w:eastAsia="Cambria" w:hAnsi="Cambria" w:cs="Cambria"/>
            <w:color w:val="0000FF"/>
            <w:sz w:val="24"/>
            <w:u w:val="single"/>
          </w:rPr>
          <w:t>http://www.pbs.org/wgbh/buildingbig/index.html</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 xml:space="preserve"> Higher and Higher:  Amazing Skyscrapers  </w:t>
      </w:r>
      <w:hyperlink r:id="rId8">
        <w:r>
          <w:rPr>
            <w:rFonts w:ascii="Cambria" w:eastAsia="Cambria" w:hAnsi="Cambria" w:cs="Cambria"/>
            <w:color w:val="0000FF"/>
            <w:sz w:val="24"/>
            <w:u w:val="single"/>
          </w:rPr>
          <w:t>http://www.discoveryeducation.com/teachers/free-lesson-plans/higher-and-higher-amazing-skyscrapers.cfm</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Paper Tower Contest</w:t>
      </w:r>
    </w:p>
    <w:p w:rsidR="00961337" w:rsidRDefault="008719D1">
      <w:pPr>
        <w:spacing w:after="0" w:line="240" w:lineRule="auto"/>
        <w:rPr>
          <w:rFonts w:ascii="Cambria" w:eastAsia="Cambria" w:hAnsi="Cambria" w:cs="Cambria"/>
          <w:sz w:val="24"/>
        </w:rPr>
      </w:pPr>
      <w:hyperlink r:id="rId9">
        <w:r w:rsidR="00737723">
          <w:rPr>
            <w:rFonts w:ascii="Cambria" w:eastAsia="Cambria" w:hAnsi="Cambria" w:cs="Cambria"/>
            <w:color w:val="0000FF"/>
            <w:sz w:val="24"/>
            <w:u w:val="single"/>
          </w:rPr>
          <w:t>http://best.berkeley.edu/~aagogino/IU/mdrules/papersenior.html</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Build A Pyramid online interactive</w:t>
      </w:r>
    </w:p>
    <w:p w:rsidR="00961337" w:rsidRDefault="008719D1">
      <w:pPr>
        <w:spacing w:after="0" w:line="240" w:lineRule="auto"/>
        <w:rPr>
          <w:rFonts w:ascii="Cambria" w:eastAsia="Cambria" w:hAnsi="Cambria" w:cs="Cambria"/>
          <w:sz w:val="24"/>
        </w:rPr>
      </w:pPr>
      <w:hyperlink r:id="rId10">
        <w:r w:rsidR="00737723">
          <w:rPr>
            <w:rFonts w:ascii="Cambria" w:eastAsia="Cambria" w:hAnsi="Cambria" w:cs="Cambria"/>
            <w:color w:val="0000FF"/>
            <w:sz w:val="24"/>
            <w:u w:val="single"/>
          </w:rPr>
          <w:t>http://www.discovery.com/games/pyramid/pyramid.html</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 xml:space="preserve">Build an earthquake Proof </w:t>
      </w:r>
      <w:r w:rsidR="00DD3411">
        <w:rPr>
          <w:rFonts w:ascii="Cambria" w:eastAsia="Cambria" w:hAnsi="Cambria" w:cs="Cambria"/>
          <w:sz w:val="24"/>
        </w:rPr>
        <w:t>Structure</w:t>
      </w:r>
    </w:p>
    <w:p w:rsidR="00961337" w:rsidRDefault="008719D1">
      <w:pPr>
        <w:spacing w:after="0" w:line="240" w:lineRule="auto"/>
        <w:rPr>
          <w:rFonts w:ascii="Cambria" w:eastAsia="Cambria" w:hAnsi="Cambria" w:cs="Cambria"/>
          <w:sz w:val="24"/>
        </w:rPr>
      </w:pPr>
      <w:hyperlink r:id="rId11">
        <w:r w:rsidR="00737723">
          <w:rPr>
            <w:rFonts w:ascii="Cambria" w:eastAsia="Cambria" w:hAnsi="Cambria" w:cs="Cambria"/>
            <w:color w:val="0000FF"/>
            <w:sz w:val="24"/>
            <w:u w:val="single"/>
          </w:rPr>
          <w:t>http://teachers.egfi-k12.org/activity-earthquake-proof-structure/</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Tower Builder Exercise</w:t>
      </w:r>
    </w:p>
    <w:p w:rsidR="00961337" w:rsidRDefault="008719D1">
      <w:pPr>
        <w:spacing w:after="0" w:line="240" w:lineRule="auto"/>
        <w:rPr>
          <w:rFonts w:ascii="Cambria" w:eastAsia="Cambria" w:hAnsi="Cambria" w:cs="Cambria"/>
          <w:sz w:val="24"/>
        </w:rPr>
      </w:pPr>
      <w:hyperlink r:id="rId12">
        <w:r w:rsidR="00737723">
          <w:rPr>
            <w:rFonts w:ascii="Cambria" w:eastAsia="Cambria" w:hAnsi="Cambria" w:cs="Cambria"/>
            <w:color w:val="0000FF"/>
            <w:sz w:val="24"/>
            <w:u w:val="single"/>
          </w:rPr>
          <w:t>http://www.freechild.org/Firestarter/towerbuilder.htm</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Newspaper Tower</w:t>
      </w:r>
    </w:p>
    <w:p w:rsidR="00961337" w:rsidRDefault="008719D1">
      <w:pPr>
        <w:spacing w:after="0" w:line="240" w:lineRule="auto"/>
        <w:rPr>
          <w:rFonts w:ascii="Cambria" w:eastAsia="Cambria" w:hAnsi="Cambria" w:cs="Cambria"/>
          <w:sz w:val="24"/>
        </w:rPr>
      </w:pPr>
      <w:hyperlink r:id="rId13">
        <w:r w:rsidR="00737723">
          <w:rPr>
            <w:rFonts w:ascii="Cambria" w:eastAsia="Cambria" w:hAnsi="Cambria" w:cs="Cambria"/>
            <w:color w:val="0000FF"/>
            <w:sz w:val="24"/>
            <w:u w:val="single"/>
          </w:rPr>
          <w:t>http://www.teachengineering.org/view_activity.php?url=http://www.teachengineering.org/collection/duk_/activities/duk_tower_tech_act/duk_tower_tech_act.xml</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Toppling Towers</w:t>
      </w:r>
    </w:p>
    <w:p w:rsidR="00961337" w:rsidRDefault="008719D1">
      <w:pPr>
        <w:spacing w:after="0" w:line="240" w:lineRule="auto"/>
        <w:rPr>
          <w:rFonts w:ascii="Cambria" w:eastAsia="Cambria" w:hAnsi="Cambria" w:cs="Cambria"/>
          <w:sz w:val="24"/>
        </w:rPr>
      </w:pPr>
      <w:hyperlink r:id="rId14">
        <w:r w:rsidR="00737723">
          <w:rPr>
            <w:rFonts w:ascii="Cambria" w:eastAsia="Cambria" w:hAnsi="Cambria" w:cs="Cambria"/>
            <w:color w:val="0000FF"/>
            <w:sz w:val="24"/>
            <w:u w:val="single"/>
          </w:rPr>
          <w:t>http://www.physicscentral.org/experiment/physicsathome/towers.cfm</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Paper Towers (book)</w:t>
      </w:r>
    </w:p>
    <w:p w:rsidR="00961337" w:rsidRDefault="008719D1">
      <w:pPr>
        <w:spacing w:after="0" w:line="240" w:lineRule="auto"/>
        <w:rPr>
          <w:rFonts w:ascii="Cambria" w:eastAsia="Cambria" w:hAnsi="Cambria" w:cs="Cambria"/>
          <w:sz w:val="24"/>
        </w:rPr>
      </w:pPr>
      <w:hyperlink r:id="rId15">
        <w:r w:rsidR="00737723">
          <w:rPr>
            <w:rFonts w:ascii="Cambria" w:eastAsia="Cambria" w:hAnsi="Cambria" w:cs="Cambria"/>
            <w:color w:val="0000FF"/>
            <w:sz w:val="24"/>
            <w:u w:val="single"/>
          </w:rPr>
          <w:t>http://learningcenter.nsta.org/product_detail.aspx?id=10.2505/4/ss06_030_03_18</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High Rise</w:t>
      </w:r>
    </w:p>
    <w:p w:rsidR="00961337" w:rsidRDefault="008719D1">
      <w:pPr>
        <w:spacing w:after="0" w:line="240" w:lineRule="auto"/>
        <w:rPr>
          <w:rFonts w:ascii="Cambria" w:eastAsia="Cambria" w:hAnsi="Cambria" w:cs="Cambria"/>
          <w:sz w:val="24"/>
        </w:rPr>
      </w:pPr>
      <w:hyperlink r:id="rId16">
        <w:r w:rsidR="00737723">
          <w:rPr>
            <w:rFonts w:ascii="Cambria" w:eastAsia="Cambria" w:hAnsi="Cambria" w:cs="Cambria"/>
            <w:color w:val="0000FF"/>
            <w:sz w:val="24"/>
            <w:u w:val="single"/>
          </w:rPr>
          <w:t>http://pbskids.org/designsquad/parentseducators/resources/high_rise.html</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Soaring Towers</w:t>
      </w:r>
    </w:p>
    <w:p w:rsidR="00961337" w:rsidRDefault="008719D1">
      <w:pPr>
        <w:spacing w:after="0" w:line="240" w:lineRule="auto"/>
        <w:rPr>
          <w:rFonts w:ascii="Cambria" w:eastAsia="Cambria" w:hAnsi="Cambria" w:cs="Cambria"/>
          <w:sz w:val="24"/>
        </w:rPr>
      </w:pPr>
      <w:hyperlink r:id="rId17">
        <w:r w:rsidR="00737723">
          <w:rPr>
            <w:rFonts w:ascii="Cambria" w:eastAsia="Cambria" w:hAnsi="Cambria" w:cs="Cambria"/>
            <w:color w:val="0000FF"/>
            <w:sz w:val="24"/>
            <w:u w:val="single"/>
          </w:rPr>
          <w:t>http://mixinginmath.terc.edu/activities/soaringtowers.cfm</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Balsa Towers</w:t>
      </w:r>
    </w:p>
    <w:p w:rsidR="00961337" w:rsidRDefault="008719D1">
      <w:pPr>
        <w:spacing w:after="0" w:line="240" w:lineRule="auto"/>
        <w:rPr>
          <w:rFonts w:ascii="Cambria" w:eastAsia="Cambria" w:hAnsi="Cambria" w:cs="Cambria"/>
          <w:sz w:val="24"/>
        </w:rPr>
      </w:pPr>
      <w:hyperlink r:id="rId18">
        <w:r w:rsidR="00737723">
          <w:rPr>
            <w:rFonts w:ascii="Cambria" w:eastAsia="Cambria" w:hAnsi="Cambria" w:cs="Cambria"/>
            <w:color w:val="0000FF"/>
            <w:sz w:val="24"/>
            <w:u w:val="single"/>
          </w:rPr>
          <w:t>http://www.teachengineering.org/view_activity.php?url=http://www.teachengineering.org/collection/duk_/activities/duk_balsa_tech_act/duk_balsa_tech_act.xml</w:t>
        </w:r>
      </w:hyperlink>
    </w:p>
    <w:p w:rsidR="00961337" w:rsidRDefault="00737723">
      <w:pPr>
        <w:spacing w:after="0" w:line="240" w:lineRule="auto"/>
        <w:rPr>
          <w:rFonts w:ascii="Cambria" w:eastAsia="Cambria" w:hAnsi="Cambria" w:cs="Cambria"/>
          <w:sz w:val="24"/>
        </w:rPr>
      </w:pPr>
      <w:r>
        <w:rPr>
          <w:rFonts w:ascii="Cambria" w:eastAsia="Cambria" w:hAnsi="Cambria" w:cs="Cambria"/>
          <w:sz w:val="24"/>
        </w:rPr>
        <w:t>Kinetic Sculpture</w:t>
      </w:r>
    </w:p>
    <w:p w:rsidR="00961337" w:rsidRDefault="008719D1">
      <w:pPr>
        <w:spacing w:after="0" w:line="240" w:lineRule="auto"/>
        <w:rPr>
          <w:rFonts w:ascii="Cambria" w:eastAsia="Cambria" w:hAnsi="Cambria" w:cs="Cambria"/>
          <w:sz w:val="24"/>
        </w:rPr>
      </w:pPr>
      <w:hyperlink r:id="rId19">
        <w:r w:rsidR="00737723">
          <w:rPr>
            <w:rFonts w:ascii="Cambria" w:eastAsia="Cambria" w:hAnsi="Cambria" w:cs="Cambria"/>
            <w:color w:val="0000FF"/>
            <w:sz w:val="24"/>
            <w:u w:val="single"/>
          </w:rPr>
          <w:t>http://pbskids.org/designsquad/parentseducators/resources/kinetic_sculpture.html</w:t>
        </w:r>
      </w:hyperlink>
    </w:p>
    <w:p w:rsidR="00961337" w:rsidRDefault="00961337">
      <w:pPr>
        <w:spacing w:after="0" w:line="240" w:lineRule="auto"/>
        <w:rPr>
          <w:rFonts w:ascii="Cambria" w:eastAsia="Cambria" w:hAnsi="Cambria" w:cs="Cambria"/>
          <w:sz w:val="24"/>
        </w:rPr>
      </w:pPr>
    </w:p>
    <w:p w:rsidR="00961337" w:rsidRDefault="00961337">
      <w:pPr>
        <w:spacing w:after="0" w:line="240" w:lineRule="auto"/>
        <w:rPr>
          <w:rFonts w:ascii="Cambria" w:eastAsia="Cambria" w:hAnsi="Cambria" w:cs="Cambria"/>
          <w:sz w:val="24"/>
        </w:rPr>
      </w:pPr>
    </w:p>
    <w:p w:rsidR="00961337" w:rsidRDefault="00961337">
      <w:pPr>
        <w:spacing w:after="0" w:line="240" w:lineRule="auto"/>
        <w:rPr>
          <w:rFonts w:ascii="Cambria" w:eastAsia="Cambria" w:hAnsi="Cambria" w:cs="Cambria"/>
          <w:sz w:val="24"/>
        </w:rPr>
      </w:pPr>
    </w:p>
    <w:p w:rsidR="00961337" w:rsidRDefault="00961337">
      <w:pPr>
        <w:spacing w:after="0" w:line="240" w:lineRule="auto"/>
        <w:rPr>
          <w:rFonts w:ascii="Cambria" w:eastAsia="Cambria" w:hAnsi="Cambria" w:cs="Cambria"/>
          <w:sz w:val="24"/>
        </w:rPr>
      </w:pPr>
    </w:p>
    <w:sectPr w:rsidR="00961337" w:rsidSect="008719D1">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537" w:rsidRDefault="00EA1537" w:rsidP="00DD3411">
      <w:pPr>
        <w:spacing w:after="0" w:line="240" w:lineRule="auto"/>
      </w:pPr>
      <w:r>
        <w:separator/>
      </w:r>
    </w:p>
  </w:endnote>
  <w:endnote w:type="continuationSeparator" w:id="0">
    <w:p w:rsidR="00EA1537" w:rsidRDefault="00EA1537" w:rsidP="00DD3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11" w:rsidRDefault="00DD3411">
    <w:pPr>
      <w:pStyle w:val="Footer"/>
    </w:pPr>
    <w:r>
      <w:t>Donna Kenestrick                                Engineering design lesson plan 1                                         The E in STEM</w:t>
    </w:r>
  </w:p>
  <w:p w:rsidR="00DD3411" w:rsidRDefault="00DD34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537" w:rsidRDefault="00EA1537" w:rsidP="00DD3411">
      <w:pPr>
        <w:spacing w:after="0" w:line="240" w:lineRule="auto"/>
      </w:pPr>
      <w:r>
        <w:separator/>
      </w:r>
    </w:p>
  </w:footnote>
  <w:footnote w:type="continuationSeparator" w:id="0">
    <w:p w:rsidR="00EA1537" w:rsidRDefault="00EA1537" w:rsidP="00DD3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25DD4"/>
    <w:multiLevelType w:val="multilevel"/>
    <w:tmpl w:val="C79AD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B16239"/>
    <w:multiLevelType w:val="multilevel"/>
    <w:tmpl w:val="C79AD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2F2B64"/>
    <w:multiLevelType w:val="multilevel"/>
    <w:tmpl w:val="C79AD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915115"/>
    <w:multiLevelType w:val="multilevel"/>
    <w:tmpl w:val="C79AD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966A15"/>
    <w:multiLevelType w:val="multilevel"/>
    <w:tmpl w:val="E6D4E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8F142F"/>
    <w:multiLevelType w:val="hybridMultilevel"/>
    <w:tmpl w:val="98C2B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5038F4"/>
    <w:multiLevelType w:val="multilevel"/>
    <w:tmpl w:val="321A64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C777ED"/>
    <w:multiLevelType w:val="multilevel"/>
    <w:tmpl w:val="96549C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7"/>
  </w:num>
  <w:num w:numId="5">
    <w:abstractNumId w:val="5"/>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961337"/>
    <w:rsid w:val="00707038"/>
    <w:rsid w:val="00737723"/>
    <w:rsid w:val="008719D1"/>
    <w:rsid w:val="00961337"/>
    <w:rsid w:val="00DD3411"/>
    <w:rsid w:val="00EA1537"/>
    <w:rsid w:val="00F92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038"/>
    <w:pPr>
      <w:ind w:left="720"/>
      <w:contextualSpacing/>
    </w:pPr>
  </w:style>
  <w:style w:type="paragraph" w:styleId="Header">
    <w:name w:val="header"/>
    <w:basedOn w:val="Normal"/>
    <w:link w:val="HeaderChar"/>
    <w:uiPriority w:val="99"/>
    <w:semiHidden/>
    <w:unhideWhenUsed/>
    <w:rsid w:val="00DD34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3411"/>
  </w:style>
  <w:style w:type="paragraph" w:styleId="Footer">
    <w:name w:val="footer"/>
    <w:basedOn w:val="Normal"/>
    <w:link w:val="FooterChar"/>
    <w:uiPriority w:val="99"/>
    <w:unhideWhenUsed/>
    <w:rsid w:val="00DD3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411"/>
  </w:style>
  <w:style w:type="paragraph" w:styleId="BalloonText">
    <w:name w:val="Balloon Text"/>
    <w:basedOn w:val="Normal"/>
    <w:link w:val="BalloonTextChar"/>
    <w:uiPriority w:val="99"/>
    <w:semiHidden/>
    <w:unhideWhenUsed/>
    <w:rsid w:val="00DD3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4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iscoveryeducation.com/teachers/free-lesson-plans/higher-and-higher-amazing-skyscrapers.cfm" TargetMode="External"/><Relationship Id="rId13" Type="http://schemas.openxmlformats.org/officeDocument/2006/relationships/hyperlink" Target="http://www.teachengineering.org/view_activity.php?url=http://www.teachengineering.org/collection/duk_/activities/duk_tower_tech_act/duk_tower_tech_act.xml" TargetMode="External"/><Relationship Id="rId18" Type="http://schemas.openxmlformats.org/officeDocument/2006/relationships/hyperlink" Target="http://www.teachengineering.org/view_activity.php?url=http://www.teachengineering.org/collection/duk_/activities/duk_balsa_tech_act/duk_balsa_tech_act.x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bs.org/wgbh/buildingbig/index.html" TargetMode="External"/><Relationship Id="rId12" Type="http://schemas.openxmlformats.org/officeDocument/2006/relationships/hyperlink" Target="http://www.freechild.org/Firestarter/towerbuilder.htm" TargetMode="External"/><Relationship Id="rId17" Type="http://schemas.openxmlformats.org/officeDocument/2006/relationships/hyperlink" Target="http://mixinginmath.terc.edu/activities/soaringtowers.cfm" TargetMode="External"/><Relationship Id="rId2" Type="http://schemas.openxmlformats.org/officeDocument/2006/relationships/styles" Target="styles.xml"/><Relationship Id="rId16" Type="http://schemas.openxmlformats.org/officeDocument/2006/relationships/hyperlink" Target="http://pbskids.org/designsquad/parentseducators/resources/high_rise.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achers.egfi-k12.org/activity-earthquake-proof-structure/" TargetMode="External"/><Relationship Id="rId5" Type="http://schemas.openxmlformats.org/officeDocument/2006/relationships/footnotes" Target="footnotes.xml"/><Relationship Id="rId15" Type="http://schemas.openxmlformats.org/officeDocument/2006/relationships/hyperlink" Target="http://learningcenter.nsta.org/product_detail.aspx?id=10.2505/4/ss06_030_03_18" TargetMode="External"/><Relationship Id="rId10" Type="http://schemas.openxmlformats.org/officeDocument/2006/relationships/hyperlink" Target="http://www.discovery.com/games/pyramid/pyramid.html" TargetMode="External"/><Relationship Id="rId19" Type="http://schemas.openxmlformats.org/officeDocument/2006/relationships/hyperlink" Target="http://pbskids.org/designsquad/parentseducators/resources/kinetic_sculpture.html" TargetMode="External"/><Relationship Id="rId4" Type="http://schemas.openxmlformats.org/officeDocument/2006/relationships/webSettings" Target="webSettings.xml"/><Relationship Id="rId9" Type="http://schemas.openxmlformats.org/officeDocument/2006/relationships/hyperlink" Target="http://best.berkeley.edu/~aagogino/IU/mdrules/papersenior.html" TargetMode="External"/><Relationship Id="rId14" Type="http://schemas.openxmlformats.org/officeDocument/2006/relationships/hyperlink" Target="http://www.physicscentral.org/experiment/physicsathome/towers.cf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12329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dkenestrick</dc:creator>
  <cp:lastModifiedBy>dkenestrick</cp:lastModifiedBy>
  <cp:revision>3</cp:revision>
  <dcterms:created xsi:type="dcterms:W3CDTF">2012-01-25T12:58:00Z</dcterms:created>
  <dcterms:modified xsi:type="dcterms:W3CDTF">2012-01-25T12:58:00Z</dcterms:modified>
</cp:coreProperties>
</file>