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A5" w:rsidRDefault="006867A5"/>
    <w:p w:rsidR="006867A5" w:rsidRDefault="006867A5"/>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rsidP="00D337F8">
      <w:pPr>
        <w:jc w:val="center"/>
      </w:pPr>
      <w:r>
        <w:t>Effects of Classroom Lighting Type upon Students Concentration and Focus</w:t>
      </w:r>
    </w:p>
    <w:p w:rsidR="00D337F8" w:rsidRDefault="00D337F8" w:rsidP="00D337F8">
      <w:pPr>
        <w:jc w:val="center"/>
      </w:pPr>
      <w:r>
        <w:t>Julio E De Jesus</w:t>
      </w:r>
    </w:p>
    <w:p w:rsidR="00D337F8" w:rsidRDefault="00D337F8" w:rsidP="00D337F8">
      <w:pPr>
        <w:jc w:val="center"/>
      </w:pPr>
    </w:p>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Default="00D337F8"/>
    <w:p w:rsidR="00D337F8" w:rsidRPr="00D337F8" w:rsidRDefault="00C9443E" w:rsidP="00D337F8">
      <w:pPr>
        <w:spacing w:line="480" w:lineRule="auto"/>
        <w:jc w:val="center"/>
        <w:rPr>
          <w:rFonts w:ascii="Times New Roman" w:hAnsi="Times New Roman" w:cs="Times New Roman"/>
          <w:sz w:val="24"/>
          <w:szCs w:val="24"/>
        </w:rPr>
      </w:pPr>
      <w:r w:rsidRPr="00D337F8">
        <w:rPr>
          <w:rFonts w:ascii="Times New Roman" w:hAnsi="Times New Roman" w:cs="Times New Roman"/>
          <w:sz w:val="24"/>
          <w:szCs w:val="24"/>
        </w:rPr>
        <w:lastRenderedPageBreak/>
        <w:t xml:space="preserve">Effects of </w:t>
      </w:r>
      <w:r w:rsidR="00D337F8" w:rsidRPr="00D337F8">
        <w:rPr>
          <w:rFonts w:ascii="Times New Roman" w:hAnsi="Times New Roman" w:cs="Times New Roman"/>
          <w:sz w:val="24"/>
          <w:szCs w:val="24"/>
        </w:rPr>
        <w:t>Classroom Lighting Type</w:t>
      </w:r>
      <w:r w:rsidR="00915809" w:rsidRPr="00D337F8">
        <w:rPr>
          <w:rFonts w:ascii="Times New Roman" w:hAnsi="Times New Roman" w:cs="Times New Roman"/>
          <w:sz w:val="24"/>
          <w:szCs w:val="24"/>
        </w:rPr>
        <w:t xml:space="preserve"> </w:t>
      </w:r>
      <w:r w:rsidR="00D337F8" w:rsidRPr="00D337F8">
        <w:rPr>
          <w:rFonts w:ascii="Times New Roman" w:hAnsi="Times New Roman" w:cs="Times New Roman"/>
          <w:sz w:val="24"/>
          <w:szCs w:val="24"/>
        </w:rPr>
        <w:t>upon</w:t>
      </w:r>
      <w:r w:rsidRPr="00D337F8">
        <w:rPr>
          <w:rFonts w:ascii="Times New Roman" w:hAnsi="Times New Roman" w:cs="Times New Roman"/>
          <w:sz w:val="24"/>
          <w:szCs w:val="24"/>
        </w:rPr>
        <w:t xml:space="preserve"> Students Concentration and Focus</w:t>
      </w:r>
    </w:p>
    <w:p w:rsidR="00C9443E"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C9443E" w:rsidRPr="00D337F8">
        <w:rPr>
          <w:rFonts w:ascii="Times New Roman" w:hAnsi="Times New Roman" w:cs="Times New Roman"/>
          <w:sz w:val="24"/>
          <w:szCs w:val="24"/>
        </w:rPr>
        <w:t xml:space="preserve">I became interested in the relationship between lighting type and attention by chance and curiosity. My former </w:t>
      </w:r>
      <w:r w:rsidRPr="00D337F8">
        <w:rPr>
          <w:rFonts w:ascii="Times New Roman" w:hAnsi="Times New Roman" w:cs="Times New Roman"/>
          <w:sz w:val="24"/>
          <w:szCs w:val="24"/>
        </w:rPr>
        <w:t>school is</w:t>
      </w:r>
      <w:r w:rsidR="00C9443E" w:rsidRPr="00D337F8">
        <w:rPr>
          <w:rFonts w:ascii="Times New Roman" w:hAnsi="Times New Roman" w:cs="Times New Roman"/>
          <w:sz w:val="24"/>
          <w:szCs w:val="24"/>
        </w:rPr>
        <w:t xml:space="preserve"> located in the top of a hill and all rooms are provided with win</w:t>
      </w:r>
      <w:r w:rsidR="006E3C9E">
        <w:rPr>
          <w:rFonts w:ascii="Times New Roman" w:hAnsi="Times New Roman" w:cs="Times New Roman"/>
          <w:sz w:val="24"/>
          <w:szCs w:val="24"/>
        </w:rPr>
        <w:t>dows walls to</w:t>
      </w:r>
      <w:r w:rsidR="00C9443E" w:rsidRPr="00D337F8">
        <w:rPr>
          <w:rFonts w:ascii="Times New Roman" w:hAnsi="Times New Roman" w:cs="Times New Roman"/>
          <w:sz w:val="24"/>
          <w:szCs w:val="24"/>
        </w:rPr>
        <w:t xml:space="preserve"> walls. Even dough the natural clarity, it was a costume in the school to </w:t>
      </w:r>
      <w:r w:rsidRPr="00D337F8">
        <w:rPr>
          <w:rFonts w:ascii="Times New Roman" w:hAnsi="Times New Roman" w:cs="Times New Roman"/>
          <w:sz w:val="24"/>
          <w:szCs w:val="24"/>
        </w:rPr>
        <w:t>supplement it</w:t>
      </w:r>
      <w:r w:rsidR="00C9443E" w:rsidRPr="00D337F8">
        <w:rPr>
          <w:rFonts w:ascii="Times New Roman" w:hAnsi="Times New Roman" w:cs="Times New Roman"/>
          <w:sz w:val="24"/>
          <w:szCs w:val="24"/>
        </w:rPr>
        <w:t xml:space="preserve"> with fluorescent lights. </w:t>
      </w:r>
    </w:p>
    <w:p w:rsidR="00500DC9"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C9443E" w:rsidRPr="00D337F8">
        <w:rPr>
          <w:rFonts w:ascii="Times New Roman" w:hAnsi="Times New Roman" w:cs="Times New Roman"/>
          <w:sz w:val="24"/>
          <w:szCs w:val="24"/>
        </w:rPr>
        <w:t xml:space="preserve">At the middle </w:t>
      </w:r>
      <w:r w:rsidRPr="00D337F8">
        <w:rPr>
          <w:rFonts w:ascii="Times New Roman" w:hAnsi="Times New Roman" w:cs="Times New Roman"/>
          <w:sz w:val="24"/>
          <w:szCs w:val="24"/>
        </w:rPr>
        <w:t>of year</w:t>
      </w:r>
      <w:r w:rsidR="00C9443E" w:rsidRPr="00D337F8">
        <w:rPr>
          <w:rFonts w:ascii="Times New Roman" w:hAnsi="Times New Roman" w:cs="Times New Roman"/>
          <w:sz w:val="24"/>
          <w:szCs w:val="24"/>
        </w:rPr>
        <w:t xml:space="preserve"> 2006</w:t>
      </w:r>
      <w:r w:rsidRPr="00D337F8">
        <w:rPr>
          <w:rFonts w:ascii="Times New Roman" w:hAnsi="Times New Roman" w:cs="Times New Roman"/>
          <w:sz w:val="24"/>
          <w:szCs w:val="24"/>
        </w:rPr>
        <w:t>, one</w:t>
      </w:r>
      <w:r w:rsidR="00C9443E" w:rsidRPr="00D337F8">
        <w:rPr>
          <w:rFonts w:ascii="Times New Roman" w:hAnsi="Times New Roman" w:cs="Times New Roman"/>
          <w:sz w:val="24"/>
          <w:szCs w:val="24"/>
        </w:rPr>
        <w:t xml:space="preserve"> of the science teachers moved to other school and I was assigned one of her groups, well known by their overall lack of focus and concentration.  In order to do some </w:t>
      </w:r>
      <w:r w:rsidRPr="00D337F8">
        <w:rPr>
          <w:rFonts w:ascii="Times New Roman" w:hAnsi="Times New Roman" w:cs="Times New Roman"/>
          <w:sz w:val="24"/>
          <w:szCs w:val="24"/>
        </w:rPr>
        <w:t>intervention and</w:t>
      </w:r>
      <w:r w:rsidR="00C9443E" w:rsidRPr="00D337F8">
        <w:rPr>
          <w:rFonts w:ascii="Times New Roman" w:hAnsi="Times New Roman" w:cs="Times New Roman"/>
          <w:sz w:val="24"/>
          <w:szCs w:val="24"/>
        </w:rPr>
        <w:t xml:space="preserve"> </w:t>
      </w:r>
      <w:r w:rsidR="006258C1" w:rsidRPr="00D337F8">
        <w:rPr>
          <w:rFonts w:ascii="Times New Roman" w:hAnsi="Times New Roman" w:cs="Times New Roman"/>
          <w:sz w:val="24"/>
          <w:szCs w:val="24"/>
        </w:rPr>
        <w:t>get the group more involved with the class, I tried several strategies including increasing the audiovisual components and increasing the hands on activities and labs.</w:t>
      </w:r>
      <w:r w:rsidR="00500DC9" w:rsidRPr="00D337F8">
        <w:rPr>
          <w:rFonts w:ascii="Times New Roman" w:hAnsi="Times New Roman" w:cs="Times New Roman"/>
          <w:sz w:val="24"/>
          <w:szCs w:val="24"/>
        </w:rPr>
        <w:t xml:space="preserve"> </w:t>
      </w:r>
      <w:r w:rsidRPr="00D337F8">
        <w:rPr>
          <w:rFonts w:ascii="Times New Roman" w:hAnsi="Times New Roman" w:cs="Times New Roman"/>
          <w:sz w:val="24"/>
          <w:szCs w:val="24"/>
        </w:rPr>
        <w:t>These changes</w:t>
      </w:r>
      <w:r w:rsidR="00500DC9" w:rsidRPr="00D337F8">
        <w:rPr>
          <w:rFonts w:ascii="Times New Roman" w:hAnsi="Times New Roman" w:cs="Times New Roman"/>
          <w:sz w:val="24"/>
          <w:szCs w:val="24"/>
        </w:rPr>
        <w:t xml:space="preserve"> were positive for some students but not all. </w:t>
      </w:r>
      <w:r w:rsidR="006258C1" w:rsidRPr="00D337F8">
        <w:rPr>
          <w:rFonts w:ascii="Times New Roman" w:hAnsi="Times New Roman" w:cs="Times New Roman"/>
          <w:sz w:val="24"/>
          <w:szCs w:val="24"/>
        </w:rPr>
        <w:t xml:space="preserve"> Being an adept of the  Brain Based Learning Theory,  described by Bransford, Brown and  Cocking in 1999  as</w:t>
      </w:r>
      <w:r w:rsidR="00500DC9" w:rsidRPr="00D337F8">
        <w:rPr>
          <w:rFonts w:ascii="Times New Roman" w:hAnsi="Times New Roman" w:cs="Times New Roman"/>
          <w:sz w:val="24"/>
          <w:szCs w:val="24"/>
        </w:rPr>
        <w:t xml:space="preserve"> a</w:t>
      </w:r>
      <w:r w:rsidR="006258C1" w:rsidRPr="00D337F8">
        <w:rPr>
          <w:rFonts w:ascii="Times New Roman" w:hAnsi="Times New Roman" w:cs="Times New Roman"/>
          <w:sz w:val="24"/>
          <w:szCs w:val="24"/>
        </w:rPr>
        <w:t xml:space="preserve"> </w:t>
      </w:r>
      <w:r w:rsidR="00500DC9" w:rsidRPr="00D337F8">
        <w:rPr>
          <w:rFonts w:ascii="Times New Roman" w:hAnsi="Times New Roman" w:cs="Times New Roman"/>
          <w:sz w:val="24"/>
          <w:szCs w:val="24"/>
        </w:rPr>
        <w:t>biologically driven instructional framework  that considers how the process of learning changes both the structure and functional organization of the brain</w:t>
      </w:r>
      <w:r w:rsidR="006258C1" w:rsidRPr="00D337F8">
        <w:rPr>
          <w:rFonts w:ascii="Times New Roman" w:hAnsi="Times New Roman" w:cs="Times New Roman"/>
          <w:sz w:val="24"/>
          <w:szCs w:val="24"/>
        </w:rPr>
        <w:t xml:space="preserve">, </w:t>
      </w:r>
      <w:r w:rsidR="00500DC9" w:rsidRPr="00D337F8">
        <w:rPr>
          <w:rFonts w:ascii="Times New Roman" w:hAnsi="Times New Roman" w:cs="Times New Roman"/>
          <w:sz w:val="24"/>
          <w:szCs w:val="24"/>
        </w:rPr>
        <w:t>a</w:t>
      </w:r>
      <w:r w:rsidR="006258C1" w:rsidRPr="00D337F8">
        <w:rPr>
          <w:rFonts w:ascii="Times New Roman" w:hAnsi="Times New Roman" w:cs="Times New Roman"/>
          <w:sz w:val="24"/>
          <w:szCs w:val="24"/>
        </w:rPr>
        <w:t xml:space="preserve">t one point I </w:t>
      </w:r>
      <w:r w:rsidR="00C9443E" w:rsidRPr="00D337F8">
        <w:rPr>
          <w:rFonts w:ascii="Times New Roman" w:hAnsi="Times New Roman" w:cs="Times New Roman"/>
          <w:sz w:val="24"/>
          <w:szCs w:val="24"/>
        </w:rPr>
        <w:t xml:space="preserve"> </w:t>
      </w:r>
      <w:r w:rsidR="00500DC9" w:rsidRPr="00D337F8">
        <w:rPr>
          <w:rFonts w:ascii="Times New Roman" w:hAnsi="Times New Roman" w:cs="Times New Roman"/>
          <w:sz w:val="24"/>
          <w:szCs w:val="24"/>
        </w:rPr>
        <w:t xml:space="preserve">considered request the required institutional and parental  consent to use brainwave entrainment to increase the focused attention of the students.  This particular method of </w:t>
      </w:r>
      <w:r w:rsidRPr="00D337F8">
        <w:rPr>
          <w:rFonts w:ascii="Times New Roman" w:hAnsi="Times New Roman" w:cs="Times New Roman"/>
          <w:sz w:val="24"/>
          <w:szCs w:val="24"/>
        </w:rPr>
        <w:t>audio entrainment</w:t>
      </w:r>
      <w:r w:rsidR="00500DC9" w:rsidRPr="00D337F8">
        <w:rPr>
          <w:rFonts w:ascii="Times New Roman" w:hAnsi="Times New Roman" w:cs="Times New Roman"/>
          <w:sz w:val="24"/>
          <w:szCs w:val="24"/>
        </w:rPr>
        <w:t xml:space="preserve"> has become popular in the form of music and audio </w:t>
      </w:r>
      <w:r w:rsidRPr="00D337F8">
        <w:rPr>
          <w:rFonts w:ascii="Times New Roman" w:hAnsi="Times New Roman" w:cs="Times New Roman"/>
          <w:sz w:val="24"/>
          <w:szCs w:val="24"/>
        </w:rPr>
        <w:t>cd and</w:t>
      </w:r>
      <w:r w:rsidR="00500DC9" w:rsidRPr="00D337F8">
        <w:rPr>
          <w:rFonts w:ascii="Times New Roman" w:hAnsi="Times New Roman" w:cs="Times New Roman"/>
          <w:sz w:val="24"/>
          <w:szCs w:val="24"/>
        </w:rPr>
        <w:t xml:space="preserve"> several researchers have found to eff</w:t>
      </w:r>
      <w:r w:rsidR="00A10E87" w:rsidRPr="00D337F8">
        <w:rPr>
          <w:rFonts w:ascii="Times New Roman" w:hAnsi="Times New Roman" w:cs="Times New Roman"/>
          <w:sz w:val="24"/>
          <w:szCs w:val="24"/>
        </w:rPr>
        <w:t xml:space="preserve">ectively induce desired effects. One of the </w:t>
      </w:r>
      <w:r w:rsidRPr="00D337F8">
        <w:rPr>
          <w:rFonts w:ascii="Times New Roman" w:hAnsi="Times New Roman" w:cs="Times New Roman"/>
          <w:sz w:val="24"/>
          <w:szCs w:val="24"/>
        </w:rPr>
        <w:t>studies,</w:t>
      </w:r>
      <w:r w:rsidR="00A10E87" w:rsidRPr="00D337F8">
        <w:rPr>
          <w:rFonts w:ascii="Times New Roman" w:hAnsi="Times New Roman" w:cs="Times New Roman"/>
          <w:sz w:val="24"/>
          <w:szCs w:val="24"/>
        </w:rPr>
        <w:t xml:space="preserve"> conducted at the University of North Texas, demonstrated significant changes  in the attainment of desired brainwaves such as theta frequency and delta frequency after five minutes</w:t>
      </w:r>
      <w:r>
        <w:rPr>
          <w:rFonts w:ascii="Times New Roman" w:hAnsi="Times New Roman" w:cs="Times New Roman"/>
          <w:sz w:val="24"/>
          <w:szCs w:val="24"/>
        </w:rPr>
        <w:t xml:space="preserve"> of subaural stimuli ( Kennerly</w:t>
      </w:r>
      <w:r w:rsidR="00A10E87" w:rsidRPr="00D337F8">
        <w:rPr>
          <w:rFonts w:ascii="Times New Roman" w:hAnsi="Times New Roman" w:cs="Times New Roman"/>
          <w:sz w:val="24"/>
          <w:szCs w:val="24"/>
        </w:rPr>
        <w:t>, 2004).</w:t>
      </w:r>
      <w:r w:rsidR="001E1A55" w:rsidRPr="00D337F8">
        <w:rPr>
          <w:rFonts w:ascii="Times New Roman" w:hAnsi="Times New Roman" w:cs="Times New Roman"/>
          <w:sz w:val="24"/>
          <w:szCs w:val="24"/>
        </w:rPr>
        <w:t xml:space="preserve"> In further studies conducted in Canada, an </w:t>
      </w:r>
      <w:r w:rsidRPr="00D337F8">
        <w:rPr>
          <w:rFonts w:ascii="Times New Roman" w:hAnsi="Times New Roman" w:cs="Times New Roman"/>
          <w:sz w:val="24"/>
          <w:szCs w:val="24"/>
        </w:rPr>
        <w:t>entrainment of</w:t>
      </w:r>
      <w:r w:rsidR="001E1A55" w:rsidRPr="00D337F8">
        <w:rPr>
          <w:rFonts w:ascii="Times New Roman" w:hAnsi="Times New Roman" w:cs="Times New Roman"/>
          <w:sz w:val="24"/>
          <w:szCs w:val="24"/>
        </w:rPr>
        <w:t xml:space="preserve"> 20 Hz was proven to produce significant reduction in depression and anxiety  in subjects after two weeks</w:t>
      </w:r>
      <w:r w:rsidR="00CB65C7" w:rsidRPr="00D337F8">
        <w:rPr>
          <w:rFonts w:ascii="Times New Roman" w:hAnsi="Times New Roman" w:cs="Times New Roman"/>
          <w:sz w:val="24"/>
          <w:szCs w:val="24"/>
        </w:rPr>
        <w:t xml:space="preserve"> ( Berg and Siever, 2009)</w:t>
      </w:r>
      <w:r w:rsidR="001E1A55" w:rsidRPr="00D337F8">
        <w:rPr>
          <w:rFonts w:ascii="Times New Roman" w:hAnsi="Times New Roman" w:cs="Times New Roman"/>
          <w:sz w:val="24"/>
          <w:szCs w:val="24"/>
        </w:rPr>
        <w:t>.</w:t>
      </w:r>
    </w:p>
    <w:p w:rsidR="005042AE"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lastRenderedPageBreak/>
        <w:tab/>
      </w:r>
      <w:r w:rsidR="005042AE" w:rsidRPr="00D337F8">
        <w:rPr>
          <w:rFonts w:ascii="Times New Roman" w:hAnsi="Times New Roman" w:cs="Times New Roman"/>
          <w:sz w:val="24"/>
          <w:szCs w:val="24"/>
        </w:rPr>
        <w:t xml:space="preserve">Just when I was preparing the forms, an interesting observation made me </w:t>
      </w:r>
      <w:r w:rsidRPr="00D337F8">
        <w:rPr>
          <w:rFonts w:ascii="Times New Roman" w:hAnsi="Times New Roman" w:cs="Times New Roman"/>
          <w:sz w:val="24"/>
          <w:szCs w:val="24"/>
        </w:rPr>
        <w:t>reconsider the</w:t>
      </w:r>
      <w:r w:rsidR="005042AE" w:rsidRPr="00D337F8">
        <w:rPr>
          <w:rFonts w:ascii="Times New Roman" w:hAnsi="Times New Roman" w:cs="Times New Roman"/>
          <w:sz w:val="24"/>
          <w:szCs w:val="24"/>
        </w:rPr>
        <w:t xml:space="preserve"> implementation plan.  Since one particular month the electricity bills of the school </w:t>
      </w:r>
      <w:r w:rsidR="001E1A55" w:rsidRPr="00D337F8">
        <w:rPr>
          <w:rFonts w:ascii="Times New Roman" w:hAnsi="Times New Roman" w:cs="Times New Roman"/>
          <w:sz w:val="24"/>
          <w:szCs w:val="24"/>
        </w:rPr>
        <w:t xml:space="preserve">started to increase </w:t>
      </w:r>
      <w:r w:rsidR="005042AE" w:rsidRPr="00D337F8">
        <w:rPr>
          <w:rFonts w:ascii="Times New Roman" w:hAnsi="Times New Roman" w:cs="Times New Roman"/>
          <w:sz w:val="24"/>
          <w:szCs w:val="24"/>
        </w:rPr>
        <w:t xml:space="preserve">considerably and </w:t>
      </w:r>
      <w:r w:rsidR="001E1A55" w:rsidRPr="00D337F8">
        <w:rPr>
          <w:rFonts w:ascii="Times New Roman" w:hAnsi="Times New Roman" w:cs="Times New Roman"/>
          <w:sz w:val="24"/>
          <w:szCs w:val="24"/>
        </w:rPr>
        <w:t xml:space="preserve">in order to save energy, the president himself started to do walks thought the buildings turning lights off in unoccupied classrooms.  At </w:t>
      </w:r>
      <w:r w:rsidR="00CB65C7" w:rsidRPr="00D337F8">
        <w:rPr>
          <w:rFonts w:ascii="Times New Roman" w:hAnsi="Times New Roman" w:cs="Times New Roman"/>
          <w:sz w:val="24"/>
          <w:szCs w:val="24"/>
        </w:rPr>
        <w:t xml:space="preserve">the start of one of my classes (not the target group),  </w:t>
      </w:r>
      <w:r w:rsidR="001E1A55" w:rsidRPr="00D337F8">
        <w:rPr>
          <w:rFonts w:ascii="Times New Roman" w:hAnsi="Times New Roman" w:cs="Times New Roman"/>
          <w:sz w:val="24"/>
          <w:szCs w:val="24"/>
        </w:rPr>
        <w:t xml:space="preserve">when I was administering a questionnaire to the group, the president passed by the classroom and thought the room was empty and turned  the lights off. </w:t>
      </w:r>
      <w:r w:rsidR="00CB65C7" w:rsidRPr="00D337F8">
        <w:rPr>
          <w:rFonts w:ascii="Times New Roman" w:hAnsi="Times New Roman" w:cs="Times New Roman"/>
          <w:sz w:val="24"/>
          <w:szCs w:val="24"/>
        </w:rPr>
        <w:t xml:space="preserve"> After a while I went to the switch to turn them back on and almost all students at unison requested to </w:t>
      </w:r>
      <w:r w:rsidRPr="00D337F8">
        <w:rPr>
          <w:rFonts w:ascii="Times New Roman" w:hAnsi="Times New Roman" w:cs="Times New Roman"/>
          <w:sz w:val="24"/>
          <w:szCs w:val="24"/>
        </w:rPr>
        <w:t>leave</w:t>
      </w:r>
      <w:r w:rsidR="00CB65C7" w:rsidRPr="00D337F8">
        <w:rPr>
          <w:rFonts w:ascii="Times New Roman" w:hAnsi="Times New Roman" w:cs="Times New Roman"/>
          <w:sz w:val="24"/>
          <w:szCs w:val="24"/>
        </w:rPr>
        <w:t xml:space="preserve"> them off. They verbalized that they were feeling better  and more motivated during the time when the lights went off. </w:t>
      </w:r>
    </w:p>
    <w:p w:rsidR="00CB65C7"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CB65C7" w:rsidRPr="00D337F8">
        <w:rPr>
          <w:rFonts w:ascii="Times New Roman" w:hAnsi="Times New Roman" w:cs="Times New Roman"/>
          <w:sz w:val="24"/>
          <w:szCs w:val="24"/>
        </w:rPr>
        <w:t xml:space="preserve">Intrigued and out of curiosity I left the light off the next  class period with my unfocused group and  to my surprise, I perceived most of the students as been more concentrated and focused. They specifically were able to finish the assigned work load for the day and there were less disruptive behavior </w:t>
      </w:r>
      <w:r w:rsidRPr="00D337F8">
        <w:rPr>
          <w:rFonts w:ascii="Times New Roman" w:hAnsi="Times New Roman" w:cs="Times New Roman"/>
          <w:sz w:val="24"/>
          <w:szCs w:val="24"/>
        </w:rPr>
        <w:t>and lesson</w:t>
      </w:r>
      <w:r w:rsidR="00CB65C7" w:rsidRPr="00D337F8">
        <w:rPr>
          <w:rFonts w:ascii="Times New Roman" w:hAnsi="Times New Roman" w:cs="Times New Roman"/>
          <w:sz w:val="24"/>
          <w:szCs w:val="24"/>
        </w:rPr>
        <w:t xml:space="preserve"> unrelated comments.  </w:t>
      </w:r>
      <w:r w:rsidR="003D6F41" w:rsidRPr="00D337F8">
        <w:rPr>
          <w:rFonts w:ascii="Times New Roman" w:hAnsi="Times New Roman" w:cs="Times New Roman"/>
          <w:sz w:val="24"/>
          <w:szCs w:val="24"/>
        </w:rPr>
        <w:t xml:space="preserve">For this time on I just used natural daylight as my lighting option for my classroom and I could see how grades and class participation improved. I shared my observation with </w:t>
      </w:r>
      <w:r w:rsidRPr="00D337F8">
        <w:rPr>
          <w:rFonts w:ascii="Times New Roman" w:hAnsi="Times New Roman" w:cs="Times New Roman"/>
          <w:sz w:val="24"/>
          <w:szCs w:val="24"/>
        </w:rPr>
        <w:t>other colleagues</w:t>
      </w:r>
      <w:r w:rsidR="003D6F41" w:rsidRPr="00D337F8">
        <w:rPr>
          <w:rFonts w:ascii="Times New Roman" w:hAnsi="Times New Roman" w:cs="Times New Roman"/>
          <w:sz w:val="24"/>
          <w:szCs w:val="24"/>
        </w:rPr>
        <w:t xml:space="preserve"> at a school meeting and they started depending less of the artificial lighting. By the end of the semester I inquired about their experiences so far and all of the</w:t>
      </w:r>
      <w:r w:rsidR="00176D8F" w:rsidRPr="00D337F8">
        <w:rPr>
          <w:rFonts w:ascii="Times New Roman" w:hAnsi="Times New Roman" w:cs="Times New Roman"/>
          <w:sz w:val="24"/>
          <w:szCs w:val="24"/>
        </w:rPr>
        <w:t>m</w:t>
      </w:r>
      <w:r w:rsidR="003D6F41" w:rsidRPr="00D337F8">
        <w:rPr>
          <w:rFonts w:ascii="Times New Roman" w:hAnsi="Times New Roman" w:cs="Times New Roman"/>
          <w:sz w:val="24"/>
          <w:szCs w:val="24"/>
        </w:rPr>
        <w:t xml:space="preserve"> had noticed an improve in focus, behavior and overall grades.</w:t>
      </w:r>
      <w:r w:rsidR="00024B1C" w:rsidRPr="00D337F8">
        <w:rPr>
          <w:rFonts w:ascii="Times New Roman" w:hAnsi="Times New Roman" w:cs="Times New Roman"/>
          <w:sz w:val="24"/>
          <w:szCs w:val="24"/>
        </w:rPr>
        <w:t xml:space="preserve">  </w:t>
      </w:r>
    </w:p>
    <w:p w:rsidR="00176D8F"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176D8F" w:rsidRPr="00D337F8">
        <w:rPr>
          <w:rFonts w:ascii="Times New Roman" w:hAnsi="Times New Roman" w:cs="Times New Roman"/>
          <w:sz w:val="24"/>
          <w:szCs w:val="24"/>
        </w:rPr>
        <w:t xml:space="preserve">Nevertheless the parents were skeptical  specially due to a few of them arguing that behind the more daylight/less artificial light propaganda in the school  there were the sole economic interest of the administrators reducing the electricity bill. </w:t>
      </w:r>
    </w:p>
    <w:p w:rsidR="00176D8F"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lastRenderedPageBreak/>
        <w:tab/>
      </w:r>
      <w:r w:rsidR="00176D8F" w:rsidRPr="00D337F8">
        <w:rPr>
          <w:rFonts w:ascii="Times New Roman" w:hAnsi="Times New Roman" w:cs="Times New Roman"/>
          <w:sz w:val="24"/>
          <w:szCs w:val="24"/>
        </w:rPr>
        <w:t xml:space="preserve">In this context I was given the task </w:t>
      </w:r>
      <w:r w:rsidR="00AA2FFB" w:rsidRPr="00D337F8">
        <w:rPr>
          <w:rFonts w:ascii="Times New Roman" w:hAnsi="Times New Roman" w:cs="Times New Roman"/>
          <w:sz w:val="24"/>
          <w:szCs w:val="24"/>
        </w:rPr>
        <w:t xml:space="preserve">for the summer vacations </w:t>
      </w:r>
      <w:r w:rsidR="00176D8F" w:rsidRPr="00D337F8">
        <w:rPr>
          <w:rFonts w:ascii="Times New Roman" w:hAnsi="Times New Roman" w:cs="Times New Roman"/>
          <w:sz w:val="24"/>
          <w:szCs w:val="24"/>
        </w:rPr>
        <w:t xml:space="preserve">to document </w:t>
      </w:r>
      <w:r w:rsidR="00AA2FFB" w:rsidRPr="00D337F8">
        <w:rPr>
          <w:rFonts w:ascii="Times New Roman" w:hAnsi="Times New Roman" w:cs="Times New Roman"/>
          <w:sz w:val="24"/>
          <w:szCs w:val="24"/>
        </w:rPr>
        <w:t xml:space="preserve"> my findings with evidence from research  and just when I started, I moved to occupy a non teaching  position at another school.  Although I offered to follow up with the assignment, since the complaining parents have their children graduated, the administrator decided that they just continue with the recommendations based on my experience.</w:t>
      </w:r>
    </w:p>
    <w:p w:rsidR="00FB1DAE"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702E25" w:rsidRPr="00D337F8">
        <w:rPr>
          <w:rFonts w:ascii="Times New Roman" w:hAnsi="Times New Roman" w:cs="Times New Roman"/>
          <w:sz w:val="24"/>
          <w:szCs w:val="24"/>
        </w:rPr>
        <w:t xml:space="preserve">After a few years I returned as a classroom teacher and have the opportunity to </w:t>
      </w:r>
      <w:r w:rsidR="0092066E" w:rsidRPr="00D337F8">
        <w:rPr>
          <w:rFonts w:ascii="Times New Roman" w:hAnsi="Times New Roman" w:cs="Times New Roman"/>
          <w:sz w:val="24"/>
          <w:szCs w:val="24"/>
        </w:rPr>
        <w:t xml:space="preserve">retake my initial observation regarding lighting type and concentration and test it under a more challenging scenario. </w:t>
      </w:r>
      <w:r w:rsidR="004E6821" w:rsidRPr="00D337F8">
        <w:rPr>
          <w:rFonts w:ascii="Times New Roman" w:hAnsi="Times New Roman" w:cs="Times New Roman"/>
          <w:sz w:val="24"/>
          <w:szCs w:val="24"/>
        </w:rPr>
        <w:t xml:space="preserve"> In this time, the school building was a rehabilitated manufacture facility turned into a school. As a </w:t>
      </w:r>
      <w:r w:rsidRPr="00D337F8">
        <w:rPr>
          <w:rFonts w:ascii="Times New Roman" w:hAnsi="Times New Roman" w:cs="Times New Roman"/>
          <w:sz w:val="24"/>
          <w:szCs w:val="24"/>
        </w:rPr>
        <w:t>consequence,</w:t>
      </w:r>
      <w:r w:rsidR="004E6821" w:rsidRPr="00D337F8">
        <w:rPr>
          <w:rFonts w:ascii="Times New Roman" w:hAnsi="Times New Roman" w:cs="Times New Roman"/>
          <w:sz w:val="24"/>
          <w:szCs w:val="24"/>
        </w:rPr>
        <w:t xml:space="preserve"> none of the classrooms have windows and all lighting depended on fluorescent light.  </w:t>
      </w:r>
      <w:r w:rsidRPr="00D337F8">
        <w:rPr>
          <w:rFonts w:ascii="Times New Roman" w:hAnsi="Times New Roman" w:cs="Times New Roman"/>
          <w:sz w:val="24"/>
          <w:szCs w:val="24"/>
        </w:rPr>
        <w:t>This dependency on artificial lights was</w:t>
      </w:r>
      <w:r w:rsidR="004E6821" w:rsidRPr="00D337F8">
        <w:rPr>
          <w:rFonts w:ascii="Times New Roman" w:hAnsi="Times New Roman" w:cs="Times New Roman"/>
          <w:sz w:val="24"/>
          <w:szCs w:val="24"/>
        </w:rPr>
        <w:t xml:space="preserve"> to the point that when electricity fail and the emergency power generator also fail, classes had to be suspended because of the darkness. In this particular scenario, the students, all males and sports oriented, exhibit lack of focus and </w:t>
      </w:r>
      <w:r w:rsidRPr="00D337F8">
        <w:rPr>
          <w:rFonts w:ascii="Times New Roman" w:hAnsi="Times New Roman" w:cs="Times New Roman"/>
          <w:sz w:val="24"/>
          <w:szCs w:val="24"/>
        </w:rPr>
        <w:t>concentration as</w:t>
      </w:r>
      <w:r w:rsidR="004E6821" w:rsidRPr="00D337F8">
        <w:rPr>
          <w:rFonts w:ascii="Times New Roman" w:hAnsi="Times New Roman" w:cs="Times New Roman"/>
          <w:sz w:val="24"/>
          <w:szCs w:val="24"/>
        </w:rPr>
        <w:t xml:space="preserve"> well as several degrees of hyperactivity. </w:t>
      </w:r>
      <w:r w:rsidR="00243E50" w:rsidRPr="00D337F8">
        <w:rPr>
          <w:rFonts w:ascii="Times New Roman" w:hAnsi="Times New Roman" w:cs="Times New Roman"/>
          <w:sz w:val="24"/>
          <w:szCs w:val="24"/>
        </w:rPr>
        <w:t xml:space="preserve"> When I started meeting  my colleagues and school officials, everyone accepted as a fact that the overall lack of focus was the result of having students more interested in the sport curriculum that the academic.  Perhaps this is true for some students but as I met my groups and started interacting with the students I was able to see several patterns resembling the target group </w:t>
      </w:r>
      <w:r w:rsidRPr="00D337F8">
        <w:rPr>
          <w:rFonts w:ascii="Times New Roman" w:hAnsi="Times New Roman" w:cs="Times New Roman"/>
          <w:sz w:val="24"/>
          <w:szCs w:val="24"/>
        </w:rPr>
        <w:t>at my</w:t>
      </w:r>
      <w:r w:rsidR="00243E50" w:rsidRPr="00D337F8">
        <w:rPr>
          <w:rFonts w:ascii="Times New Roman" w:hAnsi="Times New Roman" w:cs="Times New Roman"/>
          <w:sz w:val="24"/>
          <w:szCs w:val="24"/>
        </w:rPr>
        <w:t xml:space="preserve"> former school.  Could teaching under artificial light conditions contribute to lack of concentration in the classes resulting in lower performance?</w:t>
      </w:r>
    </w:p>
    <w:p w:rsidR="00564F34"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t>Several studies</w:t>
      </w:r>
      <w:r w:rsidR="007D6FEB" w:rsidRPr="00D337F8">
        <w:rPr>
          <w:rFonts w:ascii="Times New Roman" w:hAnsi="Times New Roman" w:cs="Times New Roman"/>
          <w:sz w:val="24"/>
          <w:szCs w:val="24"/>
        </w:rPr>
        <w:t xml:space="preserve"> suggest a direct relationship between </w:t>
      </w:r>
      <w:r w:rsidRPr="00D337F8">
        <w:rPr>
          <w:rFonts w:ascii="Times New Roman" w:hAnsi="Times New Roman" w:cs="Times New Roman"/>
          <w:sz w:val="24"/>
          <w:szCs w:val="24"/>
        </w:rPr>
        <w:t>day lighting</w:t>
      </w:r>
      <w:r w:rsidR="007D6FEB" w:rsidRPr="00D337F8">
        <w:rPr>
          <w:rFonts w:ascii="Times New Roman" w:hAnsi="Times New Roman" w:cs="Times New Roman"/>
          <w:sz w:val="24"/>
          <w:szCs w:val="24"/>
        </w:rPr>
        <w:t xml:space="preserve"> and school performance.  One of the studies </w:t>
      </w:r>
      <w:r w:rsidRPr="00D337F8">
        <w:rPr>
          <w:rFonts w:ascii="Times New Roman" w:hAnsi="Times New Roman" w:cs="Times New Roman"/>
          <w:sz w:val="24"/>
          <w:szCs w:val="24"/>
        </w:rPr>
        <w:t>was</w:t>
      </w:r>
      <w:r w:rsidR="007D6FEB" w:rsidRPr="00D337F8">
        <w:rPr>
          <w:rFonts w:ascii="Times New Roman" w:hAnsi="Times New Roman" w:cs="Times New Roman"/>
          <w:sz w:val="24"/>
          <w:szCs w:val="24"/>
        </w:rPr>
        <w:t xml:space="preserve"> conducted with elementary students, fifth graders, from California, Washington and Colorado.  By controlling other factors such as teacher experience and demographic profiles of each of the school part of the study, the researchers found a </w:t>
      </w:r>
      <w:r w:rsidR="007D6FEB" w:rsidRPr="00D337F8">
        <w:rPr>
          <w:rFonts w:ascii="Times New Roman" w:hAnsi="Times New Roman" w:cs="Times New Roman"/>
          <w:sz w:val="24"/>
          <w:szCs w:val="24"/>
        </w:rPr>
        <w:lastRenderedPageBreak/>
        <w:t xml:space="preserve">statistically significant </w:t>
      </w:r>
      <w:r w:rsidR="00487D29" w:rsidRPr="00D337F8">
        <w:rPr>
          <w:rFonts w:ascii="Times New Roman" w:hAnsi="Times New Roman" w:cs="Times New Roman"/>
          <w:sz w:val="24"/>
          <w:szCs w:val="24"/>
        </w:rPr>
        <w:t xml:space="preserve">connection between the presence of daylight and performance as measured by their scores in standardized tests in math and </w:t>
      </w:r>
      <w:r w:rsidRPr="00D337F8">
        <w:rPr>
          <w:rFonts w:ascii="Times New Roman" w:hAnsi="Times New Roman" w:cs="Times New Roman"/>
          <w:sz w:val="24"/>
          <w:szCs w:val="24"/>
        </w:rPr>
        <w:t>reading (</w:t>
      </w:r>
      <w:r w:rsidR="00487D29" w:rsidRPr="00D337F8">
        <w:rPr>
          <w:rFonts w:ascii="Times New Roman" w:hAnsi="Times New Roman" w:cs="Times New Roman"/>
          <w:sz w:val="24"/>
          <w:szCs w:val="24"/>
        </w:rPr>
        <w:t xml:space="preserve">Heschong, Wright and Okura, 2002). </w:t>
      </w:r>
      <w:r w:rsidR="00564F34" w:rsidRPr="00D337F8">
        <w:rPr>
          <w:rFonts w:ascii="Times New Roman" w:hAnsi="Times New Roman" w:cs="Times New Roman"/>
          <w:sz w:val="24"/>
          <w:szCs w:val="24"/>
        </w:rPr>
        <w:t xml:space="preserve">Similar results were obtained in a study with 16 elementary and 8 middle schools in California, graded by their daylit – non daylit characteristics. The researchers in this case reported an average improvement of 4.7 </w:t>
      </w:r>
      <w:r w:rsidRPr="00D337F8">
        <w:rPr>
          <w:rFonts w:ascii="Times New Roman" w:hAnsi="Times New Roman" w:cs="Times New Roman"/>
          <w:sz w:val="24"/>
          <w:szCs w:val="24"/>
        </w:rPr>
        <w:t>% in</w:t>
      </w:r>
      <w:r w:rsidR="00564F34" w:rsidRPr="00D337F8">
        <w:rPr>
          <w:rFonts w:ascii="Times New Roman" w:hAnsi="Times New Roman" w:cs="Times New Roman"/>
          <w:sz w:val="24"/>
          <w:szCs w:val="24"/>
        </w:rPr>
        <w:t xml:space="preserve"> standardized test performance associated with daylit schools </w:t>
      </w:r>
      <w:r>
        <w:rPr>
          <w:rFonts w:ascii="Times New Roman" w:hAnsi="Times New Roman" w:cs="Times New Roman"/>
          <w:sz w:val="24"/>
          <w:szCs w:val="24"/>
        </w:rPr>
        <w:t>(</w:t>
      </w:r>
      <w:r w:rsidR="00564F34" w:rsidRPr="00D337F8">
        <w:rPr>
          <w:rFonts w:ascii="Times New Roman" w:hAnsi="Times New Roman" w:cs="Times New Roman"/>
          <w:sz w:val="24"/>
          <w:szCs w:val="24"/>
        </w:rPr>
        <w:t xml:space="preserve">Nicklas and Bailey, </w:t>
      </w:r>
      <w:r w:rsidR="00EE42AF" w:rsidRPr="00D337F8">
        <w:rPr>
          <w:rFonts w:ascii="Times New Roman" w:hAnsi="Times New Roman" w:cs="Times New Roman"/>
          <w:sz w:val="24"/>
          <w:szCs w:val="24"/>
        </w:rPr>
        <w:t>2009)</w:t>
      </w:r>
      <w:r w:rsidR="00564F34" w:rsidRPr="00D337F8">
        <w:rPr>
          <w:rFonts w:ascii="Times New Roman" w:hAnsi="Times New Roman" w:cs="Times New Roman"/>
          <w:sz w:val="24"/>
          <w:szCs w:val="24"/>
        </w:rPr>
        <w:t>.</w:t>
      </w:r>
    </w:p>
    <w:p w:rsidR="009F7741"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9F7741" w:rsidRPr="00D337F8">
        <w:rPr>
          <w:rFonts w:ascii="Times New Roman" w:hAnsi="Times New Roman" w:cs="Times New Roman"/>
          <w:sz w:val="24"/>
          <w:szCs w:val="24"/>
        </w:rPr>
        <w:t xml:space="preserve">However there are </w:t>
      </w:r>
      <w:r w:rsidRPr="00D337F8">
        <w:rPr>
          <w:rFonts w:ascii="Times New Roman" w:hAnsi="Times New Roman" w:cs="Times New Roman"/>
          <w:sz w:val="24"/>
          <w:szCs w:val="24"/>
        </w:rPr>
        <w:t>several strong</w:t>
      </w:r>
      <w:r w:rsidR="009F7741" w:rsidRPr="00D337F8">
        <w:rPr>
          <w:rFonts w:ascii="Times New Roman" w:hAnsi="Times New Roman" w:cs="Times New Roman"/>
          <w:sz w:val="24"/>
          <w:szCs w:val="24"/>
        </w:rPr>
        <w:t xml:space="preserve"> limitations of these investigations as applied to understand my reality in the classroom. The first limitation is that none of the schools in either study has </w:t>
      </w:r>
      <w:r w:rsidRPr="00D337F8">
        <w:rPr>
          <w:rFonts w:ascii="Times New Roman" w:hAnsi="Times New Roman" w:cs="Times New Roman"/>
          <w:sz w:val="24"/>
          <w:szCs w:val="24"/>
        </w:rPr>
        <w:t>a situation</w:t>
      </w:r>
      <w:r w:rsidR="009F7741" w:rsidRPr="00D337F8">
        <w:rPr>
          <w:rFonts w:ascii="Times New Roman" w:hAnsi="Times New Roman" w:cs="Times New Roman"/>
          <w:sz w:val="24"/>
          <w:szCs w:val="24"/>
        </w:rPr>
        <w:t xml:space="preserve"> of no windows at all like the school I am working.  The range of environmental characteristics had ranged from one to two windows to an open space in green buildings. Another important limitation of the above research is that they had focused in performance as measured by scores. The performance of my students are within the average curve, what I am interested to address is change in behavior, a more qualitative attribute. Finally,  as stated in the fifth graders study, the kind of statistical analysis conducted as part of these research just demonstrated that correlation between student performance and lighting conditions </w:t>
      </w:r>
      <w:r w:rsidR="00946DEE" w:rsidRPr="00D337F8">
        <w:rPr>
          <w:rFonts w:ascii="Times New Roman" w:hAnsi="Times New Roman" w:cs="Times New Roman"/>
          <w:sz w:val="24"/>
          <w:szCs w:val="24"/>
        </w:rPr>
        <w:t xml:space="preserve">exists without addressing the underlying reasons or mechanisms involved </w:t>
      </w:r>
      <w:r w:rsidR="00FD2377">
        <w:rPr>
          <w:rFonts w:ascii="Times New Roman" w:hAnsi="Times New Roman" w:cs="Times New Roman"/>
          <w:sz w:val="24"/>
          <w:szCs w:val="24"/>
        </w:rPr>
        <w:t>(Heschong, Wright and</w:t>
      </w:r>
      <w:r w:rsidR="00946DEE" w:rsidRPr="00D337F8">
        <w:rPr>
          <w:rFonts w:ascii="Times New Roman" w:hAnsi="Times New Roman" w:cs="Times New Roman"/>
          <w:sz w:val="24"/>
          <w:szCs w:val="24"/>
        </w:rPr>
        <w:t xml:space="preserve"> Okura, 2002).</w:t>
      </w:r>
    </w:p>
    <w:p w:rsidR="00035618"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E04AEA" w:rsidRPr="00D337F8">
        <w:rPr>
          <w:rFonts w:ascii="Times New Roman" w:hAnsi="Times New Roman" w:cs="Times New Roman"/>
          <w:sz w:val="24"/>
          <w:szCs w:val="24"/>
        </w:rPr>
        <w:t xml:space="preserve">Recent studies could shed some light regarding the connection at the brain level.  In a single blind </w:t>
      </w:r>
      <w:r w:rsidR="00FD2377" w:rsidRPr="00D337F8">
        <w:rPr>
          <w:rFonts w:ascii="Times New Roman" w:hAnsi="Times New Roman" w:cs="Times New Roman"/>
          <w:sz w:val="24"/>
          <w:szCs w:val="24"/>
        </w:rPr>
        <w:t>study,</w:t>
      </w:r>
      <w:r w:rsidR="00E04AEA" w:rsidRPr="00D337F8">
        <w:rPr>
          <w:rFonts w:ascii="Times New Roman" w:hAnsi="Times New Roman" w:cs="Times New Roman"/>
          <w:sz w:val="24"/>
          <w:szCs w:val="24"/>
        </w:rPr>
        <w:t xml:space="preserve"> subjects were randomly exposed to either incandes</w:t>
      </w:r>
      <w:r w:rsidR="00D01331" w:rsidRPr="00D337F8">
        <w:rPr>
          <w:rFonts w:ascii="Times New Roman" w:hAnsi="Times New Roman" w:cs="Times New Roman"/>
          <w:sz w:val="24"/>
          <w:szCs w:val="24"/>
        </w:rPr>
        <w:t>c</w:t>
      </w:r>
      <w:r w:rsidR="00E04AEA" w:rsidRPr="00D337F8">
        <w:rPr>
          <w:rFonts w:ascii="Times New Roman" w:hAnsi="Times New Roman" w:cs="Times New Roman"/>
          <w:sz w:val="24"/>
          <w:szCs w:val="24"/>
        </w:rPr>
        <w:t xml:space="preserve">ent  </w:t>
      </w:r>
      <w:r w:rsidR="00D01331" w:rsidRPr="00D337F8">
        <w:rPr>
          <w:rFonts w:ascii="Times New Roman" w:hAnsi="Times New Roman" w:cs="Times New Roman"/>
          <w:sz w:val="24"/>
          <w:szCs w:val="24"/>
        </w:rPr>
        <w:t xml:space="preserve">lights or compact fluorescent lights.  After the long term exposure it was found that those subjects exposed to compact fluorescent lights exhibit higher prevalence of alterations in their electrical activity of the brain, mostly altered alpha </w:t>
      </w:r>
      <w:r w:rsidR="00FD2377" w:rsidRPr="00D337F8">
        <w:rPr>
          <w:rFonts w:ascii="Times New Roman" w:hAnsi="Times New Roman" w:cs="Times New Roman"/>
          <w:sz w:val="24"/>
          <w:szCs w:val="24"/>
        </w:rPr>
        <w:t>waves,</w:t>
      </w:r>
      <w:r w:rsidR="00D01331" w:rsidRPr="00D337F8">
        <w:rPr>
          <w:rFonts w:ascii="Times New Roman" w:hAnsi="Times New Roman" w:cs="Times New Roman"/>
          <w:sz w:val="24"/>
          <w:szCs w:val="24"/>
        </w:rPr>
        <w:t xml:space="preserve"> suggesting irritating effects (</w:t>
      </w:r>
      <w:r w:rsidR="00D01331" w:rsidRPr="00D337F8">
        <w:rPr>
          <w:rFonts w:ascii="Times New Roman" w:hAnsi="Times New Roman" w:cs="Times New Roman"/>
          <w:sz w:val="24"/>
          <w:szCs w:val="24"/>
        </w:rPr>
        <w:t>Arefjev</w:t>
      </w:r>
      <w:r w:rsidR="00D01331" w:rsidRPr="00D337F8">
        <w:rPr>
          <w:rFonts w:ascii="Times New Roman" w:hAnsi="Times New Roman" w:cs="Times New Roman"/>
          <w:sz w:val="24"/>
          <w:szCs w:val="24"/>
        </w:rPr>
        <w:t xml:space="preserve">, </w:t>
      </w:r>
      <w:r w:rsidR="00D01331" w:rsidRPr="00D337F8">
        <w:rPr>
          <w:rFonts w:ascii="Times New Roman" w:hAnsi="Times New Roman" w:cs="Times New Roman"/>
          <w:sz w:val="24"/>
          <w:szCs w:val="24"/>
        </w:rPr>
        <w:t>Cbalkovskaja</w:t>
      </w:r>
      <w:r w:rsidR="00D01331" w:rsidRPr="00D337F8">
        <w:rPr>
          <w:rFonts w:ascii="Times New Roman" w:hAnsi="Times New Roman" w:cs="Times New Roman"/>
          <w:sz w:val="24"/>
          <w:szCs w:val="24"/>
        </w:rPr>
        <w:t xml:space="preserve"> and </w:t>
      </w:r>
      <w:r w:rsidR="00D01331" w:rsidRPr="00D337F8">
        <w:rPr>
          <w:rFonts w:ascii="Times New Roman" w:hAnsi="Times New Roman" w:cs="Times New Roman"/>
          <w:sz w:val="24"/>
          <w:szCs w:val="24"/>
        </w:rPr>
        <w:t>Mameniskiene</w:t>
      </w:r>
      <w:r w:rsidR="00D01331" w:rsidRPr="00D337F8">
        <w:rPr>
          <w:rFonts w:ascii="Times New Roman" w:hAnsi="Times New Roman" w:cs="Times New Roman"/>
          <w:sz w:val="24"/>
          <w:szCs w:val="24"/>
        </w:rPr>
        <w:t>, 2011).</w:t>
      </w:r>
      <w:r w:rsidR="002D402F" w:rsidRPr="00D337F8">
        <w:rPr>
          <w:rFonts w:ascii="Times New Roman" w:hAnsi="Times New Roman" w:cs="Times New Roman"/>
          <w:sz w:val="24"/>
          <w:szCs w:val="24"/>
        </w:rPr>
        <w:t xml:space="preserve"> Although none of these lighting conditions are the ones prevalent in the </w:t>
      </w:r>
      <w:r w:rsidR="002D402F" w:rsidRPr="00D337F8">
        <w:rPr>
          <w:rFonts w:ascii="Times New Roman" w:hAnsi="Times New Roman" w:cs="Times New Roman"/>
          <w:sz w:val="24"/>
          <w:szCs w:val="24"/>
        </w:rPr>
        <w:lastRenderedPageBreak/>
        <w:t xml:space="preserve">classrooms at my school, </w:t>
      </w:r>
      <w:r w:rsidR="008E6505" w:rsidRPr="00D337F8">
        <w:rPr>
          <w:rFonts w:ascii="Times New Roman" w:hAnsi="Times New Roman" w:cs="Times New Roman"/>
          <w:sz w:val="24"/>
          <w:szCs w:val="24"/>
        </w:rPr>
        <w:t xml:space="preserve">irritability due to electrical brain activity alterations could explain the difficulty in concentration exhibited by the students. </w:t>
      </w:r>
    </w:p>
    <w:p w:rsidR="002B2AA2" w:rsidRPr="00D337F8" w:rsidRDefault="00D337F8" w:rsidP="00D337F8">
      <w:pPr>
        <w:spacing w:line="480" w:lineRule="auto"/>
        <w:rPr>
          <w:rFonts w:ascii="Times New Roman" w:hAnsi="Times New Roman" w:cs="Times New Roman"/>
          <w:sz w:val="24"/>
          <w:szCs w:val="24"/>
        </w:rPr>
      </w:pPr>
      <w:r w:rsidRPr="00D337F8">
        <w:rPr>
          <w:rFonts w:ascii="Times New Roman" w:hAnsi="Times New Roman" w:cs="Times New Roman"/>
          <w:sz w:val="24"/>
          <w:szCs w:val="24"/>
        </w:rPr>
        <w:tab/>
      </w:r>
      <w:r w:rsidR="002B2AA2" w:rsidRPr="00D337F8">
        <w:rPr>
          <w:rFonts w:ascii="Times New Roman" w:hAnsi="Times New Roman" w:cs="Times New Roman"/>
          <w:sz w:val="24"/>
          <w:szCs w:val="24"/>
        </w:rPr>
        <w:t xml:space="preserve">Further studies in the area, again using incandescent and compact fluorescent lights, concluded that compact fluorescent lights induced melatonin suppression in experimental human subjects.  The authors suggest that this melatonin suppression could significantly affect the circardian rhythm physiology, impairing cognitive performance ( </w:t>
      </w:r>
      <w:r w:rsidR="00FD2377">
        <w:rPr>
          <w:rFonts w:ascii="Times New Roman" w:hAnsi="Times New Roman" w:cs="Times New Roman"/>
          <w:sz w:val="24"/>
          <w:szCs w:val="24"/>
        </w:rPr>
        <w:t>Chellappa</w:t>
      </w:r>
      <w:r w:rsidR="002B2AA2" w:rsidRPr="00D337F8">
        <w:rPr>
          <w:rFonts w:ascii="Times New Roman" w:hAnsi="Times New Roman" w:cs="Times New Roman"/>
          <w:sz w:val="24"/>
          <w:szCs w:val="24"/>
        </w:rPr>
        <w:t>, Steiner, Blattner, Oelhafen  and  Go</w:t>
      </w:r>
      <w:r w:rsidR="002B2AA2" w:rsidRPr="00D337F8">
        <w:rPr>
          <w:rFonts w:ascii="Times New Roman" w:hAnsi="Times New Roman" w:cs="Times New Roman"/>
          <w:sz w:val="24"/>
          <w:szCs w:val="24"/>
        </w:rPr>
        <w:t>tz T, 2011)</w:t>
      </w:r>
      <w:r w:rsidR="002B2AA2" w:rsidRPr="00D337F8">
        <w:rPr>
          <w:rFonts w:ascii="Times New Roman" w:hAnsi="Times New Roman" w:cs="Times New Roman"/>
          <w:sz w:val="24"/>
          <w:szCs w:val="24"/>
        </w:rPr>
        <w:t>.</w:t>
      </w:r>
    </w:p>
    <w:p w:rsidR="00500DC9" w:rsidRPr="00D337F8" w:rsidRDefault="00500DC9" w:rsidP="00D337F8">
      <w:pPr>
        <w:spacing w:line="480" w:lineRule="auto"/>
        <w:rPr>
          <w:rFonts w:ascii="Times New Roman" w:hAnsi="Times New Roman" w:cs="Times New Roman"/>
          <w:sz w:val="24"/>
          <w:szCs w:val="24"/>
        </w:rPr>
      </w:pPr>
    </w:p>
    <w:p w:rsidR="00C9443E" w:rsidRDefault="00C9443E" w:rsidP="006258C1"/>
    <w:p w:rsidR="003D6F41" w:rsidRDefault="003D6F41" w:rsidP="006258C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Default="00FD2377" w:rsidP="003D6F41"/>
    <w:p w:rsidR="00FD2377" w:rsidRPr="00FD2377" w:rsidRDefault="00FD2377" w:rsidP="00FD2377">
      <w:pPr>
        <w:jc w:val="center"/>
        <w:rPr>
          <w:rFonts w:ascii="Times New Roman" w:hAnsi="Times New Roman" w:cs="Times New Roman"/>
          <w:b/>
          <w:sz w:val="24"/>
          <w:szCs w:val="24"/>
        </w:rPr>
      </w:pPr>
      <w:r w:rsidRPr="00FD2377">
        <w:rPr>
          <w:rFonts w:ascii="Times New Roman" w:hAnsi="Times New Roman" w:cs="Times New Roman"/>
          <w:b/>
          <w:sz w:val="24"/>
          <w:szCs w:val="24"/>
        </w:rPr>
        <w:lastRenderedPageBreak/>
        <w:t>References</w:t>
      </w:r>
    </w:p>
    <w:p w:rsidR="001D55AB" w:rsidRPr="001D55AB" w:rsidRDefault="001D55AB" w:rsidP="001D55AB">
      <w:pPr>
        <w:spacing w:before="16" w:after="0" w:line="480" w:lineRule="auto"/>
        <w:ind w:left="720" w:right="-20" w:hanging="595"/>
        <w:rPr>
          <w:rFonts w:ascii="Times New Roman" w:eastAsia="Times New Roman" w:hAnsi="Times New Roman" w:cs="Times New Roman"/>
          <w:sz w:val="24"/>
          <w:szCs w:val="24"/>
        </w:rPr>
      </w:pPr>
      <w:r w:rsidRPr="001D55AB">
        <w:rPr>
          <w:rFonts w:ascii="Times New Roman" w:eastAsia="Times New Roman" w:hAnsi="Times New Roman" w:cs="Times New Roman"/>
          <w:w w:val="104"/>
          <w:sz w:val="24"/>
          <w:szCs w:val="24"/>
        </w:rPr>
        <w:t xml:space="preserve">Arefjev, P., </w:t>
      </w:r>
      <w:r w:rsidRPr="001D55AB">
        <w:rPr>
          <w:rFonts w:ascii="Times New Roman" w:eastAsia="Times New Roman" w:hAnsi="Times New Roman" w:cs="Times New Roman"/>
          <w:w w:val="107"/>
          <w:sz w:val="24"/>
          <w:szCs w:val="24"/>
        </w:rPr>
        <w:t>Cbalkovskaja, A.</w:t>
      </w:r>
      <w:r w:rsidR="007A6CE1">
        <w:rPr>
          <w:rFonts w:ascii="Times New Roman" w:eastAsia="Times New Roman" w:hAnsi="Times New Roman" w:cs="Times New Roman"/>
          <w:w w:val="107"/>
          <w:sz w:val="24"/>
          <w:szCs w:val="24"/>
        </w:rPr>
        <w:t>,</w:t>
      </w:r>
      <w:r w:rsidRPr="001D55AB">
        <w:rPr>
          <w:rFonts w:ascii="Times New Roman" w:eastAsia="Times New Roman" w:hAnsi="Times New Roman" w:cs="Times New Roman"/>
          <w:w w:val="107"/>
          <w:sz w:val="24"/>
          <w:szCs w:val="24"/>
        </w:rPr>
        <w:t xml:space="preserve"> &amp;</w:t>
      </w:r>
      <w:r w:rsidRPr="001D55AB">
        <w:rPr>
          <w:rFonts w:ascii="Times New Roman" w:eastAsia="Times New Roman" w:hAnsi="Times New Roman" w:cs="Times New Roman"/>
          <w:w w:val="105"/>
          <w:sz w:val="24"/>
          <w:szCs w:val="24"/>
        </w:rPr>
        <w:t xml:space="preserve"> Mameniskiene, R. (2011). </w:t>
      </w:r>
      <w:r w:rsidRPr="001D55AB">
        <w:rPr>
          <w:rFonts w:ascii="Times New Roman" w:hAnsi="Times New Roman" w:cs="Times New Roman"/>
          <w:sz w:val="24"/>
          <w:szCs w:val="24"/>
        </w:rPr>
        <w:t>Effects of Compa</w:t>
      </w:r>
      <w:r w:rsidRPr="001D55AB">
        <w:rPr>
          <w:rFonts w:ascii="Times New Roman" w:hAnsi="Times New Roman" w:cs="Times New Roman"/>
          <w:sz w:val="24"/>
          <w:szCs w:val="24"/>
        </w:rPr>
        <w:t xml:space="preserve">ct Fluorescent and Incandescent: </w:t>
      </w:r>
      <w:r w:rsidRPr="001D55AB">
        <w:rPr>
          <w:rFonts w:ascii="Times New Roman" w:hAnsi="Times New Roman" w:cs="Times New Roman"/>
          <w:sz w:val="24"/>
          <w:szCs w:val="24"/>
        </w:rPr>
        <w:t>Lights on Brain Electrical Activity</w:t>
      </w:r>
      <w:r w:rsidRPr="001D55AB">
        <w:rPr>
          <w:rFonts w:ascii="Times New Roman" w:hAnsi="Times New Roman" w:cs="Times New Roman"/>
          <w:sz w:val="24"/>
          <w:szCs w:val="24"/>
        </w:rPr>
        <w:t xml:space="preserve">. </w:t>
      </w:r>
      <w:r w:rsidRPr="001D55AB">
        <w:rPr>
          <w:rFonts w:ascii="Times New Roman" w:eastAsia="Times New Roman" w:hAnsi="Times New Roman" w:cs="Times New Roman"/>
          <w:i/>
          <w:sz w:val="24"/>
          <w:szCs w:val="24"/>
        </w:rPr>
        <w:t>Neurologijos seminarai, 15</w:t>
      </w:r>
      <w:r>
        <w:rPr>
          <w:rFonts w:ascii="Times New Roman" w:eastAsia="Times New Roman" w:hAnsi="Times New Roman" w:cs="Times New Roman"/>
          <w:i/>
          <w:sz w:val="24"/>
          <w:szCs w:val="24"/>
        </w:rPr>
        <w:t xml:space="preserve"> </w:t>
      </w:r>
      <w:r w:rsidR="007A6CE1">
        <w:rPr>
          <w:rFonts w:ascii="Times New Roman" w:eastAsia="Times New Roman" w:hAnsi="Times New Roman" w:cs="Times New Roman"/>
          <w:sz w:val="24"/>
          <w:szCs w:val="24"/>
        </w:rPr>
        <w:t xml:space="preserve">(47), </w:t>
      </w:r>
      <w:r w:rsidRPr="001D55AB">
        <w:rPr>
          <w:rFonts w:ascii="Times New Roman" w:eastAsia="Times New Roman" w:hAnsi="Times New Roman" w:cs="Times New Roman"/>
          <w:sz w:val="24"/>
          <w:szCs w:val="24"/>
        </w:rPr>
        <w:t>18-25</w:t>
      </w:r>
      <w:r>
        <w:rPr>
          <w:rFonts w:ascii="Times New Roman" w:eastAsia="Times New Roman" w:hAnsi="Times New Roman" w:cs="Times New Roman"/>
          <w:sz w:val="24"/>
          <w:szCs w:val="24"/>
        </w:rPr>
        <w:t>.</w:t>
      </w:r>
    </w:p>
    <w:p w:rsidR="004D3BE8" w:rsidRPr="004D3BE8" w:rsidRDefault="004D3BE8" w:rsidP="004D3BE8">
      <w:pPr>
        <w:spacing w:line="480" w:lineRule="auto"/>
        <w:ind w:left="720" w:hanging="720"/>
        <w:rPr>
          <w:rFonts w:ascii="Times New Roman" w:hAnsi="Times New Roman" w:cs="Times New Roman"/>
          <w:sz w:val="24"/>
          <w:szCs w:val="24"/>
        </w:rPr>
      </w:pPr>
      <w:r w:rsidRPr="004D3BE8">
        <w:rPr>
          <w:rFonts w:ascii="Times New Roman" w:hAnsi="Times New Roman" w:cs="Times New Roman"/>
          <w:sz w:val="24"/>
          <w:szCs w:val="24"/>
        </w:rPr>
        <w:t>Berg,  K.</w:t>
      </w:r>
      <w:r w:rsidR="007A6CE1">
        <w:rPr>
          <w:rFonts w:ascii="Times New Roman" w:hAnsi="Times New Roman" w:cs="Times New Roman"/>
          <w:sz w:val="24"/>
          <w:szCs w:val="24"/>
        </w:rPr>
        <w:t>,</w:t>
      </w:r>
      <w:r w:rsidRPr="004D3BE8">
        <w:rPr>
          <w:rFonts w:ascii="Times New Roman" w:hAnsi="Times New Roman" w:cs="Times New Roman"/>
          <w:sz w:val="24"/>
          <w:szCs w:val="24"/>
        </w:rPr>
        <w:t xml:space="preserve"> &amp; Siever, D.  (2009). </w:t>
      </w:r>
      <w:r w:rsidRPr="004D3BE8">
        <w:rPr>
          <w:rFonts w:ascii="Times New Roman" w:hAnsi="Times New Roman" w:cs="Times New Roman"/>
          <w:sz w:val="24"/>
          <w:szCs w:val="24"/>
        </w:rPr>
        <w:t>A Controlled  Comparison of Audio-Visual Entrainment for Treating  Seasonal Affective Disorder</w:t>
      </w:r>
      <w:r w:rsidRPr="004D3BE8">
        <w:rPr>
          <w:rFonts w:ascii="Times New Roman" w:hAnsi="Times New Roman" w:cs="Times New Roman"/>
          <w:sz w:val="24"/>
          <w:szCs w:val="24"/>
        </w:rPr>
        <w:t xml:space="preserve">. </w:t>
      </w:r>
      <w:r w:rsidRPr="004D3BE8">
        <w:rPr>
          <w:rFonts w:ascii="Times New Roman" w:eastAsia="Times New Roman" w:hAnsi="Times New Roman" w:cs="Times New Roman"/>
          <w:sz w:val="24"/>
          <w:szCs w:val="24"/>
        </w:rPr>
        <w:t xml:space="preserve"> </w:t>
      </w:r>
      <w:r w:rsidRPr="004D3BE8">
        <w:rPr>
          <w:rFonts w:ascii="Times New Roman" w:eastAsia="Times New Roman" w:hAnsi="Times New Roman" w:cs="Times New Roman"/>
          <w:i/>
          <w:sz w:val="24"/>
          <w:szCs w:val="24"/>
        </w:rPr>
        <w:t xml:space="preserve">Journal </w:t>
      </w:r>
      <w:r w:rsidRPr="004D3BE8">
        <w:rPr>
          <w:rFonts w:ascii="Times New Roman" w:eastAsia="Times New Roman" w:hAnsi="Times New Roman" w:cs="Times New Roman"/>
          <w:i/>
          <w:spacing w:val="2"/>
          <w:sz w:val="24"/>
          <w:szCs w:val="24"/>
        </w:rPr>
        <w:t xml:space="preserve"> </w:t>
      </w:r>
      <w:r w:rsidRPr="004D3BE8">
        <w:rPr>
          <w:rFonts w:ascii="Times New Roman" w:eastAsia="Times New Roman" w:hAnsi="Times New Roman" w:cs="Times New Roman"/>
          <w:i/>
          <w:sz w:val="24"/>
          <w:szCs w:val="24"/>
        </w:rPr>
        <w:t>of</w:t>
      </w:r>
      <w:r w:rsidRPr="004D3BE8">
        <w:rPr>
          <w:rFonts w:ascii="Times New Roman" w:eastAsia="Times New Roman" w:hAnsi="Times New Roman" w:cs="Times New Roman"/>
          <w:i/>
          <w:spacing w:val="12"/>
          <w:sz w:val="24"/>
          <w:szCs w:val="24"/>
        </w:rPr>
        <w:t xml:space="preserve"> </w:t>
      </w:r>
      <w:r w:rsidRPr="004D3BE8">
        <w:rPr>
          <w:rFonts w:ascii="Times New Roman" w:eastAsia="Times New Roman" w:hAnsi="Times New Roman" w:cs="Times New Roman"/>
          <w:i/>
          <w:sz w:val="24"/>
          <w:szCs w:val="24"/>
        </w:rPr>
        <w:t>Neurotherapy, 13</w:t>
      </w:r>
      <w:r w:rsidR="007A6CE1">
        <w:rPr>
          <w:rFonts w:ascii="Times New Roman" w:eastAsia="Times New Roman" w:hAnsi="Times New Roman" w:cs="Times New Roman"/>
          <w:sz w:val="24"/>
          <w:szCs w:val="24"/>
        </w:rPr>
        <w:t xml:space="preserve">, </w:t>
      </w:r>
      <w:r w:rsidRPr="004D3BE8">
        <w:rPr>
          <w:rFonts w:ascii="Times New Roman" w:eastAsia="Times New Roman" w:hAnsi="Times New Roman" w:cs="Times New Roman"/>
          <w:sz w:val="24"/>
          <w:szCs w:val="24"/>
        </w:rPr>
        <w:t>166–175</w:t>
      </w:r>
      <w:r w:rsidR="001D55AB">
        <w:rPr>
          <w:rFonts w:ascii="Times New Roman" w:eastAsia="Times New Roman" w:hAnsi="Times New Roman" w:cs="Times New Roman"/>
          <w:sz w:val="24"/>
          <w:szCs w:val="24"/>
        </w:rPr>
        <w:t>.</w:t>
      </w:r>
    </w:p>
    <w:p w:rsidR="00027789" w:rsidRDefault="003D6F41" w:rsidP="004D3BE8">
      <w:pPr>
        <w:spacing w:line="480" w:lineRule="auto"/>
        <w:ind w:left="720" w:hanging="720"/>
        <w:rPr>
          <w:rFonts w:ascii="Times New Roman" w:hAnsi="Times New Roman" w:cs="Times New Roman"/>
          <w:sz w:val="24"/>
          <w:szCs w:val="24"/>
        </w:rPr>
      </w:pPr>
      <w:r w:rsidRPr="004D3BE8">
        <w:rPr>
          <w:rFonts w:ascii="Times New Roman" w:hAnsi="Times New Roman" w:cs="Times New Roman"/>
          <w:sz w:val="24"/>
          <w:szCs w:val="24"/>
        </w:rPr>
        <w:t>Bransford, J. D., Brown, A. L., &amp; Cocking, R. R. (Eds.). (1999). How people learn:</w:t>
      </w:r>
      <w:r w:rsidR="00FD2377" w:rsidRPr="004D3BE8">
        <w:rPr>
          <w:rFonts w:ascii="Times New Roman" w:hAnsi="Times New Roman" w:cs="Times New Roman"/>
          <w:sz w:val="24"/>
          <w:szCs w:val="24"/>
        </w:rPr>
        <w:t xml:space="preserve"> </w:t>
      </w:r>
      <w:r w:rsidRPr="004D3BE8">
        <w:rPr>
          <w:rFonts w:ascii="Times New Roman" w:hAnsi="Times New Roman" w:cs="Times New Roman"/>
          <w:sz w:val="24"/>
          <w:szCs w:val="24"/>
        </w:rPr>
        <w:t>Brain, mind, experience,</w:t>
      </w:r>
      <w:r w:rsidR="007A6CE1">
        <w:rPr>
          <w:rFonts w:ascii="Times New Roman" w:hAnsi="Times New Roman" w:cs="Times New Roman"/>
          <w:sz w:val="24"/>
          <w:szCs w:val="24"/>
        </w:rPr>
        <w:t xml:space="preserve"> and school</w:t>
      </w:r>
      <w:r w:rsidRPr="004D3BE8">
        <w:rPr>
          <w:rFonts w:ascii="Times New Roman" w:hAnsi="Times New Roman" w:cs="Times New Roman"/>
          <w:sz w:val="24"/>
          <w:szCs w:val="24"/>
        </w:rPr>
        <w:t xml:space="preserve">. Washington, D.C.: </w:t>
      </w:r>
      <w:r w:rsidR="00FD2377" w:rsidRPr="004D3BE8">
        <w:rPr>
          <w:rFonts w:ascii="Times New Roman" w:hAnsi="Times New Roman" w:cs="Times New Roman"/>
          <w:sz w:val="24"/>
          <w:szCs w:val="24"/>
        </w:rPr>
        <w:t xml:space="preserve"> </w:t>
      </w:r>
      <w:r w:rsidRPr="004D3BE8">
        <w:rPr>
          <w:rFonts w:ascii="Times New Roman" w:hAnsi="Times New Roman" w:cs="Times New Roman"/>
          <w:sz w:val="24"/>
          <w:szCs w:val="24"/>
        </w:rPr>
        <w:t>N</w:t>
      </w:r>
      <w:r w:rsidR="00FD2377" w:rsidRPr="004D3BE8">
        <w:rPr>
          <w:rFonts w:ascii="Times New Roman" w:hAnsi="Times New Roman" w:cs="Times New Roman"/>
          <w:sz w:val="24"/>
          <w:szCs w:val="24"/>
        </w:rPr>
        <w:t xml:space="preserve">ational Academy Press. Retrieved </w:t>
      </w:r>
      <w:r w:rsidR="007A6CE1" w:rsidRPr="004D3BE8">
        <w:rPr>
          <w:rFonts w:ascii="Times New Roman" w:hAnsi="Times New Roman" w:cs="Times New Roman"/>
          <w:sz w:val="24"/>
          <w:szCs w:val="24"/>
        </w:rPr>
        <w:t xml:space="preserve">from </w:t>
      </w:r>
      <w:hyperlink r:id="rId7" w:history="1">
        <w:r w:rsidR="00027789" w:rsidRPr="004D3BE8">
          <w:rPr>
            <w:rStyle w:val="Hyperlink"/>
            <w:rFonts w:ascii="Times New Roman" w:hAnsi="Times New Roman" w:cs="Times New Roman"/>
            <w:sz w:val="24"/>
            <w:szCs w:val="24"/>
          </w:rPr>
          <w:t>http://www.nap.edu</w:t>
        </w:r>
      </w:hyperlink>
    </w:p>
    <w:p w:rsidR="00616674" w:rsidRPr="004D3BE8" w:rsidRDefault="00616674" w:rsidP="004D3BE8">
      <w:pPr>
        <w:spacing w:line="480" w:lineRule="auto"/>
        <w:ind w:left="720" w:hanging="720"/>
        <w:rPr>
          <w:rFonts w:ascii="Times New Roman" w:hAnsi="Times New Roman" w:cs="Times New Roman"/>
          <w:sz w:val="24"/>
          <w:szCs w:val="24"/>
        </w:rPr>
      </w:pPr>
      <w:r w:rsidRPr="00616674">
        <w:rPr>
          <w:rFonts w:ascii="Times New Roman" w:hAnsi="Times New Roman" w:cs="Times New Roman"/>
          <w:sz w:val="24"/>
          <w:szCs w:val="24"/>
        </w:rPr>
        <w:t>Chellappa</w:t>
      </w:r>
      <w:r w:rsidRPr="00616674">
        <w:rPr>
          <w:rFonts w:ascii="Times New Roman" w:hAnsi="Times New Roman" w:cs="Times New Roman"/>
          <w:sz w:val="24"/>
          <w:szCs w:val="24"/>
        </w:rPr>
        <w:t>,</w:t>
      </w:r>
      <w:r w:rsidRPr="00616674">
        <w:rPr>
          <w:rFonts w:ascii="Times New Roman" w:hAnsi="Times New Roman" w:cs="Times New Roman"/>
          <w:sz w:val="24"/>
          <w:szCs w:val="24"/>
        </w:rPr>
        <w:t xml:space="preserve"> S</w:t>
      </w:r>
      <w:r w:rsidRPr="00616674">
        <w:rPr>
          <w:rFonts w:ascii="Times New Roman" w:hAnsi="Times New Roman" w:cs="Times New Roman"/>
          <w:sz w:val="24"/>
          <w:szCs w:val="24"/>
        </w:rPr>
        <w:t xml:space="preserve">. </w:t>
      </w:r>
      <w:r w:rsidRPr="00616674">
        <w:rPr>
          <w:rFonts w:ascii="Times New Roman" w:hAnsi="Times New Roman" w:cs="Times New Roman"/>
          <w:sz w:val="24"/>
          <w:szCs w:val="24"/>
        </w:rPr>
        <w:t>L</w:t>
      </w:r>
      <w:r w:rsidRPr="00616674">
        <w:rPr>
          <w:rFonts w:ascii="Times New Roman" w:hAnsi="Times New Roman" w:cs="Times New Roman"/>
          <w:sz w:val="24"/>
          <w:szCs w:val="24"/>
        </w:rPr>
        <w:t>.</w:t>
      </w:r>
      <w:r w:rsidRPr="00616674">
        <w:rPr>
          <w:rFonts w:ascii="Times New Roman" w:hAnsi="Times New Roman" w:cs="Times New Roman"/>
          <w:sz w:val="24"/>
          <w:szCs w:val="24"/>
        </w:rPr>
        <w:t>, Steiner</w:t>
      </w:r>
      <w:r w:rsidRPr="00616674">
        <w:rPr>
          <w:rFonts w:ascii="Times New Roman" w:hAnsi="Times New Roman" w:cs="Times New Roman"/>
          <w:sz w:val="24"/>
          <w:szCs w:val="24"/>
        </w:rPr>
        <w:t>,</w:t>
      </w:r>
      <w:r w:rsidRPr="00616674">
        <w:rPr>
          <w:rFonts w:ascii="Times New Roman" w:hAnsi="Times New Roman" w:cs="Times New Roman"/>
          <w:sz w:val="24"/>
          <w:szCs w:val="24"/>
        </w:rPr>
        <w:t xml:space="preserve">  R</w:t>
      </w:r>
      <w:r w:rsidRPr="00616674">
        <w:rPr>
          <w:rFonts w:ascii="Times New Roman" w:hAnsi="Times New Roman" w:cs="Times New Roman"/>
          <w:sz w:val="24"/>
          <w:szCs w:val="24"/>
        </w:rPr>
        <w:t>.</w:t>
      </w:r>
      <w:r w:rsidRPr="00616674">
        <w:rPr>
          <w:rFonts w:ascii="Times New Roman" w:hAnsi="Times New Roman" w:cs="Times New Roman"/>
          <w:sz w:val="24"/>
          <w:szCs w:val="24"/>
        </w:rPr>
        <w:t>, Blattner</w:t>
      </w:r>
      <w:r w:rsidRPr="00616674">
        <w:rPr>
          <w:rFonts w:ascii="Times New Roman" w:hAnsi="Times New Roman" w:cs="Times New Roman"/>
          <w:sz w:val="24"/>
          <w:szCs w:val="24"/>
        </w:rPr>
        <w:t>,</w:t>
      </w:r>
      <w:r w:rsidRPr="00616674">
        <w:rPr>
          <w:rFonts w:ascii="Times New Roman" w:hAnsi="Times New Roman" w:cs="Times New Roman"/>
          <w:sz w:val="24"/>
          <w:szCs w:val="24"/>
        </w:rPr>
        <w:t xml:space="preserve">  P</w:t>
      </w:r>
      <w:r w:rsidRPr="00616674">
        <w:rPr>
          <w:rFonts w:ascii="Times New Roman" w:hAnsi="Times New Roman" w:cs="Times New Roman"/>
          <w:sz w:val="24"/>
          <w:szCs w:val="24"/>
        </w:rPr>
        <w:t>.</w:t>
      </w:r>
      <w:r w:rsidRPr="00616674">
        <w:rPr>
          <w:rFonts w:ascii="Times New Roman" w:hAnsi="Times New Roman" w:cs="Times New Roman"/>
          <w:sz w:val="24"/>
          <w:szCs w:val="24"/>
        </w:rPr>
        <w:t>, Oelhafen</w:t>
      </w:r>
      <w:r w:rsidRPr="00616674">
        <w:rPr>
          <w:rFonts w:ascii="Times New Roman" w:hAnsi="Times New Roman" w:cs="Times New Roman"/>
          <w:sz w:val="24"/>
          <w:szCs w:val="24"/>
        </w:rPr>
        <w:t>,</w:t>
      </w:r>
      <w:r w:rsidRPr="00616674">
        <w:rPr>
          <w:rFonts w:ascii="Times New Roman" w:hAnsi="Times New Roman" w:cs="Times New Roman"/>
          <w:sz w:val="24"/>
          <w:szCs w:val="24"/>
        </w:rPr>
        <w:t xml:space="preserve">  P</w:t>
      </w:r>
      <w:r w:rsidRPr="00616674">
        <w:rPr>
          <w:rFonts w:ascii="Times New Roman" w:hAnsi="Times New Roman" w:cs="Times New Roman"/>
          <w:sz w:val="24"/>
          <w:szCs w:val="24"/>
        </w:rPr>
        <w:t>.</w:t>
      </w:r>
      <w:r w:rsidR="007A6CE1">
        <w:rPr>
          <w:rFonts w:ascii="Times New Roman" w:hAnsi="Times New Roman" w:cs="Times New Roman"/>
          <w:sz w:val="24"/>
          <w:szCs w:val="24"/>
        </w:rPr>
        <w:t>, &amp;</w:t>
      </w:r>
      <w:r>
        <w:rPr>
          <w:rFonts w:ascii="Times New Roman" w:hAnsi="Times New Roman" w:cs="Times New Roman"/>
          <w:sz w:val="24"/>
          <w:szCs w:val="24"/>
        </w:rPr>
        <w:t xml:space="preserve"> Go¨ tz, T.</w:t>
      </w:r>
      <w:r w:rsidRPr="00616674">
        <w:rPr>
          <w:rFonts w:ascii="Times New Roman" w:hAnsi="Times New Roman" w:cs="Times New Roman"/>
          <w:sz w:val="24"/>
          <w:szCs w:val="24"/>
        </w:rPr>
        <w:t xml:space="preserve"> (2011) Non-Visual Effects of Light on Melatonin, Alertness and Cognitive Performance: Can</w:t>
      </w:r>
      <w:r w:rsidRPr="00616674">
        <w:rPr>
          <w:rFonts w:ascii="Times New Roman" w:hAnsi="Times New Roman" w:cs="Times New Roman"/>
          <w:sz w:val="24"/>
          <w:szCs w:val="24"/>
        </w:rPr>
        <w:t xml:space="preserve"> </w:t>
      </w:r>
      <w:r w:rsidRPr="00616674">
        <w:rPr>
          <w:rFonts w:ascii="Times New Roman" w:hAnsi="Times New Roman" w:cs="Times New Roman"/>
          <w:sz w:val="24"/>
          <w:szCs w:val="24"/>
        </w:rPr>
        <w:t xml:space="preserve">Blue-Enriched Light Keep Us Alert? </w:t>
      </w:r>
      <w:r w:rsidRPr="00616674">
        <w:rPr>
          <w:rFonts w:ascii="Times New Roman" w:hAnsi="Times New Roman" w:cs="Times New Roman"/>
          <w:i/>
          <w:sz w:val="24"/>
          <w:szCs w:val="24"/>
        </w:rPr>
        <w:t>PLoS ONE 6</w:t>
      </w:r>
      <w:r w:rsidRPr="00616674">
        <w:rPr>
          <w:rFonts w:ascii="Times New Roman" w:hAnsi="Times New Roman" w:cs="Times New Roman"/>
          <w:sz w:val="24"/>
          <w:szCs w:val="24"/>
        </w:rPr>
        <w:t>(1): e16429. doi:10.1371/journal.pone.0016429</w:t>
      </w:r>
    </w:p>
    <w:p w:rsidR="00027789" w:rsidRPr="004D3BE8" w:rsidRDefault="00FD2377" w:rsidP="004D3BE8">
      <w:pPr>
        <w:spacing w:line="480" w:lineRule="auto"/>
        <w:ind w:left="720" w:hanging="720"/>
        <w:rPr>
          <w:rStyle w:val="medium-font"/>
          <w:rFonts w:ascii="Times New Roman" w:hAnsi="Times New Roman" w:cs="Times New Roman"/>
          <w:color w:val="333333"/>
          <w:sz w:val="24"/>
          <w:szCs w:val="24"/>
          <w:bdr w:val="none" w:sz="0" w:space="0" w:color="auto" w:frame="1"/>
        </w:rPr>
      </w:pPr>
      <w:bookmarkStart w:id="0" w:name="Result_1"/>
      <w:r w:rsidRPr="004D3BE8">
        <w:rPr>
          <w:rStyle w:val="medium-font"/>
          <w:rFonts w:ascii="Times New Roman" w:hAnsi="Times New Roman" w:cs="Times New Roman"/>
          <w:color w:val="333333"/>
          <w:sz w:val="24"/>
          <w:szCs w:val="24"/>
          <w:bdr w:val="none" w:sz="0" w:space="0" w:color="auto" w:frame="1"/>
        </w:rPr>
        <w:t xml:space="preserve">Edwards, B. W. (2006).  </w:t>
      </w:r>
      <w:r w:rsidRPr="004D3BE8">
        <w:rPr>
          <w:rStyle w:val="title-link-wrapper"/>
          <w:rFonts w:ascii="Times New Roman" w:hAnsi="Times New Roman" w:cs="Times New Roman"/>
          <w:color w:val="333333"/>
          <w:sz w:val="24"/>
          <w:szCs w:val="24"/>
          <w:bdr w:val="none" w:sz="0" w:space="0" w:color="auto" w:frame="1"/>
        </w:rPr>
        <w:t xml:space="preserve"> </w:t>
      </w:r>
      <w:hyperlink r:id="rId8" w:tooltip="Environmental Design and Educational Performance, with Particular Reference to &quot;Green&quot; Schools in Hampshire and Essex" w:history="1">
        <w:r w:rsidR="00027789" w:rsidRPr="004D3BE8">
          <w:rPr>
            <w:rStyle w:val="Hyperlink"/>
            <w:rFonts w:ascii="Times New Roman" w:hAnsi="Times New Roman" w:cs="Times New Roman"/>
            <w:color w:val="auto"/>
            <w:sz w:val="24"/>
            <w:szCs w:val="24"/>
            <w:u w:val="none"/>
            <w:bdr w:val="none" w:sz="0" w:space="0" w:color="auto" w:frame="1"/>
          </w:rPr>
          <w:t>Environmental Design and Educational Performance, with Particular Reference to "Green" Schools in Hampshire and Essex</w:t>
        </w:r>
      </w:hyperlink>
      <w:bookmarkEnd w:id="0"/>
      <w:r w:rsidRPr="004D3BE8">
        <w:rPr>
          <w:rStyle w:val="hidden"/>
          <w:rFonts w:ascii="Times New Roman" w:hAnsi="Times New Roman" w:cs="Times New Roman"/>
          <w:color w:val="333333"/>
          <w:sz w:val="24"/>
          <w:szCs w:val="24"/>
          <w:bdr w:val="none" w:sz="0" w:space="0" w:color="auto" w:frame="1"/>
        </w:rPr>
        <w:t xml:space="preserve">, </w:t>
      </w:r>
      <w:r w:rsidRPr="004D3BE8">
        <w:rPr>
          <w:rStyle w:val="medium-font"/>
          <w:rFonts w:ascii="Times New Roman" w:hAnsi="Times New Roman" w:cs="Times New Roman"/>
          <w:i/>
          <w:color w:val="333333"/>
          <w:sz w:val="24"/>
          <w:szCs w:val="24"/>
          <w:bdr w:val="none" w:sz="0" w:space="0" w:color="auto" w:frame="1"/>
        </w:rPr>
        <w:t xml:space="preserve">Research in Education, </w:t>
      </w:r>
      <w:r w:rsidR="00027789" w:rsidRPr="004D3BE8">
        <w:rPr>
          <w:rStyle w:val="medium-font"/>
          <w:rFonts w:ascii="Times New Roman" w:hAnsi="Times New Roman" w:cs="Times New Roman"/>
          <w:i/>
          <w:color w:val="333333"/>
          <w:sz w:val="24"/>
          <w:szCs w:val="24"/>
          <w:bdr w:val="none" w:sz="0" w:space="0" w:color="auto" w:frame="1"/>
        </w:rPr>
        <w:t>76</w:t>
      </w:r>
      <w:r w:rsidR="007A6CE1">
        <w:rPr>
          <w:rStyle w:val="medium-font"/>
          <w:rFonts w:ascii="Times New Roman" w:hAnsi="Times New Roman" w:cs="Times New Roman"/>
          <w:color w:val="333333"/>
          <w:sz w:val="24"/>
          <w:szCs w:val="24"/>
          <w:bdr w:val="none" w:sz="0" w:space="0" w:color="auto" w:frame="1"/>
        </w:rPr>
        <w:t>,</w:t>
      </w:r>
      <w:r w:rsidRPr="004D3BE8">
        <w:rPr>
          <w:rStyle w:val="medium-font"/>
          <w:rFonts w:ascii="Times New Roman" w:hAnsi="Times New Roman" w:cs="Times New Roman"/>
          <w:color w:val="333333"/>
          <w:sz w:val="24"/>
          <w:szCs w:val="24"/>
          <w:bdr w:val="none" w:sz="0" w:space="0" w:color="auto" w:frame="1"/>
        </w:rPr>
        <w:t xml:space="preserve"> </w:t>
      </w:r>
      <w:r w:rsidR="001D55AB">
        <w:rPr>
          <w:rStyle w:val="medium-font"/>
          <w:rFonts w:ascii="Times New Roman" w:hAnsi="Times New Roman" w:cs="Times New Roman"/>
          <w:color w:val="333333"/>
          <w:sz w:val="24"/>
          <w:szCs w:val="24"/>
          <w:bdr w:val="none" w:sz="0" w:space="0" w:color="auto" w:frame="1"/>
        </w:rPr>
        <w:t>14-32.</w:t>
      </w:r>
    </w:p>
    <w:p w:rsidR="00616674" w:rsidRDefault="00616674" w:rsidP="004D3BE8">
      <w:pPr>
        <w:spacing w:line="480" w:lineRule="auto"/>
        <w:ind w:left="720" w:hanging="720"/>
        <w:rPr>
          <w:rFonts w:ascii="Times New Roman" w:hAnsi="Times New Roman" w:cs="Times New Roman"/>
          <w:sz w:val="24"/>
          <w:szCs w:val="24"/>
        </w:rPr>
      </w:pPr>
      <w:r w:rsidRPr="00616674">
        <w:rPr>
          <w:rFonts w:ascii="Times New Roman" w:hAnsi="Times New Roman" w:cs="Times New Roman"/>
          <w:sz w:val="24"/>
          <w:szCs w:val="24"/>
        </w:rPr>
        <w:t xml:space="preserve">Heschong, L., Wright, R. &amp; Okura, S. (2002).  Daylighting Impacts on Human Performance in School. </w:t>
      </w:r>
      <w:r w:rsidRPr="00616674">
        <w:rPr>
          <w:rFonts w:ascii="Times New Roman" w:hAnsi="Times New Roman" w:cs="Times New Roman"/>
          <w:i/>
          <w:sz w:val="24"/>
          <w:szCs w:val="24"/>
        </w:rPr>
        <w:t xml:space="preserve">Journal of the Illuminating Engineering Society. </w:t>
      </w:r>
      <w:r>
        <w:rPr>
          <w:rFonts w:ascii="Times New Roman" w:hAnsi="Times New Roman" w:cs="Times New Roman"/>
          <w:sz w:val="24"/>
          <w:szCs w:val="24"/>
        </w:rPr>
        <w:t>101-114.</w:t>
      </w:r>
    </w:p>
    <w:p w:rsidR="003D6F41" w:rsidRPr="004D3BE8" w:rsidRDefault="004D3BE8" w:rsidP="004D3BE8">
      <w:pPr>
        <w:spacing w:line="480" w:lineRule="auto"/>
        <w:ind w:left="720" w:hanging="720"/>
        <w:rPr>
          <w:rFonts w:ascii="Times New Roman" w:hAnsi="Times New Roman" w:cs="Times New Roman"/>
          <w:sz w:val="24"/>
          <w:szCs w:val="24"/>
        </w:rPr>
      </w:pPr>
      <w:r w:rsidRPr="004D3BE8">
        <w:rPr>
          <w:rFonts w:ascii="Times New Roman" w:hAnsi="Times New Roman" w:cs="Times New Roman"/>
          <w:sz w:val="24"/>
          <w:szCs w:val="24"/>
        </w:rPr>
        <w:t>Kennerly</w:t>
      </w:r>
      <w:r w:rsidRPr="004D3BE8">
        <w:rPr>
          <w:rFonts w:ascii="Times New Roman" w:hAnsi="Times New Roman" w:cs="Times New Roman"/>
          <w:sz w:val="24"/>
          <w:szCs w:val="24"/>
        </w:rPr>
        <w:t xml:space="preserve">, R. (2004).  </w:t>
      </w:r>
      <w:r w:rsidR="00027789" w:rsidRPr="004D3BE8">
        <w:rPr>
          <w:rFonts w:ascii="Times New Roman" w:hAnsi="Times New Roman" w:cs="Times New Roman"/>
          <w:sz w:val="24"/>
          <w:szCs w:val="24"/>
        </w:rPr>
        <w:t>QEEG Analysis of Binaural Beat Audio Entrainment: A Pilot Study.</w:t>
      </w:r>
      <w:r>
        <w:rPr>
          <w:rFonts w:ascii="Times New Roman" w:hAnsi="Times New Roman" w:cs="Times New Roman"/>
          <w:sz w:val="24"/>
          <w:szCs w:val="24"/>
        </w:rPr>
        <w:t xml:space="preserve"> </w:t>
      </w:r>
      <w:r w:rsidR="00027789" w:rsidRPr="004D3BE8">
        <w:rPr>
          <w:rFonts w:ascii="Times New Roman" w:hAnsi="Times New Roman" w:cs="Times New Roman"/>
          <w:i/>
          <w:sz w:val="24"/>
          <w:szCs w:val="24"/>
        </w:rPr>
        <w:t>Jou</w:t>
      </w:r>
      <w:r w:rsidRPr="004D3BE8">
        <w:rPr>
          <w:rFonts w:ascii="Times New Roman" w:hAnsi="Times New Roman" w:cs="Times New Roman"/>
          <w:i/>
          <w:sz w:val="24"/>
          <w:szCs w:val="24"/>
        </w:rPr>
        <w:t>rnal of Neurotherapy,  8</w:t>
      </w:r>
      <w:r w:rsidRPr="004D3BE8">
        <w:rPr>
          <w:rFonts w:ascii="Times New Roman" w:hAnsi="Times New Roman" w:cs="Times New Roman"/>
          <w:sz w:val="24"/>
          <w:szCs w:val="24"/>
        </w:rPr>
        <w:t xml:space="preserve"> (</w:t>
      </w:r>
      <w:r w:rsidR="00027789" w:rsidRPr="004D3BE8">
        <w:rPr>
          <w:rFonts w:ascii="Times New Roman" w:hAnsi="Times New Roman" w:cs="Times New Roman"/>
          <w:sz w:val="24"/>
          <w:szCs w:val="24"/>
        </w:rPr>
        <w:t>2</w:t>
      </w:r>
      <w:r w:rsidRPr="004D3BE8">
        <w:rPr>
          <w:rFonts w:ascii="Times New Roman" w:hAnsi="Times New Roman" w:cs="Times New Roman"/>
          <w:sz w:val="24"/>
          <w:szCs w:val="24"/>
        </w:rPr>
        <w:t>)</w:t>
      </w:r>
      <w:r w:rsidR="007A6CE1">
        <w:rPr>
          <w:rFonts w:ascii="Times New Roman" w:hAnsi="Times New Roman" w:cs="Times New Roman"/>
          <w:sz w:val="24"/>
          <w:szCs w:val="24"/>
        </w:rPr>
        <w:t xml:space="preserve">, </w:t>
      </w:r>
      <w:r w:rsidR="00027789" w:rsidRPr="004D3BE8">
        <w:rPr>
          <w:rFonts w:ascii="Times New Roman" w:hAnsi="Times New Roman" w:cs="Times New Roman"/>
          <w:sz w:val="24"/>
          <w:szCs w:val="24"/>
        </w:rPr>
        <w:t>112-122</w:t>
      </w:r>
      <w:r w:rsidRPr="004D3BE8">
        <w:rPr>
          <w:rFonts w:ascii="Times New Roman" w:hAnsi="Times New Roman" w:cs="Times New Roman"/>
          <w:sz w:val="24"/>
          <w:szCs w:val="24"/>
        </w:rPr>
        <w:t xml:space="preserve">. </w:t>
      </w:r>
    </w:p>
    <w:p w:rsidR="00027789" w:rsidRDefault="00027789" w:rsidP="00027789"/>
    <w:p w:rsidR="00027789" w:rsidRDefault="00027789" w:rsidP="00027789"/>
    <w:p w:rsidR="00616674" w:rsidRPr="00616674" w:rsidRDefault="00616674">
      <w:pPr>
        <w:rPr>
          <w:rFonts w:ascii="Times New Roman" w:hAnsi="Times New Roman" w:cs="Times New Roman"/>
          <w:i/>
          <w:sz w:val="24"/>
          <w:szCs w:val="24"/>
        </w:rPr>
      </w:pPr>
    </w:p>
    <w:sectPr w:rsidR="00616674" w:rsidRPr="00616674" w:rsidSect="00EE4B4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09" w:rsidRDefault="00814609" w:rsidP="006867A5">
      <w:pPr>
        <w:spacing w:after="0" w:line="240" w:lineRule="auto"/>
      </w:pPr>
      <w:r>
        <w:separator/>
      </w:r>
    </w:p>
  </w:endnote>
  <w:endnote w:type="continuationSeparator" w:id="1">
    <w:p w:rsidR="00814609" w:rsidRDefault="00814609" w:rsidP="00686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09" w:rsidRDefault="00814609" w:rsidP="006867A5">
      <w:pPr>
        <w:spacing w:after="0" w:line="240" w:lineRule="auto"/>
      </w:pPr>
      <w:r>
        <w:separator/>
      </w:r>
    </w:p>
  </w:footnote>
  <w:footnote w:type="continuationSeparator" w:id="1">
    <w:p w:rsidR="00814609" w:rsidRDefault="00814609" w:rsidP="00686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F8" w:rsidRDefault="00D337F8">
    <w:pPr>
      <w:pStyle w:val="Header"/>
    </w:pPr>
    <w:r>
      <w:t xml:space="preserve">Effect of Classroom Lighting </w:t>
    </w:r>
  </w:p>
  <w:p w:rsidR="006867A5" w:rsidRDefault="006867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443E"/>
    <w:rsid w:val="000102E8"/>
    <w:rsid w:val="00024B1C"/>
    <w:rsid w:val="00026941"/>
    <w:rsid w:val="00027789"/>
    <w:rsid w:val="0003120A"/>
    <w:rsid w:val="00031415"/>
    <w:rsid w:val="00035618"/>
    <w:rsid w:val="00042997"/>
    <w:rsid w:val="00043F9E"/>
    <w:rsid w:val="00070D83"/>
    <w:rsid w:val="000711A9"/>
    <w:rsid w:val="0007225F"/>
    <w:rsid w:val="000728E4"/>
    <w:rsid w:val="00085211"/>
    <w:rsid w:val="000852C5"/>
    <w:rsid w:val="0008650D"/>
    <w:rsid w:val="00087488"/>
    <w:rsid w:val="00090AB1"/>
    <w:rsid w:val="0009576F"/>
    <w:rsid w:val="000B6B8D"/>
    <w:rsid w:val="000B7932"/>
    <w:rsid w:val="000D5066"/>
    <w:rsid w:val="000E4315"/>
    <w:rsid w:val="000F5F25"/>
    <w:rsid w:val="00105700"/>
    <w:rsid w:val="0010647C"/>
    <w:rsid w:val="0010657D"/>
    <w:rsid w:val="00110F2A"/>
    <w:rsid w:val="00112369"/>
    <w:rsid w:val="001262A2"/>
    <w:rsid w:val="0013715F"/>
    <w:rsid w:val="00156B9F"/>
    <w:rsid w:val="00162286"/>
    <w:rsid w:val="0017086C"/>
    <w:rsid w:val="001717F9"/>
    <w:rsid w:val="00172AF1"/>
    <w:rsid w:val="001735F2"/>
    <w:rsid w:val="00175F42"/>
    <w:rsid w:val="00176D8F"/>
    <w:rsid w:val="00177D49"/>
    <w:rsid w:val="00184667"/>
    <w:rsid w:val="00191518"/>
    <w:rsid w:val="001A5A14"/>
    <w:rsid w:val="001A76AB"/>
    <w:rsid w:val="001C727D"/>
    <w:rsid w:val="001D55AB"/>
    <w:rsid w:val="001D630E"/>
    <w:rsid w:val="001D7A9C"/>
    <w:rsid w:val="001E1494"/>
    <w:rsid w:val="001E1A55"/>
    <w:rsid w:val="001F2424"/>
    <w:rsid w:val="001F4B09"/>
    <w:rsid w:val="00206BBC"/>
    <w:rsid w:val="00231398"/>
    <w:rsid w:val="00243E50"/>
    <w:rsid w:val="00253AD7"/>
    <w:rsid w:val="00261801"/>
    <w:rsid w:val="00262B31"/>
    <w:rsid w:val="00287C64"/>
    <w:rsid w:val="002910C1"/>
    <w:rsid w:val="00291D0B"/>
    <w:rsid w:val="002A2337"/>
    <w:rsid w:val="002B2AA2"/>
    <w:rsid w:val="002B6E2E"/>
    <w:rsid w:val="002C2B3C"/>
    <w:rsid w:val="002D1506"/>
    <w:rsid w:val="002D402F"/>
    <w:rsid w:val="002D49D9"/>
    <w:rsid w:val="002E75F9"/>
    <w:rsid w:val="00304F08"/>
    <w:rsid w:val="0032690B"/>
    <w:rsid w:val="003316F2"/>
    <w:rsid w:val="00333805"/>
    <w:rsid w:val="00343EF0"/>
    <w:rsid w:val="00345E9B"/>
    <w:rsid w:val="00352F15"/>
    <w:rsid w:val="0036060F"/>
    <w:rsid w:val="00365EB2"/>
    <w:rsid w:val="00374D12"/>
    <w:rsid w:val="0037737B"/>
    <w:rsid w:val="00380E63"/>
    <w:rsid w:val="003A712A"/>
    <w:rsid w:val="003B13C8"/>
    <w:rsid w:val="003B784D"/>
    <w:rsid w:val="003D31F9"/>
    <w:rsid w:val="003D6F41"/>
    <w:rsid w:val="003F459F"/>
    <w:rsid w:val="003F58B4"/>
    <w:rsid w:val="00401AD0"/>
    <w:rsid w:val="00407E16"/>
    <w:rsid w:val="00413107"/>
    <w:rsid w:val="0042431D"/>
    <w:rsid w:val="00436C62"/>
    <w:rsid w:val="00457837"/>
    <w:rsid w:val="00487D29"/>
    <w:rsid w:val="00497023"/>
    <w:rsid w:val="004C13D9"/>
    <w:rsid w:val="004D3BE8"/>
    <w:rsid w:val="004E6821"/>
    <w:rsid w:val="004E7B96"/>
    <w:rsid w:val="004F3169"/>
    <w:rsid w:val="004F5D27"/>
    <w:rsid w:val="00500DC9"/>
    <w:rsid w:val="00503A37"/>
    <w:rsid w:val="005042AE"/>
    <w:rsid w:val="00507ECC"/>
    <w:rsid w:val="00514DC2"/>
    <w:rsid w:val="00523208"/>
    <w:rsid w:val="005268E6"/>
    <w:rsid w:val="005377F3"/>
    <w:rsid w:val="005379BE"/>
    <w:rsid w:val="00551993"/>
    <w:rsid w:val="00564F34"/>
    <w:rsid w:val="00583D75"/>
    <w:rsid w:val="00586424"/>
    <w:rsid w:val="00587520"/>
    <w:rsid w:val="005931BE"/>
    <w:rsid w:val="00593DFC"/>
    <w:rsid w:val="005C0413"/>
    <w:rsid w:val="005C2096"/>
    <w:rsid w:val="005C50BA"/>
    <w:rsid w:val="005D5EA7"/>
    <w:rsid w:val="005E2FE6"/>
    <w:rsid w:val="005F3240"/>
    <w:rsid w:val="006068C9"/>
    <w:rsid w:val="006133A2"/>
    <w:rsid w:val="00616674"/>
    <w:rsid w:val="00620FE0"/>
    <w:rsid w:val="006258C1"/>
    <w:rsid w:val="00625F21"/>
    <w:rsid w:val="006273DC"/>
    <w:rsid w:val="00641ABD"/>
    <w:rsid w:val="0067056E"/>
    <w:rsid w:val="006867A5"/>
    <w:rsid w:val="006913D9"/>
    <w:rsid w:val="00694C88"/>
    <w:rsid w:val="006A44A8"/>
    <w:rsid w:val="006B5D8E"/>
    <w:rsid w:val="006C640D"/>
    <w:rsid w:val="006D5F01"/>
    <w:rsid w:val="006E3C9E"/>
    <w:rsid w:val="00700086"/>
    <w:rsid w:val="00702E25"/>
    <w:rsid w:val="00707371"/>
    <w:rsid w:val="00721E60"/>
    <w:rsid w:val="00725269"/>
    <w:rsid w:val="007265B8"/>
    <w:rsid w:val="00734732"/>
    <w:rsid w:val="00736D00"/>
    <w:rsid w:val="00766554"/>
    <w:rsid w:val="00766716"/>
    <w:rsid w:val="007958A7"/>
    <w:rsid w:val="007A6CE1"/>
    <w:rsid w:val="007B3845"/>
    <w:rsid w:val="007C4409"/>
    <w:rsid w:val="007C4C32"/>
    <w:rsid w:val="007D6FEB"/>
    <w:rsid w:val="007E08D5"/>
    <w:rsid w:val="00812678"/>
    <w:rsid w:val="00814609"/>
    <w:rsid w:val="00825340"/>
    <w:rsid w:val="00840C6B"/>
    <w:rsid w:val="008425D3"/>
    <w:rsid w:val="00851A58"/>
    <w:rsid w:val="0085261D"/>
    <w:rsid w:val="00864A27"/>
    <w:rsid w:val="00872394"/>
    <w:rsid w:val="008810C4"/>
    <w:rsid w:val="0088663B"/>
    <w:rsid w:val="008A0D52"/>
    <w:rsid w:val="008A4006"/>
    <w:rsid w:val="008E2369"/>
    <w:rsid w:val="008E6505"/>
    <w:rsid w:val="008F0218"/>
    <w:rsid w:val="008F0A4A"/>
    <w:rsid w:val="00915809"/>
    <w:rsid w:val="0092066E"/>
    <w:rsid w:val="00932A1A"/>
    <w:rsid w:val="00946DEE"/>
    <w:rsid w:val="00956EF2"/>
    <w:rsid w:val="00960E63"/>
    <w:rsid w:val="0096305A"/>
    <w:rsid w:val="0097191E"/>
    <w:rsid w:val="00986E0E"/>
    <w:rsid w:val="00987C39"/>
    <w:rsid w:val="00994FBF"/>
    <w:rsid w:val="00997DD6"/>
    <w:rsid w:val="009A10CB"/>
    <w:rsid w:val="009F58ED"/>
    <w:rsid w:val="009F7107"/>
    <w:rsid w:val="009F7741"/>
    <w:rsid w:val="00A05C18"/>
    <w:rsid w:val="00A10E87"/>
    <w:rsid w:val="00A15CA7"/>
    <w:rsid w:val="00A30CA9"/>
    <w:rsid w:val="00A31EBB"/>
    <w:rsid w:val="00A727BA"/>
    <w:rsid w:val="00A7441D"/>
    <w:rsid w:val="00A752AA"/>
    <w:rsid w:val="00A91B33"/>
    <w:rsid w:val="00A9484F"/>
    <w:rsid w:val="00AA2FFB"/>
    <w:rsid w:val="00AA7439"/>
    <w:rsid w:val="00AB0661"/>
    <w:rsid w:val="00AB0B00"/>
    <w:rsid w:val="00AC04B8"/>
    <w:rsid w:val="00AD7E3A"/>
    <w:rsid w:val="00AF5703"/>
    <w:rsid w:val="00B06298"/>
    <w:rsid w:val="00B079FE"/>
    <w:rsid w:val="00B24E02"/>
    <w:rsid w:val="00B30001"/>
    <w:rsid w:val="00B308BB"/>
    <w:rsid w:val="00B41347"/>
    <w:rsid w:val="00B54AD3"/>
    <w:rsid w:val="00B57A3F"/>
    <w:rsid w:val="00B62EE1"/>
    <w:rsid w:val="00B648C6"/>
    <w:rsid w:val="00B81767"/>
    <w:rsid w:val="00B866C1"/>
    <w:rsid w:val="00B8766E"/>
    <w:rsid w:val="00B900FF"/>
    <w:rsid w:val="00BA4F31"/>
    <w:rsid w:val="00BB04B1"/>
    <w:rsid w:val="00BC2921"/>
    <w:rsid w:val="00BC7590"/>
    <w:rsid w:val="00BD0254"/>
    <w:rsid w:val="00BF6373"/>
    <w:rsid w:val="00C063C2"/>
    <w:rsid w:val="00C065EB"/>
    <w:rsid w:val="00C16028"/>
    <w:rsid w:val="00C1749F"/>
    <w:rsid w:val="00C264EB"/>
    <w:rsid w:val="00C35665"/>
    <w:rsid w:val="00C43CD1"/>
    <w:rsid w:val="00C46B70"/>
    <w:rsid w:val="00C568BC"/>
    <w:rsid w:val="00C61EB7"/>
    <w:rsid w:val="00C6312F"/>
    <w:rsid w:val="00C9168A"/>
    <w:rsid w:val="00C9443E"/>
    <w:rsid w:val="00CB65C7"/>
    <w:rsid w:val="00D00C12"/>
    <w:rsid w:val="00D01331"/>
    <w:rsid w:val="00D14305"/>
    <w:rsid w:val="00D22D85"/>
    <w:rsid w:val="00D337F8"/>
    <w:rsid w:val="00D41667"/>
    <w:rsid w:val="00D46370"/>
    <w:rsid w:val="00D4789D"/>
    <w:rsid w:val="00D52513"/>
    <w:rsid w:val="00D63EF9"/>
    <w:rsid w:val="00D77F2D"/>
    <w:rsid w:val="00D816EC"/>
    <w:rsid w:val="00D81FB2"/>
    <w:rsid w:val="00DA41AE"/>
    <w:rsid w:val="00DB2249"/>
    <w:rsid w:val="00DC2E78"/>
    <w:rsid w:val="00DD0D65"/>
    <w:rsid w:val="00DD2F57"/>
    <w:rsid w:val="00DE00C8"/>
    <w:rsid w:val="00DE51B0"/>
    <w:rsid w:val="00DF1168"/>
    <w:rsid w:val="00DF164A"/>
    <w:rsid w:val="00DF1BA9"/>
    <w:rsid w:val="00E001E5"/>
    <w:rsid w:val="00E0272E"/>
    <w:rsid w:val="00E02CF5"/>
    <w:rsid w:val="00E04AEA"/>
    <w:rsid w:val="00E04E4B"/>
    <w:rsid w:val="00E10E34"/>
    <w:rsid w:val="00E4522B"/>
    <w:rsid w:val="00E512E8"/>
    <w:rsid w:val="00E51D43"/>
    <w:rsid w:val="00E5460A"/>
    <w:rsid w:val="00E55730"/>
    <w:rsid w:val="00E55BA5"/>
    <w:rsid w:val="00E6393A"/>
    <w:rsid w:val="00E75C22"/>
    <w:rsid w:val="00EA0A8E"/>
    <w:rsid w:val="00EB07B9"/>
    <w:rsid w:val="00EC1B2F"/>
    <w:rsid w:val="00EE2C15"/>
    <w:rsid w:val="00EE42AF"/>
    <w:rsid w:val="00EE4ABC"/>
    <w:rsid w:val="00EE4B4F"/>
    <w:rsid w:val="00EE5BD1"/>
    <w:rsid w:val="00EF06F8"/>
    <w:rsid w:val="00EF332D"/>
    <w:rsid w:val="00EF658C"/>
    <w:rsid w:val="00F0629C"/>
    <w:rsid w:val="00F20C42"/>
    <w:rsid w:val="00F40C2F"/>
    <w:rsid w:val="00F4133F"/>
    <w:rsid w:val="00F423FB"/>
    <w:rsid w:val="00F6688F"/>
    <w:rsid w:val="00F8029F"/>
    <w:rsid w:val="00F845A4"/>
    <w:rsid w:val="00F8697F"/>
    <w:rsid w:val="00F876ED"/>
    <w:rsid w:val="00F91E69"/>
    <w:rsid w:val="00F93829"/>
    <w:rsid w:val="00FA1695"/>
    <w:rsid w:val="00FA5BFC"/>
    <w:rsid w:val="00FB1DAE"/>
    <w:rsid w:val="00FB2D67"/>
    <w:rsid w:val="00FC2CF3"/>
    <w:rsid w:val="00FD2377"/>
    <w:rsid w:val="00FD4EAF"/>
    <w:rsid w:val="00FE664B"/>
    <w:rsid w:val="00FF1EAB"/>
    <w:rsid w:val="00FF7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789"/>
    <w:rPr>
      <w:color w:val="0000FF" w:themeColor="hyperlink"/>
      <w:u w:val="single"/>
    </w:rPr>
  </w:style>
  <w:style w:type="character" w:customStyle="1" w:styleId="title-link-wrapper">
    <w:name w:val="title-link-wrapper"/>
    <w:basedOn w:val="DefaultParagraphFont"/>
    <w:rsid w:val="00027789"/>
  </w:style>
  <w:style w:type="character" w:customStyle="1" w:styleId="hidden">
    <w:name w:val="hidden"/>
    <w:basedOn w:val="DefaultParagraphFont"/>
    <w:rsid w:val="00027789"/>
  </w:style>
  <w:style w:type="character" w:customStyle="1" w:styleId="medium-font">
    <w:name w:val="medium-font"/>
    <w:basedOn w:val="DefaultParagraphFont"/>
    <w:rsid w:val="00027789"/>
  </w:style>
  <w:style w:type="paragraph" w:styleId="Header">
    <w:name w:val="header"/>
    <w:basedOn w:val="Normal"/>
    <w:link w:val="HeaderChar"/>
    <w:uiPriority w:val="99"/>
    <w:unhideWhenUsed/>
    <w:rsid w:val="006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A5"/>
  </w:style>
  <w:style w:type="paragraph" w:styleId="Footer">
    <w:name w:val="footer"/>
    <w:basedOn w:val="Normal"/>
    <w:link w:val="FooterChar"/>
    <w:uiPriority w:val="99"/>
    <w:semiHidden/>
    <w:unhideWhenUsed/>
    <w:rsid w:val="00686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7A5"/>
  </w:style>
  <w:style w:type="paragraph" w:styleId="BalloonText">
    <w:name w:val="Balloon Text"/>
    <w:basedOn w:val="Normal"/>
    <w:link w:val="BalloonTextChar"/>
    <w:uiPriority w:val="99"/>
    <w:semiHidden/>
    <w:unhideWhenUsed/>
    <w:rsid w:val="0068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5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host/viewarticle?data=dGJyMPPp44rp2%2fdV0%2bnjisfk5Ie46bZMtqquT7Ck63nn5Kx95uXxjL6nrkevqa1KrqevOK%2bmuEqzsLBInsbLPvLo34bx1%2bGM5%2bXsgeKzr1Gvqq9PsKqzSqTi34bls%2bOGpNrgVePo53uk6t9%2fu7fMPt%2fku13IrbNJrq%2b2PuTl8IXf6rt%2b8%2bLqjOPu8gAA&amp;hid=8" TargetMode="External"/><Relationship Id="rId3" Type="http://schemas.openxmlformats.org/officeDocument/2006/relationships/settings" Target="settings.xml"/><Relationship Id="rId7" Type="http://schemas.openxmlformats.org/officeDocument/2006/relationships/hyperlink" Target="http://www.nap.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7557-9D90-41C5-8603-9DDDC63F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5</cp:revision>
  <dcterms:created xsi:type="dcterms:W3CDTF">2011-10-14T06:49:00Z</dcterms:created>
  <dcterms:modified xsi:type="dcterms:W3CDTF">2011-10-14T06:54:00Z</dcterms:modified>
</cp:coreProperties>
</file>