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55A" w:rsidRDefault="00F02E29" w:rsidP="0027755A">
      <w:pPr>
        <w:pStyle w:val="Default"/>
        <w:jc w:val="center"/>
        <w:rPr>
          <w:rFonts w:ascii="Bookman Old Style" w:hAnsi="Bookman Old Style"/>
          <w:b/>
          <w:sz w:val="28"/>
          <w:szCs w:val="28"/>
        </w:rPr>
      </w:pPr>
      <w:r w:rsidRPr="0027755A">
        <w:rPr>
          <w:rFonts w:ascii="Bookman Old Style" w:hAnsi="Bookman Old Style"/>
          <w:b/>
          <w:sz w:val="28"/>
          <w:szCs w:val="28"/>
        </w:rPr>
        <w:t>Reflective Essay for Portfolio</w:t>
      </w:r>
    </w:p>
    <w:p w:rsidR="00FE6E25" w:rsidRPr="0027755A" w:rsidRDefault="0027755A" w:rsidP="0027755A">
      <w:pPr>
        <w:pStyle w:val="Default"/>
        <w:jc w:val="center"/>
        <w:rPr>
          <w:rFonts w:ascii="Bookman Old Style" w:hAnsi="Bookman Old Style"/>
          <w:b/>
          <w:sz w:val="28"/>
          <w:szCs w:val="28"/>
        </w:rPr>
      </w:pPr>
      <w:proofErr w:type="gramStart"/>
      <w:r w:rsidRPr="0027755A">
        <w:rPr>
          <w:rFonts w:ascii="Bookman Old Style" w:hAnsi="Bookman Old Style"/>
          <w:b/>
          <w:sz w:val="28"/>
          <w:szCs w:val="28"/>
        </w:rPr>
        <w:t>and</w:t>
      </w:r>
      <w:proofErr w:type="gramEnd"/>
      <w:r w:rsidRPr="0027755A">
        <w:rPr>
          <w:rFonts w:ascii="Bookman Old Style" w:hAnsi="Bookman Old Style"/>
          <w:b/>
          <w:sz w:val="28"/>
          <w:szCs w:val="28"/>
        </w:rPr>
        <w:t xml:space="preserve"> R</w:t>
      </w:r>
      <w:r w:rsidRPr="0027755A">
        <w:rPr>
          <w:rFonts w:ascii="Bookman Old Style" w:hAnsi="Bookman Old Style"/>
          <w:b/>
          <w:sz w:val="28"/>
          <w:szCs w:val="28"/>
        </w:rPr>
        <w:t xml:space="preserve">eflection for each of the </w:t>
      </w:r>
      <w:r w:rsidRPr="0027755A">
        <w:rPr>
          <w:rFonts w:ascii="Bookman Old Style" w:hAnsi="Bookman Old Style"/>
          <w:b/>
          <w:sz w:val="28"/>
          <w:szCs w:val="28"/>
        </w:rPr>
        <w:t>3 new artifacts</w:t>
      </w:r>
    </w:p>
    <w:p w:rsidR="0027755A" w:rsidRPr="0027755A" w:rsidRDefault="0027755A" w:rsidP="0027755A">
      <w:pPr>
        <w:pStyle w:val="Default"/>
        <w:rPr>
          <w:rFonts w:ascii="Bookman Old Style" w:hAnsi="Bookman Old Style"/>
        </w:rPr>
      </w:pPr>
    </w:p>
    <w:p w:rsidR="00BA4D13" w:rsidRPr="0027755A" w:rsidRDefault="00F51B19" w:rsidP="00FE6E25">
      <w:pPr>
        <w:spacing w:line="480" w:lineRule="auto"/>
        <w:ind w:firstLine="720"/>
        <w:rPr>
          <w:rFonts w:ascii="Bookman Old Style" w:hAnsi="Bookman Old Style"/>
          <w:sz w:val="24"/>
          <w:szCs w:val="24"/>
        </w:rPr>
      </w:pPr>
      <w:r w:rsidRPr="0027755A">
        <w:rPr>
          <w:rFonts w:ascii="Bookman Old Style" w:hAnsi="Bookman Old Style"/>
          <w:sz w:val="24"/>
          <w:szCs w:val="24"/>
        </w:rPr>
        <w:t>In the past I have constantly searched</w:t>
      </w:r>
      <w:r w:rsidR="00E10CC3" w:rsidRPr="0027755A">
        <w:rPr>
          <w:rFonts w:ascii="Bookman Old Style" w:hAnsi="Bookman Old Style"/>
          <w:sz w:val="24"/>
          <w:szCs w:val="24"/>
        </w:rPr>
        <w:t xml:space="preserve"> for supplemental lessons and materials for my classes.  I teach all 7</w:t>
      </w:r>
      <w:r w:rsidR="00E10CC3" w:rsidRPr="0027755A">
        <w:rPr>
          <w:rFonts w:ascii="Bookman Old Style" w:hAnsi="Bookman Old Style"/>
          <w:sz w:val="24"/>
          <w:szCs w:val="24"/>
          <w:vertAlign w:val="superscript"/>
        </w:rPr>
        <w:t>th</w:t>
      </w:r>
      <w:r w:rsidR="00E10CC3" w:rsidRPr="0027755A">
        <w:rPr>
          <w:rFonts w:ascii="Bookman Old Style" w:hAnsi="Bookman Old Style"/>
          <w:sz w:val="24"/>
          <w:szCs w:val="24"/>
        </w:rPr>
        <w:t xml:space="preserve"> through 12</w:t>
      </w:r>
      <w:r w:rsidR="00E10CC3" w:rsidRPr="0027755A">
        <w:rPr>
          <w:rFonts w:ascii="Bookman Old Style" w:hAnsi="Bookman Old Style"/>
          <w:sz w:val="24"/>
          <w:szCs w:val="24"/>
          <w:vertAlign w:val="superscript"/>
        </w:rPr>
        <w:t>th</w:t>
      </w:r>
      <w:r w:rsidR="00E10CC3" w:rsidRPr="0027755A">
        <w:rPr>
          <w:rFonts w:ascii="Bookman Old Style" w:hAnsi="Bookman Old Style"/>
          <w:sz w:val="24"/>
          <w:szCs w:val="24"/>
        </w:rPr>
        <w:t xml:space="preserve"> science classes from 7</w:t>
      </w:r>
      <w:r w:rsidR="00E10CC3" w:rsidRPr="0027755A">
        <w:rPr>
          <w:rFonts w:ascii="Bookman Old Style" w:hAnsi="Bookman Old Style"/>
          <w:sz w:val="24"/>
          <w:szCs w:val="24"/>
          <w:vertAlign w:val="superscript"/>
        </w:rPr>
        <w:t>th</w:t>
      </w:r>
      <w:r w:rsidR="00E10CC3" w:rsidRPr="0027755A">
        <w:rPr>
          <w:rFonts w:ascii="Bookman Old Style" w:hAnsi="Bookman Old Style"/>
          <w:sz w:val="24"/>
          <w:szCs w:val="24"/>
        </w:rPr>
        <w:t xml:space="preserve"> grade life science to 12</w:t>
      </w:r>
      <w:r w:rsidR="00E10CC3" w:rsidRPr="0027755A">
        <w:rPr>
          <w:rFonts w:ascii="Bookman Old Style" w:hAnsi="Bookman Old Style"/>
          <w:sz w:val="24"/>
          <w:szCs w:val="24"/>
          <w:vertAlign w:val="superscript"/>
        </w:rPr>
        <w:t>th</w:t>
      </w:r>
      <w:r w:rsidR="00E10CC3" w:rsidRPr="0027755A">
        <w:rPr>
          <w:rFonts w:ascii="Bookman Old Style" w:hAnsi="Bookman Old Style"/>
          <w:sz w:val="24"/>
          <w:szCs w:val="24"/>
        </w:rPr>
        <w:t xml:space="preserve"> grade chemistry.  I do not have much time for complex lesson plans for all 6 classes.  It is a struggle to coordinate labs, activates, and lesson for all classes</w:t>
      </w:r>
      <w:r w:rsidRPr="0027755A">
        <w:rPr>
          <w:rFonts w:ascii="Bookman Old Style" w:hAnsi="Bookman Old Style"/>
          <w:sz w:val="24"/>
          <w:szCs w:val="24"/>
        </w:rPr>
        <w:t xml:space="preserve">, </w:t>
      </w:r>
      <w:r w:rsidR="00E10CC3" w:rsidRPr="0027755A">
        <w:rPr>
          <w:rFonts w:ascii="Bookman Old Style" w:hAnsi="Bookman Old Style"/>
          <w:sz w:val="24"/>
          <w:szCs w:val="24"/>
        </w:rPr>
        <w:t>stay caught up on grading</w:t>
      </w:r>
      <w:r w:rsidRPr="0027755A">
        <w:rPr>
          <w:rFonts w:ascii="Bookman Old Style" w:hAnsi="Bookman Old Style"/>
          <w:sz w:val="24"/>
          <w:szCs w:val="24"/>
        </w:rPr>
        <w:t>, and direct afterschool activities/responsibilities</w:t>
      </w:r>
      <w:r w:rsidR="00E10CC3" w:rsidRPr="0027755A">
        <w:rPr>
          <w:rFonts w:ascii="Bookman Old Style" w:hAnsi="Bookman Old Style"/>
          <w:sz w:val="24"/>
          <w:szCs w:val="24"/>
        </w:rPr>
        <w:t xml:space="preserve">.  Usually I stagger the labs so that not all classes have labs occurring at the same time or try to have similar classes, such as life science and Biology, doing parallel labs.  I do not like to use the textbook as the </w:t>
      </w:r>
      <w:r w:rsidR="00E10CC3" w:rsidRPr="0027755A">
        <w:rPr>
          <w:rFonts w:ascii="Bookman Old Style" w:hAnsi="Bookman Old Style"/>
          <w:sz w:val="24"/>
          <w:szCs w:val="24"/>
        </w:rPr>
        <w:t>only</w:t>
      </w:r>
      <w:r w:rsidR="00E10CC3" w:rsidRPr="0027755A">
        <w:rPr>
          <w:rFonts w:ascii="Bookman Old Style" w:hAnsi="Bookman Old Style"/>
          <w:sz w:val="24"/>
          <w:szCs w:val="24"/>
        </w:rPr>
        <w:t xml:space="preserve"> resource and source of instruction.  I have utilized lesson plans from Teacher’s Domain, NASA Explorer Schools, and other such resources. </w:t>
      </w:r>
      <w:r w:rsidR="00EB3351" w:rsidRPr="0027755A">
        <w:rPr>
          <w:rFonts w:ascii="Bookman Old Style" w:hAnsi="Bookman Old Style"/>
          <w:sz w:val="24"/>
          <w:szCs w:val="24"/>
        </w:rPr>
        <w:t xml:space="preserve"> I have searched for video clips, interactives, and lesson plans that mesh well with the textbook and resources I have found.   3D-View was the easy to implement program I have needed to supplement my curriculum for my 7</w:t>
      </w:r>
      <w:r w:rsidR="00EB3351" w:rsidRPr="0027755A">
        <w:rPr>
          <w:rFonts w:ascii="Bookman Old Style" w:hAnsi="Bookman Old Style"/>
          <w:sz w:val="24"/>
          <w:szCs w:val="24"/>
          <w:vertAlign w:val="superscript"/>
        </w:rPr>
        <w:t>th</w:t>
      </w:r>
      <w:r w:rsidR="00EB3351" w:rsidRPr="0027755A">
        <w:rPr>
          <w:rFonts w:ascii="Bookman Old Style" w:hAnsi="Bookman Old Style"/>
          <w:sz w:val="24"/>
          <w:szCs w:val="24"/>
        </w:rPr>
        <w:t xml:space="preserve"> and 8</w:t>
      </w:r>
      <w:r w:rsidR="00EB3351" w:rsidRPr="0027755A">
        <w:rPr>
          <w:rFonts w:ascii="Bookman Old Style" w:hAnsi="Bookman Old Style"/>
          <w:sz w:val="24"/>
          <w:szCs w:val="24"/>
          <w:vertAlign w:val="superscript"/>
        </w:rPr>
        <w:t>th</w:t>
      </w:r>
      <w:r w:rsidR="00EB3351" w:rsidRPr="0027755A">
        <w:rPr>
          <w:rFonts w:ascii="Bookman Old Style" w:hAnsi="Bookman Old Style"/>
          <w:sz w:val="24"/>
          <w:szCs w:val="24"/>
        </w:rPr>
        <w:t xml:space="preserve"> grade classes.  </w:t>
      </w:r>
    </w:p>
    <w:p w:rsidR="00EB3351" w:rsidRPr="0027755A" w:rsidRDefault="00EB3351" w:rsidP="00E10CC3">
      <w:pPr>
        <w:spacing w:line="480" w:lineRule="auto"/>
        <w:ind w:firstLine="720"/>
        <w:rPr>
          <w:rFonts w:ascii="Bookman Old Style" w:hAnsi="Bookman Old Style"/>
          <w:sz w:val="24"/>
          <w:szCs w:val="24"/>
        </w:rPr>
      </w:pPr>
      <w:r w:rsidRPr="0027755A">
        <w:rPr>
          <w:rFonts w:ascii="Bookman Old Style" w:hAnsi="Bookman Old Style"/>
          <w:sz w:val="24"/>
          <w:szCs w:val="24"/>
        </w:rPr>
        <w:t>Students were very excited to begin the 3D-View program due to the excitement of the 3D videos</w:t>
      </w:r>
      <w:r w:rsidR="006A4805" w:rsidRPr="0027755A">
        <w:rPr>
          <w:rFonts w:ascii="Bookman Old Style" w:hAnsi="Bookman Old Style"/>
          <w:sz w:val="24"/>
          <w:szCs w:val="24"/>
        </w:rPr>
        <w:t>, interactives, and pictures</w:t>
      </w:r>
      <w:r w:rsidRPr="0027755A">
        <w:rPr>
          <w:rFonts w:ascii="Bookman Old Style" w:hAnsi="Bookman Old Style"/>
          <w:sz w:val="24"/>
          <w:szCs w:val="24"/>
        </w:rPr>
        <w:t xml:space="preserve">.  We began by studying an overview of the four spheres.  I </w:t>
      </w:r>
      <w:r w:rsidR="00095C12" w:rsidRPr="0027755A">
        <w:rPr>
          <w:rFonts w:ascii="Bookman Old Style" w:hAnsi="Bookman Old Style"/>
          <w:sz w:val="24"/>
          <w:szCs w:val="24"/>
        </w:rPr>
        <w:t>fo</w:t>
      </w:r>
      <w:r w:rsidR="00327ED0" w:rsidRPr="0027755A">
        <w:rPr>
          <w:rFonts w:ascii="Bookman Old Style" w:hAnsi="Bookman Old Style"/>
          <w:sz w:val="24"/>
          <w:szCs w:val="24"/>
        </w:rPr>
        <w:t>llowed the 3D-View book for this concept</w:t>
      </w:r>
      <w:r w:rsidR="00095C12" w:rsidRPr="0027755A">
        <w:rPr>
          <w:rFonts w:ascii="Bookman Old Style" w:hAnsi="Bookman Old Style"/>
          <w:sz w:val="24"/>
          <w:szCs w:val="24"/>
        </w:rPr>
        <w:t xml:space="preserve"> because the textbook I am using in classes does not mention the interactions of the spheres and deals with them separately.</w:t>
      </w:r>
      <w:r w:rsidR="00327ED0" w:rsidRPr="0027755A">
        <w:rPr>
          <w:rFonts w:ascii="Bookman Old Style" w:hAnsi="Bookman Old Style"/>
          <w:sz w:val="24"/>
          <w:szCs w:val="24"/>
        </w:rPr>
        <w:t xml:space="preserve">  Before using this curriculum I did not think of the association</w:t>
      </w:r>
      <w:r w:rsidR="009018CF" w:rsidRPr="0027755A">
        <w:rPr>
          <w:rFonts w:ascii="Bookman Old Style" w:hAnsi="Bookman Old Style"/>
          <w:sz w:val="24"/>
          <w:szCs w:val="24"/>
        </w:rPr>
        <w:t xml:space="preserve"> between the spheres.  I have always taught the concept of interconnectedness of the environment and anthropogenic activities.  </w:t>
      </w:r>
      <w:r w:rsidR="009018CF" w:rsidRPr="0027755A">
        <w:rPr>
          <w:rFonts w:ascii="Bookman Old Style" w:hAnsi="Bookman Old Style"/>
          <w:sz w:val="24"/>
          <w:szCs w:val="24"/>
        </w:rPr>
        <w:lastRenderedPageBreak/>
        <w:t>All actions, either directly or</w:t>
      </w:r>
      <w:r w:rsidR="009018CF" w:rsidRPr="0027755A">
        <w:rPr>
          <w:rFonts w:ascii="Bookman Old Style" w:hAnsi="Bookman Old Style"/>
          <w:sz w:val="24"/>
          <w:szCs w:val="24"/>
        </w:rPr>
        <w:t xml:space="preserve"> indirectly</w:t>
      </w:r>
      <w:r w:rsidR="009018CF" w:rsidRPr="0027755A">
        <w:rPr>
          <w:rFonts w:ascii="Bookman Old Style" w:hAnsi="Bookman Old Style"/>
          <w:sz w:val="24"/>
          <w:szCs w:val="24"/>
        </w:rPr>
        <w:t>,</w:t>
      </w:r>
      <w:r w:rsidR="009018CF" w:rsidRPr="0027755A">
        <w:rPr>
          <w:rFonts w:ascii="Bookman Old Style" w:hAnsi="Bookman Old Style"/>
          <w:sz w:val="24"/>
          <w:szCs w:val="24"/>
        </w:rPr>
        <w:t xml:space="preserve"> </w:t>
      </w:r>
      <w:r w:rsidR="009018CF" w:rsidRPr="0027755A">
        <w:rPr>
          <w:rFonts w:ascii="Bookman Old Style" w:hAnsi="Bookman Old Style"/>
          <w:sz w:val="24"/>
          <w:szCs w:val="24"/>
        </w:rPr>
        <w:t>affect in the environment we live in.  The concept of connectedness between the spheres expands this idea beyond what I had previously comprehended.  I was personally unaware of the ability humans have to create changes in the Lithosphere.  The idea that materials</w:t>
      </w:r>
      <w:r w:rsidR="00523006" w:rsidRPr="0027755A">
        <w:rPr>
          <w:rFonts w:ascii="Bookman Old Style" w:hAnsi="Bookman Old Style"/>
          <w:sz w:val="24"/>
          <w:szCs w:val="24"/>
        </w:rPr>
        <w:t xml:space="preserve"> injected in the earth </w:t>
      </w:r>
      <w:r w:rsidR="000C3308" w:rsidRPr="0027755A">
        <w:rPr>
          <w:rFonts w:ascii="Bookman Old Style" w:hAnsi="Bookman Old Style"/>
          <w:sz w:val="24"/>
          <w:szCs w:val="24"/>
        </w:rPr>
        <w:t xml:space="preserve">can cause earthquakes </w:t>
      </w:r>
      <w:r w:rsidR="00523006" w:rsidRPr="0027755A">
        <w:rPr>
          <w:rFonts w:ascii="Bookman Old Style" w:hAnsi="Bookman Old Style"/>
          <w:sz w:val="24"/>
          <w:szCs w:val="24"/>
        </w:rPr>
        <w:t>or the atmospheric changes</w:t>
      </w:r>
      <w:r w:rsidR="000C3308" w:rsidRPr="0027755A">
        <w:rPr>
          <w:rFonts w:ascii="Bookman Old Style" w:hAnsi="Bookman Old Style"/>
          <w:sz w:val="24"/>
          <w:szCs w:val="24"/>
        </w:rPr>
        <w:t xml:space="preserve"> can alter</w:t>
      </w:r>
      <w:r w:rsidR="00523006" w:rsidRPr="0027755A">
        <w:rPr>
          <w:rFonts w:ascii="Bookman Old Style" w:hAnsi="Bookman Old Style"/>
          <w:sz w:val="24"/>
          <w:szCs w:val="24"/>
        </w:rPr>
        <w:t xml:space="preserve"> ice thick</w:t>
      </w:r>
      <w:r w:rsidR="004206F4" w:rsidRPr="0027755A">
        <w:rPr>
          <w:rFonts w:ascii="Bookman Old Style" w:hAnsi="Bookman Old Style"/>
          <w:sz w:val="24"/>
          <w:szCs w:val="24"/>
        </w:rPr>
        <w:t xml:space="preserve">ness </w:t>
      </w:r>
      <w:r w:rsidR="000C3308" w:rsidRPr="0027755A">
        <w:rPr>
          <w:rFonts w:ascii="Bookman Old Style" w:hAnsi="Bookman Old Style"/>
          <w:sz w:val="24"/>
          <w:szCs w:val="24"/>
        </w:rPr>
        <w:t>therefore facilitating volcanic eruptions</w:t>
      </w:r>
      <w:r w:rsidR="004206F4" w:rsidRPr="0027755A">
        <w:rPr>
          <w:rFonts w:ascii="Bookman Old Style" w:hAnsi="Bookman Old Style"/>
          <w:sz w:val="24"/>
          <w:szCs w:val="24"/>
        </w:rPr>
        <w:t xml:space="preserve"> can create</w:t>
      </w:r>
      <w:r w:rsidR="00523006" w:rsidRPr="0027755A">
        <w:rPr>
          <w:rFonts w:ascii="Bookman Old Style" w:hAnsi="Bookman Old Style"/>
          <w:sz w:val="24"/>
          <w:szCs w:val="24"/>
        </w:rPr>
        <w:t xml:space="preserve"> significant events</w:t>
      </w:r>
      <w:r w:rsidR="004206F4" w:rsidRPr="0027755A">
        <w:rPr>
          <w:rFonts w:ascii="Bookman Old Style" w:hAnsi="Bookman Old Style"/>
          <w:sz w:val="24"/>
          <w:szCs w:val="24"/>
        </w:rPr>
        <w:t xml:space="preserve"> that forever change the spheres of earth</w:t>
      </w:r>
      <w:r w:rsidR="000C3308" w:rsidRPr="0027755A">
        <w:rPr>
          <w:rFonts w:ascii="Bookman Old Style" w:hAnsi="Bookman Old Style"/>
          <w:sz w:val="24"/>
          <w:szCs w:val="24"/>
        </w:rPr>
        <w:t>.</w:t>
      </w:r>
    </w:p>
    <w:p w:rsidR="000C3308" w:rsidRPr="0027755A" w:rsidRDefault="000C3308" w:rsidP="00E10CC3">
      <w:pPr>
        <w:spacing w:line="480" w:lineRule="auto"/>
        <w:ind w:firstLine="720"/>
        <w:rPr>
          <w:rFonts w:ascii="Bookman Old Style" w:hAnsi="Bookman Old Style"/>
          <w:sz w:val="24"/>
          <w:szCs w:val="24"/>
        </w:rPr>
      </w:pPr>
      <w:r w:rsidRPr="0027755A">
        <w:rPr>
          <w:rFonts w:ascii="Bookman Old Style" w:hAnsi="Bookman Old Style"/>
          <w:sz w:val="24"/>
          <w:szCs w:val="24"/>
        </w:rPr>
        <w:t xml:space="preserve">The inclusion of 3D-View materials gave my students a deeper level of understanding of the </w:t>
      </w:r>
      <w:r w:rsidR="007A24D4" w:rsidRPr="0027755A">
        <w:rPr>
          <w:rFonts w:ascii="Bookman Old Style" w:hAnsi="Bookman Old Style"/>
          <w:sz w:val="24"/>
          <w:szCs w:val="24"/>
        </w:rPr>
        <w:t>Lithosphere</w:t>
      </w:r>
      <w:r w:rsidRPr="0027755A">
        <w:rPr>
          <w:rFonts w:ascii="Bookman Old Style" w:hAnsi="Bookman Old Style"/>
          <w:sz w:val="24"/>
          <w:szCs w:val="24"/>
        </w:rPr>
        <w:t xml:space="preserve"> for 8</w:t>
      </w:r>
      <w:r w:rsidRPr="0027755A">
        <w:rPr>
          <w:rFonts w:ascii="Bookman Old Style" w:hAnsi="Bookman Old Style"/>
          <w:sz w:val="24"/>
          <w:szCs w:val="24"/>
          <w:vertAlign w:val="superscript"/>
        </w:rPr>
        <w:t>th</w:t>
      </w:r>
      <w:r w:rsidRPr="0027755A">
        <w:rPr>
          <w:rFonts w:ascii="Bookman Old Style" w:hAnsi="Bookman Old Style"/>
          <w:sz w:val="24"/>
          <w:szCs w:val="24"/>
        </w:rPr>
        <w:t xml:space="preserve"> graders and </w:t>
      </w:r>
      <w:r w:rsidR="007A24D4" w:rsidRPr="0027755A">
        <w:rPr>
          <w:rFonts w:ascii="Bookman Old Style" w:hAnsi="Bookman Old Style"/>
          <w:sz w:val="24"/>
          <w:szCs w:val="24"/>
        </w:rPr>
        <w:t xml:space="preserve">the Biosphere of </w:t>
      </w:r>
      <w:r w:rsidRPr="0027755A">
        <w:rPr>
          <w:rFonts w:ascii="Bookman Old Style" w:hAnsi="Bookman Old Style"/>
          <w:sz w:val="24"/>
          <w:szCs w:val="24"/>
        </w:rPr>
        <w:t>for the 7</w:t>
      </w:r>
      <w:r w:rsidRPr="0027755A">
        <w:rPr>
          <w:rFonts w:ascii="Bookman Old Style" w:hAnsi="Bookman Old Style"/>
          <w:sz w:val="24"/>
          <w:szCs w:val="24"/>
          <w:vertAlign w:val="superscript"/>
        </w:rPr>
        <w:t>th</w:t>
      </w:r>
      <w:r w:rsidRPr="0027755A">
        <w:rPr>
          <w:rFonts w:ascii="Bookman Old Style" w:hAnsi="Bookman Old Style"/>
          <w:sz w:val="24"/>
          <w:szCs w:val="24"/>
        </w:rPr>
        <w:t xml:space="preserve"> graders.</w:t>
      </w:r>
      <w:r w:rsidR="007A24D4" w:rsidRPr="0027755A">
        <w:rPr>
          <w:rFonts w:ascii="Bookman Old Style" w:hAnsi="Bookman Old Style"/>
          <w:sz w:val="24"/>
          <w:szCs w:val="24"/>
        </w:rPr>
        <w:t xml:space="preserve">  </w:t>
      </w:r>
      <w:r w:rsidR="00FE6E25" w:rsidRPr="0027755A">
        <w:rPr>
          <w:rFonts w:ascii="Bookman Old Style" w:hAnsi="Bookman Old Style"/>
          <w:sz w:val="24"/>
          <w:szCs w:val="24"/>
        </w:rPr>
        <w:t xml:space="preserve">In the past I felt like I had relied on the textbook too much and the students didn’t have long term knowledge of the concepts we were covering.  I used the 3D-View materials to introduce and explore concepts.  I was out of class often due to my father’s illness so I would use those days I was out of class for students to work on science literacy by reading their chapters in the book with directed reading worksheets.  The readings were reinforcing what we were </w:t>
      </w:r>
      <w:r w:rsidR="008A1700" w:rsidRPr="0027755A">
        <w:rPr>
          <w:rFonts w:ascii="Bookman Old Style" w:hAnsi="Bookman Old Style"/>
          <w:sz w:val="24"/>
          <w:szCs w:val="24"/>
        </w:rPr>
        <w:t>learning</w:t>
      </w:r>
      <w:r w:rsidR="00FE6E25" w:rsidRPr="0027755A">
        <w:rPr>
          <w:rFonts w:ascii="Bookman Old Style" w:hAnsi="Bookman Old Style"/>
          <w:sz w:val="24"/>
          <w:szCs w:val="24"/>
        </w:rPr>
        <w:t xml:space="preserve"> together in class.</w:t>
      </w:r>
      <w:r w:rsidR="00C01FB5" w:rsidRPr="0027755A">
        <w:rPr>
          <w:rFonts w:ascii="Bookman Old Style" w:hAnsi="Bookman Old Style"/>
          <w:sz w:val="24"/>
          <w:szCs w:val="24"/>
        </w:rPr>
        <w:t xml:space="preserve">  In comparing students from the past to those who have been through the same material with the addition of the 3D-View, students this year have a deeper understanding of the subject matter.   </w:t>
      </w:r>
      <w:r w:rsidR="00E13811" w:rsidRPr="0027755A">
        <w:rPr>
          <w:rFonts w:ascii="Bookman Old Style" w:hAnsi="Bookman Old Style"/>
          <w:sz w:val="24"/>
          <w:szCs w:val="24"/>
        </w:rPr>
        <w:t xml:space="preserve">I think one of the important changes was the inclusion of the 5E method of presenting learning material.  </w:t>
      </w:r>
    </w:p>
    <w:p w:rsidR="0014571C" w:rsidRPr="0027755A" w:rsidRDefault="00CA3157" w:rsidP="00E10CC3">
      <w:pPr>
        <w:spacing w:line="480" w:lineRule="auto"/>
        <w:ind w:firstLine="720"/>
        <w:rPr>
          <w:rFonts w:ascii="Bookman Old Style" w:hAnsi="Bookman Old Style"/>
          <w:sz w:val="24"/>
          <w:szCs w:val="24"/>
        </w:rPr>
      </w:pPr>
      <w:r w:rsidRPr="0027755A">
        <w:rPr>
          <w:rFonts w:ascii="Bookman Old Style" w:hAnsi="Bookman Old Style"/>
          <w:sz w:val="24"/>
          <w:szCs w:val="24"/>
        </w:rPr>
        <w:t>I have included several examples of student</w:t>
      </w:r>
      <w:r w:rsidRPr="0027755A">
        <w:rPr>
          <w:rFonts w:ascii="Bookman Old Style" w:hAnsi="Bookman Old Style"/>
          <w:sz w:val="24"/>
          <w:szCs w:val="24"/>
        </w:rPr>
        <w:t xml:space="preserve"> work </w:t>
      </w:r>
      <w:r w:rsidRPr="0027755A">
        <w:rPr>
          <w:rFonts w:ascii="Bookman Old Style" w:hAnsi="Bookman Old Style"/>
          <w:sz w:val="24"/>
          <w:szCs w:val="24"/>
        </w:rPr>
        <w:t xml:space="preserve">pages directly from the 3D-view curriculum.  Because students were working with their textbook as </w:t>
      </w:r>
      <w:r w:rsidRPr="0027755A">
        <w:rPr>
          <w:rFonts w:ascii="Bookman Old Style" w:hAnsi="Bookman Old Style"/>
          <w:sz w:val="24"/>
          <w:szCs w:val="24"/>
        </w:rPr>
        <w:lastRenderedPageBreak/>
        <w:t>well as the 3D-View material I used a test bank to create testing materials to evaluate</w:t>
      </w:r>
      <w:r w:rsidR="00671752" w:rsidRPr="0027755A">
        <w:rPr>
          <w:rFonts w:ascii="Bookman Old Style" w:hAnsi="Bookman Old Style"/>
          <w:sz w:val="24"/>
          <w:szCs w:val="24"/>
        </w:rPr>
        <w:t xml:space="preserve"> knowledge accumulation.  I was also able to use the plate movement lab with cornstarch, cardboard, </w:t>
      </w:r>
      <w:r w:rsidR="00412AEF" w:rsidRPr="0027755A">
        <w:rPr>
          <w:rFonts w:ascii="Bookman Old Style" w:hAnsi="Bookman Old Style"/>
          <w:sz w:val="24"/>
          <w:szCs w:val="24"/>
        </w:rPr>
        <w:t xml:space="preserve">and sponges as an oral </w:t>
      </w:r>
      <w:r w:rsidR="004F03D1" w:rsidRPr="0027755A">
        <w:rPr>
          <w:rFonts w:ascii="Bookman Old Style" w:hAnsi="Bookman Old Style"/>
          <w:sz w:val="24"/>
          <w:szCs w:val="24"/>
        </w:rPr>
        <w:t>quiz</w:t>
      </w:r>
      <w:r w:rsidR="00412AEF" w:rsidRPr="0027755A">
        <w:rPr>
          <w:rFonts w:ascii="Bookman Old Style" w:hAnsi="Bookman Old Style"/>
          <w:sz w:val="24"/>
          <w:szCs w:val="24"/>
        </w:rPr>
        <w:t xml:space="preserve">.  Students who were </w:t>
      </w:r>
      <w:r w:rsidR="009374F3" w:rsidRPr="0027755A">
        <w:rPr>
          <w:rFonts w:ascii="Bookman Old Style" w:hAnsi="Bookman Old Style"/>
          <w:sz w:val="24"/>
          <w:szCs w:val="24"/>
        </w:rPr>
        <w:t xml:space="preserve">struggling </w:t>
      </w:r>
      <w:r w:rsidR="00A917B2" w:rsidRPr="0027755A">
        <w:rPr>
          <w:rFonts w:ascii="Bookman Old Style" w:hAnsi="Bookman Old Style"/>
          <w:sz w:val="24"/>
          <w:szCs w:val="24"/>
        </w:rPr>
        <w:t xml:space="preserve">with some concepts </w:t>
      </w:r>
      <w:r w:rsidR="009374F3" w:rsidRPr="0027755A">
        <w:rPr>
          <w:rFonts w:ascii="Bookman Old Style" w:hAnsi="Bookman Old Style"/>
          <w:sz w:val="24"/>
          <w:szCs w:val="24"/>
        </w:rPr>
        <w:t xml:space="preserve">were able to listen to their peers and </w:t>
      </w:r>
      <w:r w:rsidR="00A917B2" w:rsidRPr="0027755A">
        <w:rPr>
          <w:rFonts w:ascii="Bookman Old Style" w:hAnsi="Bookman Old Style"/>
          <w:sz w:val="24"/>
          <w:szCs w:val="24"/>
        </w:rPr>
        <w:t xml:space="preserve">gain a better understanding of </w:t>
      </w:r>
      <w:r w:rsidR="00A917B2" w:rsidRPr="0027755A">
        <w:rPr>
          <w:rFonts w:ascii="Bookman Old Style" w:hAnsi="Bookman Old Style"/>
          <w:sz w:val="24"/>
          <w:szCs w:val="24"/>
        </w:rPr>
        <w:t>core principles</w:t>
      </w:r>
      <w:r w:rsidR="009374F3" w:rsidRPr="0027755A">
        <w:rPr>
          <w:rFonts w:ascii="Bookman Old Style" w:hAnsi="Bookman Old Style"/>
          <w:sz w:val="24"/>
          <w:szCs w:val="24"/>
        </w:rPr>
        <w:t xml:space="preserve">.  </w:t>
      </w:r>
      <w:r w:rsidR="006648CD" w:rsidRPr="0027755A">
        <w:rPr>
          <w:rFonts w:ascii="Bookman Old Style" w:hAnsi="Bookman Old Style"/>
          <w:sz w:val="24"/>
          <w:szCs w:val="24"/>
        </w:rPr>
        <w:t>During the oral quiz I could move around the room orally quizzing students then come back to students who lacked comprehension to see if the interaction and exchange of knowledge with peers helped with their understanding</w:t>
      </w:r>
      <w:r w:rsidR="009F6839" w:rsidRPr="0027755A">
        <w:rPr>
          <w:rFonts w:ascii="Bookman Old Style" w:hAnsi="Bookman Old Style"/>
          <w:sz w:val="24"/>
          <w:szCs w:val="24"/>
        </w:rPr>
        <w:t>.</w:t>
      </w:r>
      <w:r w:rsidR="00DD79B1" w:rsidRPr="0027755A">
        <w:rPr>
          <w:rFonts w:ascii="Bookman Old Style" w:hAnsi="Bookman Old Style"/>
          <w:sz w:val="24"/>
          <w:szCs w:val="24"/>
        </w:rPr>
        <w:t xml:space="preserve">  Most of the time students passed the quiz after interacting with their peers.  I use this method </w:t>
      </w:r>
      <w:r w:rsidR="00785C4F" w:rsidRPr="0027755A">
        <w:rPr>
          <w:rFonts w:ascii="Bookman Old Style" w:hAnsi="Bookman Old Style"/>
          <w:sz w:val="24"/>
          <w:szCs w:val="24"/>
        </w:rPr>
        <w:t xml:space="preserve">of oral quizzing </w:t>
      </w:r>
      <w:r w:rsidR="00DD79B1" w:rsidRPr="0027755A">
        <w:rPr>
          <w:rFonts w:ascii="Bookman Old Style" w:hAnsi="Bookman Old Style"/>
          <w:sz w:val="24"/>
          <w:szCs w:val="24"/>
        </w:rPr>
        <w:t>with various abstract subjects, such as protein synthesis, when students are having trouble understanding material.</w:t>
      </w:r>
      <w:r w:rsidR="00D013A4" w:rsidRPr="0027755A">
        <w:rPr>
          <w:rFonts w:ascii="Bookman Old Style" w:hAnsi="Bookman Old Style"/>
          <w:sz w:val="24"/>
          <w:szCs w:val="24"/>
        </w:rPr>
        <w:t xml:space="preserve">  A video of a simple oral quiz is included in the portfolio to demonstrate this activity.  A picture of a sea floor spreading activity is included in the portfolio as well.  This is an activity I</w:t>
      </w:r>
      <w:r w:rsidR="007F0F1A" w:rsidRPr="0027755A">
        <w:rPr>
          <w:rFonts w:ascii="Bookman Old Style" w:hAnsi="Bookman Old Style"/>
          <w:sz w:val="24"/>
          <w:szCs w:val="24"/>
        </w:rPr>
        <w:t xml:space="preserve"> found at teachers domain.org that gives the students a tactile example of how sea floor spreading occurs.  I have also included a PowerPoint that would be used to introduce and discuss plate tectonics.  This PowerPoint </w:t>
      </w:r>
      <w:r w:rsidR="004E28F0" w:rsidRPr="0027755A">
        <w:rPr>
          <w:rFonts w:ascii="Bookman Old Style" w:hAnsi="Bookman Old Style"/>
          <w:sz w:val="24"/>
          <w:szCs w:val="24"/>
        </w:rPr>
        <w:t xml:space="preserve">could be used to engage students before beginning the Plate tectonics sections of the textbook or in </w:t>
      </w:r>
      <w:r w:rsidR="00F02E29" w:rsidRPr="0027755A">
        <w:rPr>
          <w:rFonts w:ascii="Bookman Old Style" w:hAnsi="Bookman Old Style"/>
          <w:sz w:val="24"/>
          <w:szCs w:val="24"/>
        </w:rPr>
        <w:t>conjunction</w:t>
      </w:r>
      <w:r w:rsidR="004E28F0" w:rsidRPr="0027755A">
        <w:rPr>
          <w:rFonts w:ascii="Bookman Old Style" w:hAnsi="Bookman Old Style"/>
          <w:sz w:val="24"/>
          <w:szCs w:val="24"/>
        </w:rPr>
        <w:t xml:space="preserve"> with 3D-View materials.</w:t>
      </w:r>
    </w:p>
    <w:p w:rsidR="00FE6E25" w:rsidRDefault="0027755A" w:rsidP="0027755A">
      <w:pPr>
        <w:spacing w:line="480" w:lineRule="auto"/>
        <w:rPr>
          <w:rFonts w:ascii="Bookman Old Style" w:hAnsi="Bookman Old Style"/>
          <w:sz w:val="24"/>
          <w:szCs w:val="24"/>
        </w:rPr>
      </w:pPr>
      <w:proofErr w:type="spellStart"/>
      <w:r w:rsidRPr="00664CD7">
        <w:rPr>
          <w:rFonts w:ascii="Bookman Old Style" w:hAnsi="Bookman Old Style"/>
          <w:b/>
          <w:sz w:val="24"/>
          <w:szCs w:val="24"/>
        </w:rPr>
        <w:t>Powerpoint</w:t>
      </w:r>
      <w:proofErr w:type="spellEnd"/>
      <w:r w:rsidRPr="00664CD7">
        <w:rPr>
          <w:rFonts w:ascii="Bookman Old Style" w:hAnsi="Bookman Old Style"/>
          <w:b/>
          <w:sz w:val="24"/>
          <w:szCs w:val="24"/>
        </w:rPr>
        <w:t xml:space="preserve"> reflection</w:t>
      </w:r>
      <w:r>
        <w:rPr>
          <w:rFonts w:ascii="Bookman Old Style" w:hAnsi="Bookman Old Style"/>
          <w:sz w:val="24"/>
          <w:szCs w:val="24"/>
        </w:rPr>
        <w:t xml:space="preserve"> – The plate tectonics power point could be used to introduce the concepts of Convergence, Divergence, and Transform Boundaries.  A 3D-View arrow map of the world is included or the user can create a link to the 3D-View website to the map.  This map allows students to explore the different types of boundaries and where they are found around the </w:t>
      </w:r>
      <w:r>
        <w:rPr>
          <w:rFonts w:ascii="Bookman Old Style" w:hAnsi="Bookman Old Style"/>
          <w:sz w:val="24"/>
          <w:szCs w:val="24"/>
        </w:rPr>
        <w:lastRenderedPageBreak/>
        <w:t>world.  Oceanic crust and continental crust are defined and</w:t>
      </w:r>
      <w:r w:rsidRPr="0027755A">
        <w:rPr>
          <w:rFonts w:ascii="Bookman Old Style" w:hAnsi="Bookman Old Style"/>
          <w:sz w:val="24"/>
          <w:szCs w:val="24"/>
        </w:rPr>
        <w:t xml:space="preserve"> </w:t>
      </w:r>
      <w:r>
        <w:rPr>
          <w:rFonts w:ascii="Bookman Old Style" w:hAnsi="Bookman Old Style"/>
          <w:sz w:val="24"/>
          <w:szCs w:val="24"/>
        </w:rPr>
        <w:t xml:space="preserve">studied.  Figures from various sources are provided to discuss the cycle of crust formation and destruction. </w:t>
      </w:r>
      <w:r w:rsidR="00711264">
        <w:rPr>
          <w:rFonts w:ascii="Bookman Old Style" w:hAnsi="Bookman Old Style"/>
          <w:sz w:val="24"/>
          <w:szCs w:val="24"/>
        </w:rPr>
        <w:t xml:space="preserve">Sea floor spreading and mid oceanic ridges are also defined and investigated.  </w:t>
      </w:r>
    </w:p>
    <w:p w:rsidR="000E7C92" w:rsidRDefault="005A2A96" w:rsidP="0027755A">
      <w:pPr>
        <w:spacing w:line="480" w:lineRule="auto"/>
        <w:rPr>
          <w:rFonts w:ascii="Bookman Old Style" w:hAnsi="Bookman Old Style"/>
          <w:sz w:val="24"/>
          <w:szCs w:val="24"/>
        </w:rPr>
      </w:pPr>
      <w:r>
        <w:rPr>
          <w:rFonts w:ascii="Bookman Old Style" w:hAnsi="Bookman Old Style"/>
          <w:b/>
          <w:sz w:val="24"/>
          <w:szCs w:val="24"/>
        </w:rPr>
        <w:t>Plate m</w:t>
      </w:r>
      <w:r w:rsidR="000E7C92" w:rsidRPr="00664CD7">
        <w:rPr>
          <w:rFonts w:ascii="Bookman Old Style" w:hAnsi="Bookman Old Style"/>
          <w:b/>
          <w:sz w:val="24"/>
          <w:szCs w:val="24"/>
        </w:rPr>
        <w:t xml:space="preserve">ovement lab quiz </w:t>
      </w:r>
      <w:r>
        <w:rPr>
          <w:rFonts w:ascii="Bookman Old Style" w:hAnsi="Bookman Old Style"/>
          <w:b/>
          <w:sz w:val="24"/>
          <w:szCs w:val="24"/>
        </w:rPr>
        <w:t>v</w:t>
      </w:r>
      <w:r w:rsidR="000E7C92" w:rsidRPr="00664CD7">
        <w:rPr>
          <w:rFonts w:ascii="Bookman Old Style" w:hAnsi="Bookman Old Style"/>
          <w:b/>
          <w:sz w:val="24"/>
          <w:szCs w:val="24"/>
        </w:rPr>
        <w:t>ideo</w:t>
      </w:r>
      <w:r w:rsidR="000E7C92">
        <w:rPr>
          <w:rFonts w:ascii="Bookman Old Style" w:hAnsi="Bookman Old Style"/>
          <w:sz w:val="24"/>
          <w:szCs w:val="24"/>
        </w:rPr>
        <w:t xml:space="preserve"> – Students explored plate tectonics using a mantle of corn starch, oceanic plates of card</w:t>
      </w:r>
      <w:r>
        <w:rPr>
          <w:rFonts w:ascii="Bookman Old Style" w:hAnsi="Bookman Old Style"/>
          <w:sz w:val="24"/>
          <w:szCs w:val="24"/>
        </w:rPr>
        <w:t xml:space="preserve"> </w:t>
      </w:r>
      <w:r w:rsidR="000E7C92">
        <w:rPr>
          <w:rFonts w:ascii="Bookman Old Style" w:hAnsi="Bookman Old Style"/>
          <w:sz w:val="24"/>
          <w:szCs w:val="24"/>
        </w:rPr>
        <w:t>board, and continental plates of kitchen sponges/scrubbers.  Once students had completed the lab they had to explain each of the types of boundary interactions for a quiz grade.</w:t>
      </w:r>
    </w:p>
    <w:p w:rsidR="005A2A96" w:rsidRPr="0027755A" w:rsidRDefault="005A2A96" w:rsidP="0027755A">
      <w:pPr>
        <w:spacing w:line="480" w:lineRule="auto"/>
        <w:rPr>
          <w:rFonts w:ascii="Bookman Old Style" w:hAnsi="Bookman Old Style"/>
          <w:sz w:val="24"/>
          <w:szCs w:val="24"/>
        </w:rPr>
      </w:pPr>
      <w:r w:rsidRPr="00B47EE6">
        <w:rPr>
          <w:rFonts w:ascii="Bookman Old Style" w:hAnsi="Bookman Old Style"/>
          <w:b/>
          <w:sz w:val="24"/>
          <w:szCs w:val="24"/>
        </w:rPr>
        <w:t>Divergent Boundary Simulation</w:t>
      </w:r>
      <w:r>
        <w:rPr>
          <w:rFonts w:ascii="Bookman Old Style" w:hAnsi="Bookman Old Style"/>
          <w:sz w:val="24"/>
          <w:szCs w:val="24"/>
        </w:rPr>
        <w:t xml:space="preserve"> – This is a very simple, inexpensive activity to demonstrate how new sea floor is made from magma at divergent boundaries.  The vocabulary that can be learned or reinforced is; sea floor spreading, Mid Oceanic Ridges, Oceanic Crust, and Continental Crust.</w:t>
      </w:r>
      <w:r w:rsidR="00205FF3">
        <w:rPr>
          <w:rFonts w:ascii="Bookman Old Style" w:hAnsi="Bookman Old Style"/>
          <w:sz w:val="24"/>
          <w:szCs w:val="24"/>
        </w:rPr>
        <w:t xml:space="preserve">  Students pull two pieces of paper up between 2-3 inches between two desks that are pressed together.  One piece of paper goes to one </w:t>
      </w:r>
      <w:r w:rsidR="00B47EE6">
        <w:rPr>
          <w:rFonts w:ascii="Bookman Old Style" w:hAnsi="Bookman Old Style"/>
          <w:sz w:val="24"/>
          <w:szCs w:val="24"/>
        </w:rPr>
        <w:t>desk;</w:t>
      </w:r>
      <w:r w:rsidR="00205FF3">
        <w:rPr>
          <w:rFonts w:ascii="Bookman Old Style" w:hAnsi="Bookman Old Style"/>
          <w:sz w:val="24"/>
          <w:szCs w:val="24"/>
        </w:rPr>
        <w:t xml:space="preserve"> the other piece goes to the other desk.  In the center were the two pieces of paper are still touching, use a marker to place a line across the crack between the two desks on the papers.  By drawing one line</w:t>
      </w:r>
      <w:r w:rsidR="00B47EE6">
        <w:rPr>
          <w:rFonts w:ascii="Bookman Old Style" w:hAnsi="Bookman Old Style"/>
          <w:sz w:val="24"/>
          <w:szCs w:val="24"/>
        </w:rPr>
        <w:t>,</w:t>
      </w:r>
      <w:bookmarkStart w:id="0" w:name="_GoBack"/>
      <w:bookmarkEnd w:id="0"/>
      <w:r w:rsidR="00205FF3">
        <w:rPr>
          <w:rFonts w:ascii="Bookman Old Style" w:hAnsi="Bookman Old Style"/>
          <w:sz w:val="24"/>
          <w:szCs w:val="24"/>
        </w:rPr>
        <w:t xml:space="preserve"> each piece of paper is marked on.  Pull the papers out another inch then use another color of marker to make another mark along the crack of the desks.  Continue with this procedure every inch to simulate new sea floor being created from recycled lithosphere.</w:t>
      </w:r>
    </w:p>
    <w:sectPr w:rsidR="005A2A96" w:rsidRPr="002775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D13"/>
    <w:rsid w:val="00095C12"/>
    <w:rsid w:val="000C3308"/>
    <w:rsid w:val="000E7C92"/>
    <w:rsid w:val="0014571C"/>
    <w:rsid w:val="00205FF3"/>
    <w:rsid w:val="0027755A"/>
    <w:rsid w:val="00327ED0"/>
    <w:rsid w:val="00412AEF"/>
    <w:rsid w:val="004206F4"/>
    <w:rsid w:val="00445B84"/>
    <w:rsid w:val="004E28F0"/>
    <w:rsid w:val="004F03D1"/>
    <w:rsid w:val="00523006"/>
    <w:rsid w:val="005A2A96"/>
    <w:rsid w:val="006648CD"/>
    <w:rsid w:val="00664CD7"/>
    <w:rsid w:val="00671752"/>
    <w:rsid w:val="006A4805"/>
    <w:rsid w:val="00711264"/>
    <w:rsid w:val="00785C4F"/>
    <w:rsid w:val="007A24D4"/>
    <w:rsid w:val="007F0F1A"/>
    <w:rsid w:val="00831C04"/>
    <w:rsid w:val="008A1700"/>
    <w:rsid w:val="009018CF"/>
    <w:rsid w:val="009374F3"/>
    <w:rsid w:val="009F6839"/>
    <w:rsid w:val="00A917B2"/>
    <w:rsid w:val="00B47EE6"/>
    <w:rsid w:val="00BA4D13"/>
    <w:rsid w:val="00C01FB5"/>
    <w:rsid w:val="00CA3157"/>
    <w:rsid w:val="00D013A4"/>
    <w:rsid w:val="00DD79B1"/>
    <w:rsid w:val="00E10CC3"/>
    <w:rsid w:val="00E12AE2"/>
    <w:rsid w:val="00E13811"/>
    <w:rsid w:val="00EB3351"/>
    <w:rsid w:val="00F02E29"/>
    <w:rsid w:val="00F3531D"/>
    <w:rsid w:val="00F51B19"/>
    <w:rsid w:val="00FE6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D13"/>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4D1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4</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Cappi Coleman</dc:creator>
  <cp:lastModifiedBy>Cappi Coleman</cp:lastModifiedBy>
  <cp:revision>44</cp:revision>
  <dcterms:created xsi:type="dcterms:W3CDTF">2011-12-12T20:33:00Z</dcterms:created>
  <dcterms:modified xsi:type="dcterms:W3CDTF">2011-12-13T03:04:00Z</dcterms:modified>
</cp:coreProperties>
</file>