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306588" w14:textId="733B7FEF" w:rsidR="0043451D" w:rsidRDefault="00A80E64" w:rsidP="00C30F6E">
      <w:pPr>
        <w:spacing w:line="360" w:lineRule="auto"/>
      </w:pPr>
      <w:r w:rsidRPr="000C1527">
        <w:rPr>
          <w:b/>
        </w:rPr>
        <w:t>Topic:</w:t>
      </w:r>
      <w:r w:rsidR="0043451D">
        <w:t xml:space="preserve"> </w:t>
      </w:r>
      <w:r w:rsidR="0073486C">
        <w:t xml:space="preserve">The Seasons: </w:t>
      </w:r>
      <w:r w:rsidR="0043451D">
        <w:t>Solstices and Equinoxes</w:t>
      </w:r>
    </w:p>
    <w:p w14:paraId="2B95855E" w14:textId="24DFE8CB" w:rsidR="00A80E64" w:rsidRDefault="00A80E64" w:rsidP="00C30F6E">
      <w:pPr>
        <w:spacing w:line="360" w:lineRule="auto"/>
      </w:pPr>
      <w:r w:rsidRPr="000C1527">
        <w:rPr>
          <w:b/>
        </w:rPr>
        <w:t>Grade Level:</w:t>
      </w:r>
      <w:r w:rsidR="0043451D">
        <w:t xml:space="preserve"> 6</w:t>
      </w:r>
      <w:r w:rsidR="0043451D" w:rsidRPr="0043451D">
        <w:rPr>
          <w:vertAlign w:val="superscript"/>
        </w:rPr>
        <w:t>th</w:t>
      </w:r>
      <w:r w:rsidR="0043451D">
        <w:t xml:space="preserve"> Grade</w:t>
      </w:r>
    </w:p>
    <w:p w14:paraId="0193C6E3" w14:textId="5D89123F" w:rsidR="00A80E64" w:rsidRDefault="00A80E64" w:rsidP="00C30F6E">
      <w:pPr>
        <w:spacing w:line="360" w:lineRule="auto"/>
      </w:pPr>
      <w:r w:rsidRPr="000C1527">
        <w:rPr>
          <w:b/>
        </w:rPr>
        <w:t>Time:</w:t>
      </w:r>
      <w:r w:rsidR="0043451D">
        <w:t xml:space="preserve"> 3 Days (45 minute class period</w:t>
      </w:r>
      <w:r w:rsidR="00975A0A">
        <w:t>s</w:t>
      </w:r>
      <w:r w:rsidR="0043451D">
        <w:t>)</w:t>
      </w:r>
    </w:p>
    <w:p w14:paraId="104C93A7" w14:textId="77777777" w:rsidR="00030EE9" w:rsidRDefault="00030EE9" w:rsidP="00C30F6E">
      <w:pPr>
        <w:spacing w:line="360" w:lineRule="auto"/>
      </w:pPr>
    </w:p>
    <w:p w14:paraId="654928E3" w14:textId="2C31F805" w:rsidR="008C4DA0" w:rsidRDefault="008C4DA0" w:rsidP="00C30F6E">
      <w:pPr>
        <w:spacing w:line="360" w:lineRule="auto"/>
        <w:rPr>
          <w:b/>
        </w:rPr>
      </w:pPr>
      <w:r w:rsidRPr="000C1527">
        <w:rPr>
          <w:b/>
        </w:rPr>
        <w:t>Standards:</w:t>
      </w:r>
    </w:p>
    <w:p w14:paraId="1404A465" w14:textId="0E0B43F1" w:rsidR="000C1527" w:rsidRDefault="00C30F6E" w:rsidP="00C30F6E">
      <w:pPr>
        <w:spacing w:line="360" w:lineRule="auto"/>
        <w:rPr>
          <w:u w:val="single"/>
        </w:rPr>
      </w:pPr>
      <w:r>
        <w:rPr>
          <w:u w:val="single"/>
        </w:rPr>
        <w:t>CCSS</w:t>
      </w:r>
    </w:p>
    <w:p w14:paraId="3180BA3F" w14:textId="0F3E04CC" w:rsidR="00C30F6E" w:rsidRPr="00C30F6E" w:rsidRDefault="00C30F6E" w:rsidP="00C30F6E">
      <w:pPr>
        <w:spacing w:line="360" w:lineRule="auto"/>
      </w:pPr>
      <w:r w:rsidRPr="00C30F6E">
        <w:t>CCSS.ELA-LITERACY.RST.6-8.7</w:t>
      </w:r>
    </w:p>
    <w:p w14:paraId="19E4BA00" w14:textId="6A5D4E62" w:rsidR="00C30F6E" w:rsidRDefault="00C30F6E" w:rsidP="00C30F6E">
      <w:pPr>
        <w:spacing w:line="360" w:lineRule="auto"/>
      </w:pPr>
      <w:r w:rsidRPr="00C30F6E">
        <w:t>Integrate quantitative or technical information expressed in words in a text with a version of that information expressed visually (e.g., in a flowchart, diagram, model, graph, or table).</w:t>
      </w:r>
    </w:p>
    <w:p w14:paraId="1894FE77" w14:textId="26F2CE2F" w:rsidR="00C30F6E" w:rsidRDefault="00C30F6E" w:rsidP="00C30F6E">
      <w:pPr>
        <w:spacing w:line="360" w:lineRule="auto"/>
      </w:pPr>
    </w:p>
    <w:p w14:paraId="4058533B" w14:textId="77777777" w:rsidR="00C30F6E" w:rsidRDefault="00C30F6E" w:rsidP="00C30F6E">
      <w:pPr>
        <w:spacing w:line="360" w:lineRule="auto"/>
      </w:pPr>
      <w:r>
        <w:t>CCSS.ELA-LITERACY.RST.6-8.3</w:t>
      </w:r>
    </w:p>
    <w:p w14:paraId="4BDCA855" w14:textId="518E4AB9" w:rsidR="00C30F6E" w:rsidRDefault="00C30F6E" w:rsidP="00C30F6E">
      <w:pPr>
        <w:spacing w:line="360" w:lineRule="auto"/>
      </w:pPr>
      <w:r>
        <w:t>Follow precisely a multistep procedure when carrying out experiments, taking measurements, or performing technical tasks.</w:t>
      </w:r>
    </w:p>
    <w:p w14:paraId="5AD574E5" w14:textId="49F25F4A" w:rsidR="00C30F6E" w:rsidRDefault="00C30F6E" w:rsidP="00C30F6E">
      <w:pPr>
        <w:spacing w:line="360" w:lineRule="auto"/>
      </w:pPr>
    </w:p>
    <w:p w14:paraId="05B50EF3" w14:textId="21A1EDF8" w:rsidR="0073486C" w:rsidRPr="0073486C" w:rsidRDefault="00C30F6E" w:rsidP="00C30F6E">
      <w:pPr>
        <w:spacing w:line="360" w:lineRule="auto"/>
        <w:rPr>
          <w:u w:val="single"/>
        </w:rPr>
      </w:pPr>
      <w:r>
        <w:rPr>
          <w:u w:val="single"/>
        </w:rPr>
        <w:t>NGSS</w:t>
      </w:r>
    </w:p>
    <w:p w14:paraId="6CCA3434" w14:textId="2441A9A0" w:rsidR="0073486C" w:rsidRDefault="0073486C" w:rsidP="00C30F6E">
      <w:pPr>
        <w:spacing w:line="360" w:lineRule="auto"/>
      </w:pPr>
      <w:r>
        <w:t>MS-ESS1-1.</w:t>
      </w:r>
    </w:p>
    <w:p w14:paraId="0AD1AD30" w14:textId="09BE8392" w:rsidR="00C30F6E" w:rsidRPr="0073486C" w:rsidRDefault="0073486C" w:rsidP="00C30F6E">
      <w:pPr>
        <w:spacing w:line="360" w:lineRule="auto"/>
      </w:pPr>
      <w:r w:rsidRPr="0073486C">
        <w:t>Develop and use a model of the Earth-sun-moon system to describe the cyclic patterns of lunar phases, eclipses of the sun and moon, and seasons.  [Clarification Statement: Examples of models can be physical, graphical, or conceptual.]</w:t>
      </w:r>
    </w:p>
    <w:p w14:paraId="143A0C68" w14:textId="77777777" w:rsidR="00030EE9" w:rsidRDefault="00030EE9" w:rsidP="0073486C">
      <w:pPr>
        <w:spacing w:line="360" w:lineRule="auto"/>
      </w:pPr>
    </w:p>
    <w:p w14:paraId="1628CA96" w14:textId="71282D8D" w:rsidR="00030EE9" w:rsidRDefault="00A80E64" w:rsidP="0073486C">
      <w:pPr>
        <w:spacing w:line="360" w:lineRule="auto"/>
      </w:pPr>
      <w:r w:rsidRPr="0073486C">
        <w:rPr>
          <w:b/>
        </w:rPr>
        <w:t>Engaging Contexts:</w:t>
      </w:r>
      <w:r w:rsidR="00200E59">
        <w:t xml:space="preserve"> In order to get students “hooked” into solstices and equinoxes</w:t>
      </w:r>
      <w:r w:rsidR="00655FDB">
        <w:t xml:space="preserve"> and how these affect the amount of daylight </w:t>
      </w:r>
      <w:r w:rsidR="00831E30">
        <w:t>received</w:t>
      </w:r>
      <w:r w:rsidR="00200E59">
        <w:t xml:space="preserve">, I will </w:t>
      </w:r>
      <w:r w:rsidR="00831E30">
        <w:t>show them a video on YouTube which shows a 24-hour time laps</w:t>
      </w:r>
      <w:r w:rsidR="004F4214">
        <w:t xml:space="preserve">e at four different points throughout the year. </w:t>
      </w:r>
      <w:r w:rsidR="008830B3">
        <w:t xml:space="preserve">Each of the four time lapses were taken three months apart, during the summer solstice, autumnal equinox, winter solstice, and vernal equinox. The video also flashes specific times throughout in order to show that although the exact same time is being shown in all four frames, the daylight in each looks quite different. Students will then be </w:t>
      </w:r>
      <w:r w:rsidR="00030EE9">
        <w:t xml:space="preserve">asked to think about what is going on in this video and develop some </w:t>
      </w:r>
      <w:r w:rsidR="00030EE9">
        <w:lastRenderedPageBreak/>
        <w:t>initial explains of the phenomenon they just viewed.</w:t>
      </w:r>
      <w:r w:rsidR="0010243C">
        <w:t xml:space="preserve"> Additionally, students will be looking at real data, the times of sunrise and sunset, in New York City each month of 2012.</w:t>
      </w:r>
      <w:r w:rsidR="00223506">
        <w:t xml:space="preserve"> </w:t>
      </w:r>
      <w:r w:rsidR="002C50A8">
        <w:t>Providing students with real data engages them in the material and enables them to explore the material in their own meaningful way.</w:t>
      </w:r>
    </w:p>
    <w:p w14:paraId="5B17FED1" w14:textId="77777777" w:rsidR="00030EE9" w:rsidRDefault="00030EE9" w:rsidP="0073486C">
      <w:pPr>
        <w:spacing w:line="360" w:lineRule="auto"/>
      </w:pPr>
    </w:p>
    <w:p w14:paraId="798764FD" w14:textId="5CE4ACA3" w:rsidR="00A80E64" w:rsidRPr="00030EE9" w:rsidRDefault="00A80E64" w:rsidP="0073486C">
      <w:pPr>
        <w:spacing w:line="360" w:lineRule="auto"/>
      </w:pPr>
      <w:r w:rsidRPr="0073486C">
        <w:rPr>
          <w:b/>
        </w:rPr>
        <w:t>Jus</w:t>
      </w:r>
      <w:r w:rsidR="008830B3">
        <w:rPr>
          <w:b/>
        </w:rPr>
        <w:t>t</w:t>
      </w:r>
      <w:r w:rsidRPr="0073486C">
        <w:rPr>
          <w:b/>
        </w:rPr>
        <w:t>ification:</w:t>
      </w:r>
      <w:r w:rsidR="00030EE9">
        <w:t xml:space="preserve"> </w:t>
      </w:r>
      <w:r w:rsidR="00F30D02">
        <w:t>The integration of this phenomena at the beginning of the lesson</w:t>
      </w:r>
      <w:r w:rsidR="00D478E5">
        <w:t xml:space="preserve"> enables students to develop their own </w:t>
      </w:r>
      <w:r w:rsidR="002C50A8">
        <w:t xml:space="preserve">ideas in order to explain </w:t>
      </w:r>
      <w:r w:rsidR="003143C4">
        <w:t>the process taking place</w:t>
      </w:r>
      <w:r w:rsidR="002C50A8">
        <w:t xml:space="preserve">. When talking about daylight, some students may have a difficult time visualizing what this means. By showing a video in which each of the four different seasons are represented, the students are better able to not only visualize, but also compare and contrast. This video is also used because this phenomenon is one that students most likely will be familiar with. Many children realize that </w:t>
      </w:r>
      <w:r w:rsidR="005A23A9">
        <w:t xml:space="preserve">it stays lighter for longer in the summer and gets darker earlier in the winter. </w:t>
      </w:r>
      <w:r w:rsidR="00690904">
        <w:t>By</w:t>
      </w:r>
      <w:r w:rsidR="002C50A8">
        <w:t xml:space="preserve"> </w:t>
      </w:r>
      <w:r w:rsidR="00DB08F0">
        <w:t xml:space="preserve">calling upon this prior knowledge, </w:t>
      </w:r>
      <w:r w:rsidR="00791468">
        <w:t xml:space="preserve">students will be able to take an idea they are familiar with and investigate why </w:t>
      </w:r>
      <w:r w:rsidR="00FF6735">
        <w:t>differences in the amount of daylight</w:t>
      </w:r>
      <w:r w:rsidR="00791468">
        <w:t xml:space="preserve"> occur. The integration of the data set also enables students to think </w:t>
      </w:r>
      <w:r w:rsidR="00862480">
        <w:t xml:space="preserve">at a </w:t>
      </w:r>
      <w:r w:rsidR="00791468">
        <w:t>deeper</w:t>
      </w:r>
      <w:r w:rsidR="00862480">
        <w:t xml:space="preserve"> level</w:t>
      </w:r>
      <w:r w:rsidR="00791468">
        <w:t xml:space="preserve"> and </w:t>
      </w:r>
      <w:r w:rsidR="00862480">
        <w:t xml:space="preserve">be able to </w:t>
      </w:r>
      <w:r w:rsidR="00791468">
        <w:t xml:space="preserve">back-up their </w:t>
      </w:r>
      <w:r w:rsidR="00862480">
        <w:t>ideas based on the graph that they have created.</w:t>
      </w:r>
      <w:r w:rsidR="006A79AA">
        <w:t xml:space="preserve"> </w:t>
      </w:r>
      <w:r w:rsidR="00FF6735">
        <w:t xml:space="preserve">The students will </w:t>
      </w:r>
      <w:r w:rsidR="005158CB">
        <w:t>construct their own meaning of the graph and take part in discussion, both as a class and with their partner with whom they created the graph.</w:t>
      </w:r>
      <w:r w:rsidR="009745F4">
        <w:t xml:space="preserve"> </w:t>
      </w:r>
    </w:p>
    <w:p w14:paraId="482FDB56" w14:textId="77777777" w:rsidR="00200E59" w:rsidRPr="00200E59" w:rsidRDefault="00200E59" w:rsidP="0073486C">
      <w:pPr>
        <w:spacing w:line="360" w:lineRule="auto"/>
        <w:rPr>
          <w:b/>
        </w:rPr>
      </w:pPr>
    </w:p>
    <w:p w14:paraId="186BCE3E" w14:textId="31F73794" w:rsidR="00A80E64" w:rsidRDefault="00A80E64" w:rsidP="0073486C">
      <w:pPr>
        <w:spacing w:line="360" w:lineRule="auto"/>
        <w:rPr>
          <w:b/>
        </w:rPr>
      </w:pPr>
      <w:r w:rsidRPr="0073486C">
        <w:rPr>
          <w:b/>
        </w:rPr>
        <w:t>Measurable Objectives:</w:t>
      </w:r>
    </w:p>
    <w:p w14:paraId="741C0633" w14:textId="779F13A0" w:rsidR="008830B3" w:rsidRDefault="008830B3" w:rsidP="0073486C">
      <w:pPr>
        <w:spacing w:line="360" w:lineRule="auto"/>
      </w:pPr>
      <w:r>
        <w:t xml:space="preserve">SWBAT </w:t>
      </w:r>
      <w:r w:rsidR="006A79AA">
        <w:t>develop a graphical model to describe the cyclic pattern of solstices and equinoxes.</w:t>
      </w:r>
    </w:p>
    <w:p w14:paraId="6ECA1A5B" w14:textId="33572661" w:rsidR="009745F4" w:rsidRDefault="00FF6735" w:rsidP="0073486C">
      <w:pPr>
        <w:spacing w:line="360" w:lineRule="auto"/>
      </w:pPr>
      <w:r>
        <w:t xml:space="preserve">SWBAT explain </w:t>
      </w:r>
      <w:r w:rsidR="009745F4">
        <w:t>why the hours of daylight change</w:t>
      </w:r>
      <w:r w:rsidR="00A00628">
        <w:t xml:space="preserve"> </w:t>
      </w:r>
      <w:r w:rsidR="009745F4">
        <w:t>depending on the season.</w:t>
      </w:r>
    </w:p>
    <w:p w14:paraId="26E1C48D" w14:textId="7201BCE1" w:rsidR="00A80E64" w:rsidRDefault="009745F4" w:rsidP="0073486C">
      <w:pPr>
        <w:spacing w:line="360" w:lineRule="auto"/>
      </w:pPr>
      <w:r>
        <w:t xml:space="preserve">SWBAT integrate quantitative information expressed in the </w:t>
      </w:r>
      <w:r w:rsidRPr="00F65FFD">
        <w:rPr>
          <w:i/>
        </w:rPr>
        <w:t>Sunrise and Sunset Times Data Table</w:t>
      </w:r>
      <w:r>
        <w:t xml:space="preserve"> into a graph.</w:t>
      </w:r>
    </w:p>
    <w:tbl>
      <w:tblPr>
        <w:tblW w:w="1292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3005"/>
        <w:gridCol w:w="9921"/>
      </w:tblGrid>
      <w:tr w:rsidR="00A80E64" w14:paraId="7D8485CA" w14:textId="77777777" w:rsidTr="002F392E">
        <w:trPr>
          <w:trHeight w:val="330"/>
          <w:tblHeader/>
        </w:trPr>
        <w:tc>
          <w:tcPr>
            <w:tcW w:w="3005"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5DAE2A34" w14:textId="77777777" w:rsidR="00A80E64" w:rsidRPr="00201B2B" w:rsidRDefault="00A80E64" w:rsidP="0073486C">
            <w:pPr>
              <w:spacing w:line="360" w:lineRule="auto"/>
              <w:rPr>
                <w:color w:val="FFFFFF" w:themeColor="background1"/>
              </w:rPr>
            </w:pPr>
            <w:r>
              <w:rPr>
                <w:color w:val="FFFFFF" w:themeColor="background1"/>
              </w:rPr>
              <w:lastRenderedPageBreak/>
              <w:t>5E Lesson Plan</w:t>
            </w:r>
          </w:p>
        </w:tc>
        <w:tc>
          <w:tcPr>
            <w:tcW w:w="9921"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7D95F929" w14:textId="77777777" w:rsidR="00A80E64" w:rsidRPr="00201B2B" w:rsidRDefault="00A80E64" w:rsidP="0073486C">
            <w:pPr>
              <w:spacing w:line="360" w:lineRule="auto"/>
              <w:rPr>
                <w:color w:val="FFFFFF" w:themeColor="background1"/>
              </w:rPr>
            </w:pPr>
          </w:p>
        </w:tc>
      </w:tr>
      <w:tr w:rsidR="00A80E64" w14:paraId="05389902" w14:textId="77777777" w:rsidTr="00EB1B63">
        <w:tblPrEx>
          <w:shd w:val="clear" w:color="auto" w:fill="FFFFFF"/>
        </w:tblPrEx>
        <w:trPr>
          <w:trHeight w:val="4558"/>
        </w:trPr>
        <w:tc>
          <w:tcPr>
            <w:tcW w:w="3005"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00D85CD" w14:textId="23C71212" w:rsidR="00A80E64" w:rsidRDefault="00A80E64" w:rsidP="002F392E">
            <w:pPr>
              <w:pStyle w:val="TableStyle3"/>
              <w:rPr>
                <w:rFonts w:ascii="Garamond" w:eastAsia="Garamond" w:hAnsi="Garamond" w:cs="Garamond"/>
                <w:b/>
                <w:bCs/>
                <w:color w:val="000000"/>
                <w:sz w:val="28"/>
                <w:szCs w:val="28"/>
              </w:rPr>
            </w:pPr>
            <w:r>
              <w:rPr>
                <w:rFonts w:ascii="Garamond"/>
                <w:b/>
                <w:bCs/>
                <w:color w:val="000000"/>
                <w:sz w:val="28"/>
                <w:szCs w:val="28"/>
              </w:rPr>
              <w:t>Engage</w:t>
            </w:r>
            <w:r w:rsidR="009C631F">
              <w:rPr>
                <w:rFonts w:ascii="Garamond"/>
                <w:b/>
                <w:bCs/>
                <w:color w:val="000000"/>
                <w:sz w:val="28"/>
                <w:szCs w:val="28"/>
              </w:rPr>
              <w:t xml:space="preserve"> </w:t>
            </w:r>
            <w:r w:rsidR="009C631F">
              <w:rPr>
                <w:rFonts w:ascii="Garamond"/>
                <w:b/>
                <w:bCs/>
                <w:color w:val="000000"/>
                <w:sz w:val="28"/>
                <w:szCs w:val="28"/>
              </w:rPr>
              <w:t>–</w:t>
            </w:r>
            <w:r w:rsidR="009C631F">
              <w:rPr>
                <w:rFonts w:ascii="Garamond"/>
                <w:b/>
                <w:bCs/>
                <w:color w:val="000000"/>
                <w:sz w:val="28"/>
                <w:szCs w:val="28"/>
              </w:rPr>
              <w:t xml:space="preserve"> 10 minutes</w:t>
            </w:r>
          </w:p>
          <w:p w14:paraId="01D2E736" w14:textId="77777777" w:rsidR="00A80E64" w:rsidRDefault="00A80E64" w:rsidP="002F392E">
            <w:pPr>
              <w:pStyle w:val="TableStyle2"/>
            </w:pPr>
            <w:r>
              <w:rPr>
                <w:rFonts w:ascii="Garamond"/>
              </w:rPr>
              <w:t>The purpose for the ENGAGE stage is to pique student interest and get them personally involved in the lesson, while pre-assessing prior understanding.</w:t>
            </w:r>
          </w:p>
        </w:tc>
        <w:tc>
          <w:tcPr>
            <w:tcW w:w="9921"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9547BFF" w14:textId="32D4BD74" w:rsidR="00181831" w:rsidRDefault="00742110" w:rsidP="00030EE9">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pPr>
            <w:r>
              <w:t xml:space="preserve">Students will watch a video that shows a </w:t>
            </w:r>
            <w:r w:rsidR="00484D39">
              <w:t xml:space="preserve">24-hour </w:t>
            </w:r>
            <w:r>
              <w:t>time lapse</w:t>
            </w:r>
            <w:r w:rsidR="00484D39">
              <w:t xml:space="preserve"> at four different points throughout the year, each 3 months apart. Before the video begins, the teacher will ensure that the students are aware of which </w:t>
            </w:r>
            <w:r w:rsidR="00181831">
              <w:t>month each section of the video is.</w:t>
            </w:r>
          </w:p>
          <w:p w14:paraId="185012E3" w14:textId="47C71ACF" w:rsidR="00181831" w:rsidRDefault="00181831" w:rsidP="00181831">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pPr>
            <w:r>
              <w:t>The teacher will provide students with questions to consider while watching the video:</w:t>
            </w:r>
            <w:r w:rsidR="00F525C9">
              <w:t xml:space="preserve"> </w:t>
            </w:r>
            <w:r w:rsidR="00F525C9">
              <w:rPr>
                <w:i/>
              </w:rPr>
              <w:t xml:space="preserve">What is happening in the video? What </w:t>
            </w:r>
            <w:r w:rsidR="00585642">
              <w:rPr>
                <w:i/>
              </w:rPr>
              <w:t>are some differences that you notice between the four months?</w:t>
            </w:r>
          </w:p>
          <w:p w14:paraId="254936B9" w14:textId="5A52C711" w:rsidR="00030EE9" w:rsidRDefault="0015799F" w:rsidP="00030EE9">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pPr>
            <w:hyperlink r:id="rId5" w:history="1">
              <w:r w:rsidR="00181831" w:rsidRPr="00F411ED">
                <w:rPr>
                  <w:rStyle w:val="Hyperlink"/>
                </w:rPr>
                <w:t>https://www.youtube.com/watch?v=o5-4-E67Ryo</w:t>
              </w:r>
            </w:hyperlink>
          </w:p>
          <w:p w14:paraId="34ABAC98" w14:textId="2FB56740" w:rsidR="00181831" w:rsidRDefault="00181831" w:rsidP="00030EE9">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pPr>
            <w:r>
              <w:t>After the video is over, the teacher will have the students turn and talk to the person next to them, providing these guiding questions for the discussion:</w:t>
            </w:r>
            <w:r w:rsidR="008A10AE">
              <w:t xml:space="preserve"> </w:t>
            </w:r>
            <w:r w:rsidR="008A10AE">
              <w:rPr>
                <w:i/>
              </w:rPr>
              <w:t>What did you notice in the video? Which month did the sun go down first? Which month did the sun go down last? What surprised you about the video?</w:t>
            </w:r>
          </w:p>
          <w:p w14:paraId="1BD76F47" w14:textId="2126869E" w:rsidR="00181831" w:rsidRDefault="00585642" w:rsidP="00030EE9">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pPr>
            <w:r>
              <w:t xml:space="preserve">Students will have three minutes to discuss with the person sitting next to them, while the teacher is walking around the room in order to observe what the students </w:t>
            </w:r>
            <w:r w:rsidR="00CB7F5F">
              <w:t>picked up while watching the video.</w:t>
            </w:r>
          </w:p>
          <w:p w14:paraId="12FCBF03" w14:textId="10B5EF71" w:rsidR="00A80E64" w:rsidRDefault="00CB7F5F" w:rsidP="002F392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pPr>
            <w:r>
              <w:t xml:space="preserve">The teacher will then bring the whole </w:t>
            </w:r>
            <w:r w:rsidR="00783E06">
              <w:t>class back together</w:t>
            </w:r>
            <w:r w:rsidR="00422601">
              <w:t xml:space="preserve"> and </w:t>
            </w:r>
            <w:r w:rsidR="00EB1B63">
              <w:t xml:space="preserve">allow </w:t>
            </w:r>
            <w:r w:rsidR="00422601">
              <w:t>any students to share what was discussed in their pairs.</w:t>
            </w:r>
            <w:r w:rsidR="00EB1B63">
              <w:t xml:space="preserve"> The teacher will not give any additional information about </w:t>
            </w:r>
            <w:r w:rsidR="00231A7A">
              <w:t xml:space="preserve">or explain </w:t>
            </w:r>
            <w:r w:rsidR="00EB1B63">
              <w:t>the phenomena going on in the video</w:t>
            </w:r>
            <w:r w:rsidR="00231A7A">
              <w:t>, but instead simply monitor the class discussion.</w:t>
            </w:r>
            <w:r w:rsidR="00EB1B63">
              <w:t xml:space="preserve"> </w:t>
            </w:r>
          </w:p>
        </w:tc>
      </w:tr>
      <w:tr w:rsidR="00A80E64" w14:paraId="3E73E940" w14:textId="77777777" w:rsidTr="002F392E">
        <w:tblPrEx>
          <w:shd w:val="clear" w:color="auto" w:fill="FFFFFF"/>
        </w:tblPrEx>
        <w:trPr>
          <w:trHeight w:val="1525"/>
        </w:trPr>
        <w:tc>
          <w:tcPr>
            <w:tcW w:w="30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7528DB5" w14:textId="00263EEA" w:rsidR="00A80E64" w:rsidRDefault="00A80E64" w:rsidP="002F392E">
            <w:pPr>
              <w:pStyle w:val="TableStyle2"/>
              <w:rPr>
                <w:rFonts w:ascii="Garamond" w:eastAsia="Garamond" w:hAnsi="Garamond" w:cs="Garamond"/>
                <w:b/>
                <w:bCs/>
                <w:sz w:val="28"/>
                <w:szCs w:val="28"/>
              </w:rPr>
            </w:pPr>
            <w:r>
              <w:rPr>
                <w:rFonts w:ascii="Garamond"/>
                <w:b/>
                <w:bCs/>
                <w:sz w:val="28"/>
                <w:szCs w:val="28"/>
              </w:rPr>
              <w:t>Explore</w:t>
            </w:r>
            <w:r w:rsidR="009C631F">
              <w:rPr>
                <w:rFonts w:ascii="Garamond"/>
                <w:b/>
                <w:bCs/>
                <w:sz w:val="28"/>
                <w:szCs w:val="28"/>
              </w:rPr>
              <w:t xml:space="preserve"> </w:t>
            </w:r>
            <w:r w:rsidR="009C631F">
              <w:rPr>
                <w:rFonts w:ascii="Garamond"/>
                <w:b/>
                <w:bCs/>
                <w:sz w:val="28"/>
                <w:szCs w:val="28"/>
              </w:rPr>
              <w:t>–</w:t>
            </w:r>
            <w:r w:rsidR="009C631F">
              <w:rPr>
                <w:rFonts w:ascii="Garamond"/>
                <w:b/>
                <w:bCs/>
                <w:sz w:val="28"/>
                <w:szCs w:val="28"/>
              </w:rPr>
              <w:t xml:space="preserve"> </w:t>
            </w:r>
            <w:r w:rsidR="00AD0E82">
              <w:rPr>
                <w:rFonts w:ascii="Garamond"/>
                <w:b/>
                <w:bCs/>
                <w:sz w:val="28"/>
                <w:szCs w:val="28"/>
              </w:rPr>
              <w:t>50</w:t>
            </w:r>
            <w:r w:rsidR="009C631F">
              <w:rPr>
                <w:rFonts w:ascii="Garamond"/>
                <w:b/>
                <w:bCs/>
                <w:sz w:val="28"/>
                <w:szCs w:val="28"/>
              </w:rPr>
              <w:t xml:space="preserve"> minutes</w:t>
            </w:r>
          </w:p>
          <w:p w14:paraId="65134A7E" w14:textId="77777777" w:rsidR="00A80E64" w:rsidRDefault="00A80E64" w:rsidP="002F392E">
            <w:pPr>
              <w:pStyle w:val="TableStyle2"/>
            </w:pPr>
            <w:r>
              <w:rPr>
                <w:rFonts w:ascii="Garamond"/>
              </w:rPr>
              <w:t>The purpose for the EXPLORE stage is to get students involved in the topic; providing them with a chance to build their own understanding.</w:t>
            </w:r>
          </w:p>
        </w:tc>
        <w:tc>
          <w:tcPr>
            <w:tcW w:w="992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01DB9A3" w14:textId="1FC48262" w:rsidR="00A80E64" w:rsidRDefault="00F65FFD" w:rsidP="00F65FFD">
            <w:pPr>
              <w:pStyle w:val="TableStyle2"/>
              <w:numPr>
                <w:ilvl w:val="0"/>
                <w:numId w:val="3"/>
              </w:numPr>
              <w:rPr>
                <w:rFonts w:ascii="Times New Roman" w:hAnsi="Times New Roman" w:cs="Times New Roman"/>
                <w:sz w:val="24"/>
                <w:szCs w:val="24"/>
              </w:rPr>
            </w:pPr>
            <w:r>
              <w:rPr>
                <w:rFonts w:ascii="Times New Roman" w:hAnsi="Times New Roman" w:cs="Times New Roman"/>
                <w:sz w:val="24"/>
                <w:szCs w:val="24"/>
              </w:rPr>
              <w:t xml:space="preserve">The teacher will distribute the </w:t>
            </w:r>
            <w:r w:rsidRPr="00F65FFD">
              <w:rPr>
                <w:rFonts w:ascii="Times New Roman" w:hAnsi="Times New Roman" w:cs="Times New Roman"/>
                <w:i/>
                <w:sz w:val="24"/>
                <w:szCs w:val="24"/>
              </w:rPr>
              <w:t>Sunrise and Sunset Times for the 22</w:t>
            </w:r>
            <w:r w:rsidRPr="00F65FFD">
              <w:rPr>
                <w:rFonts w:ascii="Times New Roman" w:hAnsi="Times New Roman" w:cs="Times New Roman"/>
                <w:i/>
                <w:sz w:val="24"/>
                <w:szCs w:val="24"/>
                <w:vertAlign w:val="superscript"/>
              </w:rPr>
              <w:t>nd</w:t>
            </w:r>
            <w:r w:rsidRPr="00F65FFD">
              <w:rPr>
                <w:rFonts w:ascii="Times New Roman" w:hAnsi="Times New Roman" w:cs="Times New Roman"/>
                <w:i/>
                <w:sz w:val="24"/>
                <w:szCs w:val="24"/>
              </w:rPr>
              <w:t xml:space="preserve"> of each month of 2012 in New York City</w:t>
            </w:r>
            <w:r>
              <w:rPr>
                <w:rFonts w:ascii="Times New Roman" w:hAnsi="Times New Roman" w:cs="Times New Roman"/>
                <w:sz w:val="24"/>
                <w:szCs w:val="24"/>
              </w:rPr>
              <w:t xml:space="preserve"> data set</w:t>
            </w:r>
            <w:r w:rsidR="006B27E0">
              <w:rPr>
                <w:rFonts w:ascii="Times New Roman" w:hAnsi="Times New Roman" w:cs="Times New Roman"/>
                <w:sz w:val="24"/>
                <w:szCs w:val="24"/>
              </w:rPr>
              <w:t xml:space="preserve"> and briefly discuss with the students wh</w:t>
            </w:r>
            <w:r w:rsidR="005B0EF2">
              <w:rPr>
                <w:rFonts w:ascii="Times New Roman" w:hAnsi="Times New Roman" w:cs="Times New Roman"/>
                <w:sz w:val="24"/>
                <w:szCs w:val="24"/>
              </w:rPr>
              <w:t>at</w:t>
            </w:r>
            <w:r w:rsidR="006B27E0">
              <w:rPr>
                <w:rFonts w:ascii="Times New Roman" w:hAnsi="Times New Roman" w:cs="Times New Roman"/>
                <w:sz w:val="24"/>
                <w:szCs w:val="24"/>
              </w:rPr>
              <w:t xml:space="preserve"> information is included. The teacher should also make sure to note the use of military time and how it should be used on the graph.</w:t>
            </w:r>
          </w:p>
          <w:p w14:paraId="498F7474" w14:textId="1F30D57C" w:rsidR="00F65FFD" w:rsidRDefault="00F65FFD" w:rsidP="00F65FFD">
            <w:pPr>
              <w:pStyle w:val="TableStyle2"/>
              <w:numPr>
                <w:ilvl w:val="0"/>
                <w:numId w:val="3"/>
              </w:numPr>
              <w:rPr>
                <w:rFonts w:ascii="Times New Roman" w:hAnsi="Times New Roman" w:cs="Times New Roman"/>
                <w:sz w:val="24"/>
                <w:szCs w:val="24"/>
              </w:rPr>
            </w:pPr>
            <w:r>
              <w:rPr>
                <w:rFonts w:ascii="Times New Roman" w:hAnsi="Times New Roman" w:cs="Times New Roman"/>
                <w:sz w:val="24"/>
                <w:szCs w:val="24"/>
              </w:rPr>
              <w:t>The teacher will also distribute and go over the direction page on how to graph the given data.</w:t>
            </w:r>
          </w:p>
          <w:p w14:paraId="2F7AC89F" w14:textId="245BF996" w:rsidR="006B27E0" w:rsidRDefault="006B27E0" w:rsidP="00F65FFD">
            <w:pPr>
              <w:pStyle w:val="TableStyle2"/>
              <w:numPr>
                <w:ilvl w:val="0"/>
                <w:numId w:val="3"/>
              </w:numPr>
              <w:rPr>
                <w:rFonts w:ascii="Times New Roman" w:hAnsi="Times New Roman" w:cs="Times New Roman"/>
                <w:sz w:val="24"/>
                <w:szCs w:val="24"/>
              </w:rPr>
            </w:pPr>
            <w:r>
              <w:rPr>
                <w:rFonts w:ascii="Times New Roman" w:hAnsi="Times New Roman" w:cs="Times New Roman"/>
                <w:sz w:val="24"/>
                <w:szCs w:val="24"/>
              </w:rPr>
              <w:t xml:space="preserve">Instead of completing the graph on the one provided at the bottom on the directions page, the students will be completing it on a piece of large construction paper in order to better </w:t>
            </w:r>
            <w:r w:rsidR="005B0EF2">
              <w:rPr>
                <w:rFonts w:ascii="Times New Roman" w:hAnsi="Times New Roman" w:cs="Times New Roman"/>
                <w:sz w:val="24"/>
                <w:szCs w:val="24"/>
              </w:rPr>
              <w:t>analyze</w:t>
            </w:r>
            <w:r>
              <w:rPr>
                <w:rFonts w:ascii="Times New Roman" w:hAnsi="Times New Roman" w:cs="Times New Roman"/>
                <w:sz w:val="24"/>
                <w:szCs w:val="24"/>
              </w:rPr>
              <w:t xml:space="preserve"> the graph.</w:t>
            </w:r>
          </w:p>
          <w:p w14:paraId="28A22433" w14:textId="487C564D" w:rsidR="006B27E0" w:rsidRDefault="006B27E0" w:rsidP="00F65FFD">
            <w:pPr>
              <w:pStyle w:val="TableStyle2"/>
              <w:numPr>
                <w:ilvl w:val="0"/>
                <w:numId w:val="3"/>
              </w:numPr>
              <w:rPr>
                <w:rFonts w:ascii="Times New Roman" w:hAnsi="Times New Roman" w:cs="Times New Roman"/>
                <w:sz w:val="24"/>
                <w:szCs w:val="24"/>
              </w:rPr>
            </w:pPr>
            <w:r>
              <w:rPr>
                <w:rFonts w:ascii="Times New Roman" w:hAnsi="Times New Roman" w:cs="Times New Roman"/>
                <w:sz w:val="24"/>
                <w:szCs w:val="24"/>
              </w:rPr>
              <w:t>The teacher will split the students into partners in order to complete the graph.</w:t>
            </w:r>
          </w:p>
          <w:p w14:paraId="6507A016" w14:textId="1A828B99" w:rsidR="006B27E0" w:rsidRDefault="006B27E0" w:rsidP="00F65FFD">
            <w:pPr>
              <w:pStyle w:val="TableStyle2"/>
              <w:numPr>
                <w:ilvl w:val="0"/>
                <w:numId w:val="3"/>
              </w:numPr>
              <w:rPr>
                <w:rFonts w:ascii="Times New Roman" w:hAnsi="Times New Roman" w:cs="Times New Roman"/>
                <w:sz w:val="24"/>
                <w:szCs w:val="24"/>
              </w:rPr>
            </w:pPr>
            <w:r>
              <w:rPr>
                <w:rFonts w:ascii="Times New Roman" w:hAnsi="Times New Roman" w:cs="Times New Roman"/>
                <w:sz w:val="24"/>
                <w:szCs w:val="24"/>
              </w:rPr>
              <w:t>Students will gather the necessary supplies and may then begin working on their graph.</w:t>
            </w:r>
          </w:p>
          <w:p w14:paraId="7F677156" w14:textId="602BC616" w:rsidR="00A80E64" w:rsidRPr="00E413E7" w:rsidRDefault="006B27E0" w:rsidP="002F392E">
            <w:pPr>
              <w:pStyle w:val="TableStyle2"/>
              <w:numPr>
                <w:ilvl w:val="0"/>
                <w:numId w:val="3"/>
              </w:numPr>
              <w:rPr>
                <w:rFonts w:ascii="Times New Roman" w:hAnsi="Times New Roman" w:cs="Times New Roman"/>
                <w:sz w:val="24"/>
                <w:szCs w:val="24"/>
              </w:rPr>
            </w:pPr>
            <w:r>
              <w:rPr>
                <w:rFonts w:ascii="Times New Roman" w:hAnsi="Times New Roman" w:cs="Times New Roman"/>
                <w:sz w:val="24"/>
                <w:szCs w:val="24"/>
              </w:rPr>
              <w:t xml:space="preserve">As students are working, the teacher will circulate around the room in order to answer any questions students may have, as well as to observe </w:t>
            </w:r>
            <w:r w:rsidR="009C631F">
              <w:rPr>
                <w:rFonts w:ascii="Times New Roman" w:hAnsi="Times New Roman" w:cs="Times New Roman"/>
                <w:sz w:val="24"/>
                <w:szCs w:val="24"/>
              </w:rPr>
              <w:t>the discussions going on between partners.</w:t>
            </w:r>
          </w:p>
        </w:tc>
      </w:tr>
      <w:tr w:rsidR="00A80E64" w14:paraId="40FAC64A" w14:textId="77777777" w:rsidTr="002F392E">
        <w:tblPrEx>
          <w:shd w:val="clear" w:color="auto" w:fill="FFFFFF"/>
        </w:tblPrEx>
        <w:trPr>
          <w:trHeight w:val="1525"/>
        </w:trPr>
        <w:tc>
          <w:tcPr>
            <w:tcW w:w="30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FC82393" w14:textId="35F602CE" w:rsidR="00A80E64" w:rsidRDefault="00A80E64" w:rsidP="002F392E">
            <w:pPr>
              <w:pStyle w:val="TableStyle2"/>
              <w:rPr>
                <w:rFonts w:ascii="Garamond" w:eastAsia="Garamond" w:hAnsi="Garamond" w:cs="Garamond"/>
                <w:b/>
                <w:bCs/>
                <w:sz w:val="28"/>
                <w:szCs w:val="28"/>
              </w:rPr>
            </w:pPr>
            <w:r>
              <w:rPr>
                <w:rFonts w:ascii="Garamond"/>
                <w:b/>
                <w:bCs/>
                <w:sz w:val="28"/>
                <w:szCs w:val="28"/>
              </w:rPr>
              <w:lastRenderedPageBreak/>
              <w:t>Explain</w:t>
            </w:r>
            <w:r w:rsidR="0066369A">
              <w:rPr>
                <w:rFonts w:ascii="Garamond"/>
                <w:b/>
                <w:bCs/>
                <w:sz w:val="28"/>
                <w:szCs w:val="28"/>
              </w:rPr>
              <w:t xml:space="preserve"> </w:t>
            </w:r>
            <w:r w:rsidR="002C7DE2">
              <w:rPr>
                <w:rFonts w:ascii="Garamond"/>
                <w:b/>
                <w:bCs/>
                <w:sz w:val="28"/>
                <w:szCs w:val="28"/>
              </w:rPr>
              <w:t>–</w:t>
            </w:r>
            <w:r w:rsidR="0066369A">
              <w:rPr>
                <w:rFonts w:ascii="Garamond"/>
                <w:b/>
                <w:bCs/>
                <w:sz w:val="28"/>
                <w:szCs w:val="28"/>
              </w:rPr>
              <w:t xml:space="preserve"> </w:t>
            </w:r>
            <w:r w:rsidR="002C7DE2">
              <w:rPr>
                <w:rFonts w:ascii="Garamond"/>
                <w:b/>
                <w:bCs/>
                <w:sz w:val="28"/>
                <w:szCs w:val="28"/>
              </w:rPr>
              <w:t>30 minutes</w:t>
            </w:r>
          </w:p>
          <w:p w14:paraId="3C09AAC0" w14:textId="77777777" w:rsidR="00A80E64" w:rsidRDefault="00A80E64" w:rsidP="002F392E">
            <w:pPr>
              <w:pStyle w:val="TableStyle2"/>
            </w:pPr>
            <w:r>
              <w:rPr>
                <w:rFonts w:ascii="Garamond"/>
              </w:rPr>
              <w:t>The purpose for the EXPLAIN stage is to provide students with an opportunity to communicate what they have learned so far and figure out what it means.</w:t>
            </w:r>
          </w:p>
        </w:tc>
        <w:tc>
          <w:tcPr>
            <w:tcW w:w="992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90702AB" w14:textId="5A8F5693" w:rsidR="002C7DE2" w:rsidRPr="002E333D" w:rsidRDefault="0066369A" w:rsidP="004C2989">
            <w:pPr>
              <w:pStyle w:val="ListParagraph"/>
              <w:numPr>
                <w:ilvl w:val="0"/>
                <w:numId w:val="4"/>
              </w:numPr>
            </w:pPr>
            <w:r>
              <w:t xml:space="preserve">The teacher will provide each group with </w:t>
            </w:r>
            <w:r w:rsidR="002C7DE2">
              <w:t>sheet</w:t>
            </w:r>
            <w:r w:rsidR="002E333D">
              <w:t xml:space="preserve"> of questions</w:t>
            </w:r>
            <w:r w:rsidR="002C7DE2">
              <w:t xml:space="preserve"> in order to help them to guide their discussion</w:t>
            </w:r>
            <w:r w:rsidR="00BB0FD6">
              <w:t>.</w:t>
            </w:r>
          </w:p>
          <w:p w14:paraId="6F7FCB79" w14:textId="08689EA3" w:rsidR="002E333D" w:rsidRDefault="002E333D" w:rsidP="0066369A">
            <w:pPr>
              <w:pStyle w:val="ListParagraph"/>
              <w:numPr>
                <w:ilvl w:val="0"/>
                <w:numId w:val="4"/>
              </w:numPr>
            </w:pPr>
            <w:r>
              <w:t>After the students have had about 10 minutes or so to discuss the questions with their partners, the teacher will bring the class back together in order to have a whole class discussion</w:t>
            </w:r>
            <w:r w:rsidR="00BB0FD6">
              <w:t>.</w:t>
            </w:r>
          </w:p>
          <w:p w14:paraId="018C67B3" w14:textId="309A772F" w:rsidR="002E333D" w:rsidRDefault="002E333D" w:rsidP="0066369A">
            <w:pPr>
              <w:pStyle w:val="ListParagraph"/>
              <w:numPr>
                <w:ilvl w:val="0"/>
                <w:numId w:val="4"/>
              </w:numPr>
            </w:pPr>
            <w:r>
              <w:t>The teacher will move through the questions on the sheet and have the pairs shar</w:t>
            </w:r>
            <w:r w:rsidR="00555E24">
              <w:t>e</w:t>
            </w:r>
            <w:r>
              <w:t xml:space="preserve"> their thinking when it comes to the analysis of their graphs</w:t>
            </w:r>
            <w:r w:rsidR="00BB0FD6">
              <w:t>.</w:t>
            </w:r>
          </w:p>
          <w:p w14:paraId="59E85466" w14:textId="5CB85B7A" w:rsidR="002E333D" w:rsidRDefault="0012278B" w:rsidP="0066369A">
            <w:pPr>
              <w:pStyle w:val="ListParagraph"/>
              <w:numPr>
                <w:ilvl w:val="0"/>
                <w:numId w:val="4"/>
              </w:numPr>
            </w:pPr>
            <w:r>
              <w:t xml:space="preserve">The teacher will clear up any misconceptions and </w:t>
            </w:r>
            <w:r w:rsidR="00792E56">
              <w:t xml:space="preserve">work to </w:t>
            </w:r>
            <w:r>
              <w:t xml:space="preserve">guide the students </w:t>
            </w:r>
            <w:r w:rsidR="00792E56">
              <w:t xml:space="preserve">towards a deeper understanding of </w:t>
            </w:r>
            <w:r w:rsidR="009C709E">
              <w:t>the science behind the</w:t>
            </w:r>
            <w:r w:rsidR="0049208B">
              <w:t xml:space="preserve"> relationship between the seasons or months and the amount of daylight</w:t>
            </w:r>
            <w:r w:rsidR="00BB0FD6">
              <w:t>.</w:t>
            </w:r>
          </w:p>
        </w:tc>
      </w:tr>
      <w:tr w:rsidR="00A80E64" w14:paraId="267D3244" w14:textId="77777777" w:rsidTr="002F392E">
        <w:tblPrEx>
          <w:shd w:val="clear" w:color="auto" w:fill="FFFFFF"/>
        </w:tblPrEx>
        <w:trPr>
          <w:trHeight w:val="1520"/>
        </w:trPr>
        <w:tc>
          <w:tcPr>
            <w:tcW w:w="30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F95DAAC" w14:textId="5243969E" w:rsidR="00A80E64" w:rsidRDefault="00A80E64" w:rsidP="002F392E">
            <w:pPr>
              <w:pStyle w:val="TableStyle2"/>
              <w:rPr>
                <w:rFonts w:ascii="Garamond" w:eastAsia="Garamond" w:hAnsi="Garamond" w:cs="Garamond"/>
                <w:b/>
                <w:bCs/>
                <w:sz w:val="28"/>
                <w:szCs w:val="28"/>
              </w:rPr>
            </w:pPr>
            <w:r>
              <w:rPr>
                <w:rFonts w:ascii="Garamond"/>
                <w:b/>
                <w:bCs/>
                <w:sz w:val="28"/>
                <w:szCs w:val="28"/>
              </w:rPr>
              <w:t>Elaborate/Extend</w:t>
            </w:r>
            <w:r w:rsidR="00732415">
              <w:rPr>
                <w:rFonts w:ascii="Garamond"/>
                <w:b/>
                <w:bCs/>
                <w:sz w:val="28"/>
                <w:szCs w:val="28"/>
              </w:rPr>
              <w:t xml:space="preserve"> </w:t>
            </w:r>
            <w:r w:rsidR="002C7DE2">
              <w:rPr>
                <w:rFonts w:ascii="Garamond"/>
                <w:b/>
                <w:bCs/>
                <w:sz w:val="28"/>
                <w:szCs w:val="28"/>
              </w:rPr>
              <w:t>–</w:t>
            </w:r>
            <w:r w:rsidR="002C7DE2">
              <w:rPr>
                <w:rFonts w:ascii="Garamond"/>
                <w:b/>
                <w:bCs/>
                <w:sz w:val="28"/>
                <w:szCs w:val="28"/>
              </w:rPr>
              <w:t xml:space="preserve"> 30 minutes</w:t>
            </w:r>
          </w:p>
          <w:p w14:paraId="62F2F7DC" w14:textId="77777777" w:rsidR="00A80E64" w:rsidRDefault="00A80E64" w:rsidP="002F392E">
            <w:pPr>
              <w:pStyle w:val="TableStyle2"/>
            </w:pPr>
            <w:r>
              <w:rPr>
                <w:rFonts w:ascii="Garamond"/>
              </w:rPr>
              <w:t>The purpose for the EXTEND stage is to allow students to use their new knowledge and continue to explore its implications.</w:t>
            </w:r>
          </w:p>
        </w:tc>
        <w:tc>
          <w:tcPr>
            <w:tcW w:w="992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3E8F09D" w14:textId="3D945B42" w:rsidR="00E618C1" w:rsidRDefault="00DC1785" w:rsidP="00E618C1">
            <w:pPr>
              <w:pStyle w:val="ListParagraph"/>
              <w:numPr>
                <w:ilvl w:val="0"/>
                <w:numId w:val="6"/>
              </w:numPr>
            </w:pPr>
            <w:r>
              <w:t>Students will watch BrainPOP on Solstice and Equinox</w:t>
            </w:r>
            <w:r w:rsidR="00BB0FD6">
              <w:t>.</w:t>
            </w:r>
          </w:p>
          <w:p w14:paraId="249BB5FE" w14:textId="49F2893C" w:rsidR="00DC1785" w:rsidRDefault="005B24C6" w:rsidP="00DC1785">
            <w:pPr>
              <w:pStyle w:val="ListParagraph"/>
              <w:numPr>
                <w:ilvl w:val="0"/>
                <w:numId w:val="6"/>
              </w:numPr>
            </w:pPr>
            <w:r>
              <w:t>As a class, the students will read an article on solstices and equinoxes, further explaining</w:t>
            </w:r>
            <w:r w:rsidR="00BB0FD6">
              <w:t>.</w:t>
            </w:r>
          </w:p>
          <w:p w14:paraId="06EB9C6B" w14:textId="78879F8E" w:rsidR="005B24C6" w:rsidRDefault="005B24C6" w:rsidP="00DC1785">
            <w:pPr>
              <w:pStyle w:val="ListParagraph"/>
              <w:numPr>
                <w:ilvl w:val="0"/>
                <w:numId w:val="6"/>
              </w:numPr>
            </w:pPr>
            <w:r>
              <w:t>The teacher will spend a little extra time discussing the cultural celebrations of solstices and equinoxes that take place around the world</w:t>
            </w:r>
            <w:r w:rsidR="00BB0FD6">
              <w:t>.</w:t>
            </w:r>
          </w:p>
          <w:p w14:paraId="45F34C69" w14:textId="060105D9" w:rsidR="005B24C6" w:rsidRDefault="005B24C6" w:rsidP="00DC1785">
            <w:pPr>
              <w:pStyle w:val="ListParagraph"/>
              <w:numPr>
                <w:ilvl w:val="0"/>
                <w:numId w:val="6"/>
              </w:numPr>
            </w:pPr>
            <w:r>
              <w:t xml:space="preserve"> Students will get back with their partner and complete the comprehension questions that go along with the reading</w:t>
            </w:r>
            <w:r w:rsidR="00BB0FD6">
              <w:t>.</w:t>
            </w:r>
          </w:p>
          <w:p w14:paraId="2124F5CA" w14:textId="549FE9BC" w:rsidR="005B24C6" w:rsidRDefault="005B24C6" w:rsidP="00DC1785">
            <w:pPr>
              <w:pStyle w:val="ListParagraph"/>
              <w:numPr>
                <w:ilvl w:val="0"/>
                <w:numId w:val="6"/>
              </w:numPr>
            </w:pPr>
            <w:r>
              <w:t>Students will have the opportunity to discuss the</w:t>
            </w:r>
            <w:r w:rsidR="00051A1E">
              <w:t>ir</w:t>
            </w:r>
            <w:r>
              <w:t xml:space="preserve"> answers with their partners and </w:t>
            </w:r>
          </w:p>
          <w:p w14:paraId="2DD5C654" w14:textId="704A01AA" w:rsidR="005B24C6" w:rsidRDefault="005B24C6" w:rsidP="00DC1785">
            <w:pPr>
              <w:pStyle w:val="ListParagraph"/>
              <w:numPr>
                <w:ilvl w:val="0"/>
                <w:numId w:val="6"/>
              </w:numPr>
            </w:pPr>
            <w:r>
              <w:t>The teacher will circulate around the room in order to observe and to answer any questions that students may have</w:t>
            </w:r>
            <w:r w:rsidR="00BB0FD6">
              <w:t>.</w:t>
            </w:r>
          </w:p>
          <w:p w14:paraId="1E1BAB09" w14:textId="622EBA8F" w:rsidR="00BF3544" w:rsidRDefault="00BF3544" w:rsidP="00DC1785">
            <w:pPr>
              <w:pStyle w:val="ListParagraph"/>
              <w:numPr>
                <w:ilvl w:val="0"/>
                <w:numId w:val="6"/>
              </w:numPr>
            </w:pPr>
            <w:r>
              <w:t>Students will turn in this reading comprehension worksheet in order to be graded</w:t>
            </w:r>
            <w:r w:rsidR="00BB0FD6">
              <w:t>.</w:t>
            </w:r>
          </w:p>
        </w:tc>
      </w:tr>
      <w:tr w:rsidR="00A80E64" w14:paraId="69280FBB" w14:textId="77777777" w:rsidTr="002F392E">
        <w:tblPrEx>
          <w:shd w:val="clear" w:color="auto" w:fill="FFFFFF"/>
        </w:tblPrEx>
        <w:trPr>
          <w:trHeight w:val="1525"/>
        </w:trPr>
        <w:tc>
          <w:tcPr>
            <w:tcW w:w="30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BFE24CF" w14:textId="66F22D8E" w:rsidR="00A80E64" w:rsidRDefault="00A80E64" w:rsidP="002F392E">
            <w:pPr>
              <w:pStyle w:val="TableStyle3"/>
              <w:rPr>
                <w:rFonts w:ascii="Garamond" w:eastAsia="Garamond" w:hAnsi="Garamond" w:cs="Garamond"/>
                <w:b/>
                <w:bCs/>
                <w:color w:val="000000"/>
                <w:sz w:val="28"/>
                <w:szCs w:val="28"/>
              </w:rPr>
            </w:pPr>
            <w:r>
              <w:rPr>
                <w:rFonts w:ascii="Garamond"/>
                <w:b/>
                <w:bCs/>
                <w:color w:val="000000"/>
                <w:sz w:val="28"/>
                <w:szCs w:val="28"/>
              </w:rPr>
              <w:t>Evaluate</w:t>
            </w:r>
            <w:r w:rsidR="00732415">
              <w:rPr>
                <w:rFonts w:ascii="Garamond"/>
                <w:b/>
                <w:bCs/>
                <w:color w:val="000000"/>
                <w:sz w:val="28"/>
                <w:szCs w:val="28"/>
              </w:rPr>
              <w:t xml:space="preserve"> </w:t>
            </w:r>
            <w:r w:rsidR="002C7DE2">
              <w:rPr>
                <w:rFonts w:ascii="Garamond"/>
                <w:b/>
                <w:bCs/>
                <w:color w:val="000000"/>
                <w:sz w:val="28"/>
                <w:szCs w:val="28"/>
              </w:rPr>
              <w:t>–</w:t>
            </w:r>
            <w:r w:rsidR="00732415">
              <w:rPr>
                <w:rFonts w:ascii="Garamond"/>
                <w:b/>
                <w:bCs/>
                <w:color w:val="000000"/>
                <w:sz w:val="28"/>
                <w:szCs w:val="28"/>
              </w:rPr>
              <w:t xml:space="preserve"> </w:t>
            </w:r>
            <w:r w:rsidR="002C7DE2">
              <w:rPr>
                <w:rFonts w:ascii="Garamond"/>
                <w:b/>
                <w:bCs/>
                <w:color w:val="000000"/>
                <w:sz w:val="28"/>
                <w:szCs w:val="28"/>
              </w:rPr>
              <w:t>15 minutes</w:t>
            </w:r>
          </w:p>
          <w:p w14:paraId="4FD6E553" w14:textId="77777777" w:rsidR="00A80E64" w:rsidRDefault="00A80E64" w:rsidP="002F392E">
            <w:pPr>
              <w:pStyle w:val="TableStyle2"/>
            </w:pPr>
            <w:r>
              <w:rPr>
                <w:rFonts w:ascii="Garamond"/>
              </w:rPr>
              <w:t xml:space="preserve">The purpose for the EVALUATION stage is for both students and teachers to determine how much learning and understanding has taken place. </w:t>
            </w:r>
          </w:p>
        </w:tc>
        <w:tc>
          <w:tcPr>
            <w:tcW w:w="992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66432D7" w14:textId="35B7FE0E" w:rsidR="00A80E64" w:rsidRDefault="002C7DE2" w:rsidP="002C7DE2">
            <w:pPr>
              <w:pStyle w:val="ListParagraph"/>
              <w:numPr>
                <w:ilvl w:val="0"/>
                <w:numId w:val="5"/>
              </w:numPr>
            </w:pPr>
            <w:r>
              <w:t xml:space="preserve">Students will </w:t>
            </w:r>
            <w:r w:rsidR="0029410A">
              <w:t>put the equinox and solstice lines into their graphs</w:t>
            </w:r>
            <w:r w:rsidR="00BB0FD6">
              <w:t>.</w:t>
            </w:r>
          </w:p>
          <w:p w14:paraId="687B507A" w14:textId="6E9A2D75" w:rsidR="0029410A" w:rsidRDefault="0029410A" w:rsidP="002C7DE2">
            <w:pPr>
              <w:pStyle w:val="ListParagraph"/>
              <w:numPr>
                <w:ilvl w:val="0"/>
                <w:numId w:val="5"/>
              </w:numPr>
            </w:pPr>
            <w:r>
              <w:t>The teacher will then provide the students with the remaining pages of the graphing activity, which contains questions about the concepts represented in the graph</w:t>
            </w:r>
            <w:r w:rsidR="00BB0FD6">
              <w:t>.</w:t>
            </w:r>
          </w:p>
          <w:p w14:paraId="6E13A894" w14:textId="2BCEE18F" w:rsidR="0029410A" w:rsidRDefault="0029410A" w:rsidP="002C7DE2">
            <w:pPr>
              <w:pStyle w:val="ListParagraph"/>
              <w:numPr>
                <w:ilvl w:val="0"/>
                <w:numId w:val="5"/>
              </w:numPr>
            </w:pPr>
            <w:r>
              <w:t>Students will have the remainder of class time to complete these remaining question pages with their partner</w:t>
            </w:r>
            <w:r w:rsidR="00BB0FD6">
              <w:t>.</w:t>
            </w:r>
          </w:p>
          <w:p w14:paraId="2755A01E" w14:textId="3AAFEEC3" w:rsidR="0029410A" w:rsidRDefault="0029410A" w:rsidP="002C7DE2">
            <w:pPr>
              <w:pStyle w:val="ListParagraph"/>
              <w:numPr>
                <w:ilvl w:val="0"/>
                <w:numId w:val="5"/>
              </w:numPr>
            </w:pPr>
            <w:r>
              <w:t>The teacher will be circulating around the room in order to observe for students understanding and to assist any students who may be struggling</w:t>
            </w:r>
            <w:r w:rsidR="00BB0FD6">
              <w:t>.</w:t>
            </w:r>
          </w:p>
          <w:p w14:paraId="02288FFA" w14:textId="0A677114" w:rsidR="0029410A" w:rsidRDefault="0029410A" w:rsidP="002C7DE2">
            <w:pPr>
              <w:pStyle w:val="ListParagraph"/>
              <w:numPr>
                <w:ilvl w:val="0"/>
                <w:numId w:val="5"/>
              </w:numPr>
            </w:pPr>
            <w:r>
              <w:t>The students will turn in graph and question pages in order to be graded by the teacher</w:t>
            </w:r>
            <w:r w:rsidR="00BB0FD6">
              <w:t>.</w:t>
            </w:r>
          </w:p>
        </w:tc>
      </w:tr>
    </w:tbl>
    <w:p w14:paraId="6766AADD" w14:textId="77777777" w:rsidR="004C2989" w:rsidRDefault="004C2989" w:rsidP="00BB0FD6"/>
    <w:p w14:paraId="3E4022C2" w14:textId="1F029921" w:rsidR="004509E6" w:rsidRDefault="004C2989" w:rsidP="00BB0FD6">
      <w:r>
        <w:rPr>
          <w:noProof/>
        </w:rPr>
        <w:lastRenderedPageBreak/>
        <w:drawing>
          <wp:anchor distT="0" distB="0" distL="114300" distR="114300" simplePos="0" relativeHeight="251658240" behindDoc="0" locked="0" layoutInCell="1" allowOverlap="1" wp14:anchorId="1B8764BC" wp14:editId="19BD646F">
            <wp:simplePos x="0" y="0"/>
            <wp:positionH relativeFrom="column">
              <wp:posOffset>4114656</wp:posOffset>
            </wp:positionH>
            <wp:positionV relativeFrom="page">
              <wp:posOffset>1014466</wp:posOffset>
            </wp:positionV>
            <wp:extent cx="4752759" cy="624501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1-08 at 4.22.39 PM.png"/>
                    <pic:cNvPicPr/>
                  </pic:nvPicPr>
                  <pic:blipFill>
                    <a:blip r:embed="rId6">
                      <a:extLst>
                        <a:ext uri="{28A0092B-C50C-407E-A947-70E740481C1C}">
                          <a14:useLocalDpi xmlns:a14="http://schemas.microsoft.com/office/drawing/2010/main" val="0"/>
                        </a:ext>
                      </a:extLst>
                    </a:blip>
                    <a:stretch>
                      <a:fillRect/>
                    </a:stretch>
                  </pic:blipFill>
                  <pic:spPr>
                    <a:xfrm>
                      <a:off x="0" y="0"/>
                      <a:ext cx="4752759" cy="62450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5" behindDoc="0" locked="0" layoutInCell="1" allowOverlap="1" wp14:anchorId="61A41D63" wp14:editId="5F15EB71">
            <wp:simplePos x="0" y="0"/>
            <wp:positionH relativeFrom="column">
              <wp:posOffset>-689610</wp:posOffset>
            </wp:positionH>
            <wp:positionV relativeFrom="page">
              <wp:posOffset>1185844</wp:posOffset>
            </wp:positionV>
            <wp:extent cx="4623471" cy="609859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1-08 at 4.22.28 PM.png"/>
                    <pic:cNvPicPr/>
                  </pic:nvPicPr>
                  <pic:blipFill>
                    <a:blip r:embed="rId7">
                      <a:extLst>
                        <a:ext uri="{28A0092B-C50C-407E-A947-70E740481C1C}">
                          <a14:useLocalDpi xmlns:a14="http://schemas.microsoft.com/office/drawing/2010/main" val="0"/>
                        </a:ext>
                      </a:extLst>
                    </a:blip>
                    <a:stretch>
                      <a:fillRect/>
                    </a:stretch>
                  </pic:blipFill>
                  <pic:spPr>
                    <a:xfrm>
                      <a:off x="0" y="0"/>
                      <a:ext cx="4623471" cy="6098598"/>
                    </a:xfrm>
                    <a:prstGeom prst="rect">
                      <a:avLst/>
                    </a:prstGeom>
                  </pic:spPr>
                </pic:pic>
              </a:graphicData>
            </a:graphic>
            <wp14:sizeRelH relativeFrom="page">
              <wp14:pctWidth>0</wp14:pctWidth>
            </wp14:sizeRelH>
            <wp14:sizeRelV relativeFrom="page">
              <wp14:pctHeight>0</wp14:pctHeight>
            </wp14:sizeRelV>
          </wp:anchor>
        </w:drawing>
      </w:r>
      <w:r w:rsidR="007D5BAF">
        <w:t>Elaborate and Extend Reading</w:t>
      </w:r>
      <w:r w:rsidR="00C6194C">
        <w:t xml:space="preserve"> Comprehension</w:t>
      </w:r>
    </w:p>
    <w:p w14:paraId="7538A6FE" w14:textId="55CBF1EE" w:rsidR="00C6194C" w:rsidRDefault="00C6194C" w:rsidP="00BB0FD6"/>
    <w:p w14:paraId="465C4858" w14:textId="64CDF4A6" w:rsidR="00C6194C" w:rsidRDefault="00C6194C" w:rsidP="00BB0FD6"/>
    <w:p w14:paraId="68D5C0E5" w14:textId="1AF033E8" w:rsidR="00C6194C" w:rsidRDefault="00C6194C" w:rsidP="00BB0FD6"/>
    <w:p w14:paraId="5D20214E" w14:textId="77D56D87" w:rsidR="00C6194C" w:rsidRDefault="00C6194C" w:rsidP="00BB0FD6"/>
    <w:p w14:paraId="1012F85D" w14:textId="515B80FB" w:rsidR="00C6194C" w:rsidRDefault="00C6194C" w:rsidP="00BB0FD6"/>
    <w:p w14:paraId="1117FDD3" w14:textId="45AF1CD9" w:rsidR="00C6194C" w:rsidRDefault="00C6194C" w:rsidP="00BB0FD6"/>
    <w:p w14:paraId="73243097" w14:textId="77777777" w:rsidR="00C6194C" w:rsidRDefault="00C6194C" w:rsidP="00BB0FD6"/>
    <w:p w14:paraId="2B8D2E91" w14:textId="62960656" w:rsidR="00C6194C" w:rsidRDefault="00C6194C" w:rsidP="00BB0FD6"/>
    <w:p w14:paraId="53B486F3" w14:textId="001593D2" w:rsidR="00C6194C" w:rsidRDefault="00C6194C" w:rsidP="00BB0FD6"/>
    <w:p w14:paraId="4594DC40" w14:textId="6F97A4A7" w:rsidR="00C6194C" w:rsidRDefault="00C6194C" w:rsidP="00BB0FD6"/>
    <w:p w14:paraId="7580538C" w14:textId="2B8EA17E" w:rsidR="00C6194C" w:rsidRDefault="00C6194C" w:rsidP="00BB0FD6"/>
    <w:p w14:paraId="6CB49CF0" w14:textId="77777777" w:rsidR="00C6194C" w:rsidRDefault="00C6194C" w:rsidP="00BB0FD6"/>
    <w:p w14:paraId="535F3E1C" w14:textId="0ADE67F0" w:rsidR="00C6194C" w:rsidRDefault="00C6194C" w:rsidP="00BB0FD6"/>
    <w:p w14:paraId="010FE934" w14:textId="77777777" w:rsidR="00C6194C" w:rsidRDefault="00C6194C" w:rsidP="00BB0FD6"/>
    <w:p w14:paraId="69E2E660" w14:textId="66626A82" w:rsidR="00C6194C" w:rsidRDefault="00C6194C" w:rsidP="00BB0FD6"/>
    <w:p w14:paraId="45925EF9" w14:textId="77777777" w:rsidR="00C6194C" w:rsidRDefault="00C6194C" w:rsidP="00BB0FD6"/>
    <w:p w14:paraId="3EFF0F5E" w14:textId="7645B44C" w:rsidR="00C6194C" w:rsidRDefault="00C6194C" w:rsidP="00BB0FD6"/>
    <w:p w14:paraId="6AE7BD44" w14:textId="77777777" w:rsidR="00C6194C" w:rsidRDefault="00C6194C" w:rsidP="00BB0FD6"/>
    <w:p w14:paraId="6C07B8BC" w14:textId="4570B4F6" w:rsidR="00C6194C" w:rsidRDefault="00C6194C" w:rsidP="00BB0FD6"/>
    <w:p w14:paraId="5FF7F187" w14:textId="77777777" w:rsidR="00C6194C" w:rsidRDefault="00C6194C" w:rsidP="00BB0FD6"/>
    <w:p w14:paraId="16EC13F2" w14:textId="464F9DE5" w:rsidR="00C6194C" w:rsidRDefault="00C6194C" w:rsidP="00BB0FD6"/>
    <w:p w14:paraId="39081BF2" w14:textId="77777777" w:rsidR="00C6194C" w:rsidRDefault="00C6194C" w:rsidP="00BB0FD6"/>
    <w:p w14:paraId="2EA6F945" w14:textId="0D9C975B" w:rsidR="00C6194C" w:rsidRDefault="00C6194C" w:rsidP="00BB0FD6"/>
    <w:p w14:paraId="0F20E42F" w14:textId="5A2D4BBF" w:rsidR="00C6194C" w:rsidRDefault="00C6194C" w:rsidP="00BB0FD6"/>
    <w:p w14:paraId="262FEB4F" w14:textId="4255AC72" w:rsidR="00C6194C" w:rsidRDefault="00C6194C" w:rsidP="00BB0FD6"/>
    <w:p w14:paraId="4ACB9BAC" w14:textId="283D2D36" w:rsidR="00C6194C" w:rsidRDefault="00C6194C" w:rsidP="00BB0FD6"/>
    <w:p w14:paraId="63CB5938" w14:textId="7963974F" w:rsidR="00C6194C" w:rsidRDefault="00C6194C" w:rsidP="00BB0FD6"/>
    <w:p w14:paraId="7F0C27B6" w14:textId="77777777" w:rsidR="00C6194C" w:rsidRDefault="00C6194C" w:rsidP="00BB0FD6"/>
    <w:p w14:paraId="4352011C" w14:textId="1B0D65D9" w:rsidR="00C6194C" w:rsidRDefault="00C6194C" w:rsidP="00BB0FD6"/>
    <w:p w14:paraId="1ABC6592" w14:textId="77777777" w:rsidR="00C6194C" w:rsidRDefault="00C6194C" w:rsidP="00BB0FD6"/>
    <w:p w14:paraId="08A04511" w14:textId="77777777" w:rsidR="00C6194C" w:rsidRDefault="00C6194C" w:rsidP="00BB0FD6"/>
    <w:p w14:paraId="48F02FE6" w14:textId="4BBDC07C" w:rsidR="00C6194C" w:rsidRDefault="00C6194C" w:rsidP="00BB0FD6"/>
    <w:p w14:paraId="5688B973" w14:textId="77777777" w:rsidR="00C6194C" w:rsidRDefault="00C6194C" w:rsidP="00BB0FD6"/>
    <w:p w14:paraId="0B9FA871" w14:textId="77777777" w:rsidR="00E618C1" w:rsidRDefault="00E618C1" w:rsidP="00BB0FD6"/>
    <w:p w14:paraId="5E39E4A2" w14:textId="09ACBEFF" w:rsidR="004C2989" w:rsidRDefault="001F431E" w:rsidP="00BB0FD6">
      <w:r>
        <w:rPr>
          <w:noProof/>
        </w:rPr>
        <w:lastRenderedPageBreak/>
        <w:drawing>
          <wp:anchor distT="0" distB="0" distL="114300" distR="114300" simplePos="0" relativeHeight="251660288" behindDoc="1" locked="0" layoutInCell="1" allowOverlap="1" wp14:anchorId="31F22FC5" wp14:editId="682D62D6">
            <wp:simplePos x="0" y="0"/>
            <wp:positionH relativeFrom="column">
              <wp:posOffset>4304054</wp:posOffset>
            </wp:positionH>
            <wp:positionV relativeFrom="page">
              <wp:posOffset>232326</wp:posOffset>
            </wp:positionV>
            <wp:extent cx="4455160" cy="59436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1-08 at 4.23.21 PM.png"/>
                    <pic:cNvPicPr/>
                  </pic:nvPicPr>
                  <pic:blipFill>
                    <a:blip r:embed="rId8">
                      <a:extLst>
                        <a:ext uri="{28A0092B-C50C-407E-A947-70E740481C1C}">
                          <a14:useLocalDpi xmlns:a14="http://schemas.microsoft.com/office/drawing/2010/main" val="0"/>
                        </a:ext>
                      </a:extLst>
                    </a:blip>
                    <a:stretch>
                      <a:fillRect/>
                    </a:stretch>
                  </pic:blipFill>
                  <pic:spPr>
                    <a:xfrm>
                      <a:off x="0" y="0"/>
                      <a:ext cx="4455160" cy="5943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4A74210" wp14:editId="206618D6">
            <wp:simplePos x="0" y="0"/>
            <wp:positionH relativeFrom="column">
              <wp:posOffset>-370348</wp:posOffset>
            </wp:positionH>
            <wp:positionV relativeFrom="page">
              <wp:posOffset>326342</wp:posOffset>
            </wp:positionV>
            <wp:extent cx="4573905" cy="601408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1-08 at 4.22.54 PM.png"/>
                    <pic:cNvPicPr/>
                  </pic:nvPicPr>
                  <pic:blipFill>
                    <a:blip r:embed="rId9">
                      <a:extLst>
                        <a:ext uri="{28A0092B-C50C-407E-A947-70E740481C1C}">
                          <a14:useLocalDpi xmlns:a14="http://schemas.microsoft.com/office/drawing/2010/main" val="0"/>
                        </a:ext>
                      </a:extLst>
                    </a:blip>
                    <a:stretch>
                      <a:fillRect/>
                    </a:stretch>
                  </pic:blipFill>
                  <pic:spPr>
                    <a:xfrm>
                      <a:off x="0" y="0"/>
                      <a:ext cx="4573905" cy="6014085"/>
                    </a:xfrm>
                    <a:prstGeom prst="rect">
                      <a:avLst/>
                    </a:prstGeom>
                  </pic:spPr>
                </pic:pic>
              </a:graphicData>
            </a:graphic>
            <wp14:sizeRelH relativeFrom="page">
              <wp14:pctWidth>0</wp14:pctWidth>
            </wp14:sizeRelH>
            <wp14:sizeRelV relativeFrom="page">
              <wp14:pctHeight>0</wp14:pctHeight>
            </wp14:sizeRelV>
          </wp:anchor>
        </w:drawing>
      </w:r>
    </w:p>
    <w:p w14:paraId="518D608E" w14:textId="77777777" w:rsidR="004C2989" w:rsidRDefault="004C2989" w:rsidP="00BB0FD6"/>
    <w:p w14:paraId="108B75CA" w14:textId="51D01A0D" w:rsidR="004C2989" w:rsidRDefault="004C2989" w:rsidP="00BB0FD6"/>
    <w:p w14:paraId="183A8171" w14:textId="77777777" w:rsidR="004C2989" w:rsidRDefault="004C2989" w:rsidP="00BB0FD6"/>
    <w:p w14:paraId="5322986F" w14:textId="3ACC2087" w:rsidR="004C2989" w:rsidRDefault="004C2989" w:rsidP="00BB0FD6"/>
    <w:p w14:paraId="115295BD" w14:textId="4876C472" w:rsidR="004C2989" w:rsidRDefault="004C2989" w:rsidP="00BB0FD6"/>
    <w:p w14:paraId="4D563425" w14:textId="6FB0E903" w:rsidR="004C2989" w:rsidRDefault="004C2989" w:rsidP="00BB0FD6"/>
    <w:p w14:paraId="54AEE2A3" w14:textId="24CB60C5" w:rsidR="004C2989" w:rsidRDefault="004C2989" w:rsidP="00BB0FD6"/>
    <w:p w14:paraId="3B21872B" w14:textId="530DAA10" w:rsidR="004C2989" w:rsidRDefault="004C2989" w:rsidP="00BB0FD6"/>
    <w:p w14:paraId="34C803F9" w14:textId="77777777" w:rsidR="004C2989" w:rsidRDefault="004C2989" w:rsidP="00BB0FD6"/>
    <w:p w14:paraId="43EEF364" w14:textId="77777777" w:rsidR="004C2989" w:rsidRDefault="004C2989" w:rsidP="00BB0FD6"/>
    <w:p w14:paraId="200C6DEC" w14:textId="2AE087A2" w:rsidR="004C2989" w:rsidRDefault="004C2989" w:rsidP="00BB0FD6"/>
    <w:p w14:paraId="46D2F0B8" w14:textId="77777777" w:rsidR="004C2989" w:rsidRDefault="004C2989" w:rsidP="00BB0FD6"/>
    <w:p w14:paraId="628C9623" w14:textId="77777777" w:rsidR="004C2989" w:rsidRDefault="004C2989" w:rsidP="00BB0FD6"/>
    <w:p w14:paraId="383336ED" w14:textId="39B5B83A" w:rsidR="004C2989" w:rsidRDefault="004C2989" w:rsidP="00BB0FD6"/>
    <w:p w14:paraId="63676F10" w14:textId="5F2F6C1C" w:rsidR="004C2989" w:rsidRDefault="004C2989" w:rsidP="00BB0FD6"/>
    <w:p w14:paraId="7120F513" w14:textId="1FE0AF2B" w:rsidR="004C2989" w:rsidRDefault="004C2989" w:rsidP="00BB0FD6"/>
    <w:p w14:paraId="394937E8" w14:textId="44D6A694" w:rsidR="004C2989" w:rsidRDefault="004C2989" w:rsidP="00BB0FD6"/>
    <w:p w14:paraId="1C1A40C2" w14:textId="24D7528D" w:rsidR="004C2989" w:rsidRDefault="004C2989" w:rsidP="00BB0FD6"/>
    <w:p w14:paraId="6019008F" w14:textId="4E228022" w:rsidR="004C2989" w:rsidRDefault="004C2989" w:rsidP="00BB0FD6"/>
    <w:p w14:paraId="782866C4" w14:textId="62F808F6" w:rsidR="004C2989" w:rsidRDefault="004C2989" w:rsidP="00BB0FD6"/>
    <w:p w14:paraId="04BB8D55" w14:textId="4A722EAE" w:rsidR="004C2989" w:rsidRDefault="004C2989" w:rsidP="00BB0FD6"/>
    <w:p w14:paraId="1CD6E846" w14:textId="178B5CF9" w:rsidR="004C2989" w:rsidRDefault="004C2989" w:rsidP="00BB0FD6"/>
    <w:p w14:paraId="4C8BEDC0" w14:textId="60856B34" w:rsidR="004C2989" w:rsidRDefault="004C2989" w:rsidP="00BB0FD6"/>
    <w:p w14:paraId="6316BA7D" w14:textId="77777777" w:rsidR="004C2989" w:rsidRDefault="004C2989" w:rsidP="00BB0FD6"/>
    <w:p w14:paraId="03AEA7B2" w14:textId="6EC3F3D5" w:rsidR="004C2989" w:rsidRDefault="004C2989" w:rsidP="00BB0FD6"/>
    <w:p w14:paraId="407C2532" w14:textId="77777777" w:rsidR="004C2989" w:rsidRDefault="004C2989" w:rsidP="00BB0FD6"/>
    <w:p w14:paraId="5BA9AD42" w14:textId="2B7B0E6E" w:rsidR="004C2989" w:rsidRDefault="004C2989" w:rsidP="00BB0FD6"/>
    <w:p w14:paraId="21C2295C" w14:textId="0D5B662F" w:rsidR="004C2989" w:rsidRDefault="004C2989" w:rsidP="00BB0FD6"/>
    <w:p w14:paraId="556BA984" w14:textId="1301372F" w:rsidR="004C2989" w:rsidRDefault="001F431E" w:rsidP="00BB0FD6">
      <w:r>
        <w:rPr>
          <w:noProof/>
        </w:rPr>
        <w:drawing>
          <wp:anchor distT="0" distB="0" distL="114300" distR="114300" simplePos="0" relativeHeight="251661312" behindDoc="1" locked="0" layoutInCell="1" allowOverlap="1" wp14:anchorId="4CDF1407" wp14:editId="535A40B5">
            <wp:simplePos x="0" y="0"/>
            <wp:positionH relativeFrom="column">
              <wp:posOffset>4545294</wp:posOffset>
            </wp:positionH>
            <wp:positionV relativeFrom="page">
              <wp:posOffset>5968736</wp:posOffset>
            </wp:positionV>
            <wp:extent cx="4194810" cy="111506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1-08 at 9.21.12 PM.png"/>
                    <pic:cNvPicPr/>
                  </pic:nvPicPr>
                  <pic:blipFill>
                    <a:blip r:embed="rId10">
                      <a:extLst>
                        <a:ext uri="{28A0092B-C50C-407E-A947-70E740481C1C}">
                          <a14:useLocalDpi xmlns:a14="http://schemas.microsoft.com/office/drawing/2010/main" val="0"/>
                        </a:ext>
                      </a:extLst>
                    </a:blip>
                    <a:stretch>
                      <a:fillRect/>
                    </a:stretch>
                  </pic:blipFill>
                  <pic:spPr>
                    <a:xfrm>
                      <a:off x="0" y="0"/>
                      <a:ext cx="4194810" cy="1115060"/>
                    </a:xfrm>
                    <a:prstGeom prst="rect">
                      <a:avLst/>
                    </a:prstGeom>
                  </pic:spPr>
                </pic:pic>
              </a:graphicData>
            </a:graphic>
            <wp14:sizeRelH relativeFrom="page">
              <wp14:pctWidth>0</wp14:pctWidth>
            </wp14:sizeRelH>
            <wp14:sizeRelV relativeFrom="page">
              <wp14:pctHeight>0</wp14:pctHeight>
            </wp14:sizeRelV>
          </wp:anchor>
        </w:drawing>
      </w:r>
    </w:p>
    <w:p w14:paraId="7307621B" w14:textId="593B31D5" w:rsidR="004C2989" w:rsidRDefault="004C2989" w:rsidP="00BB0FD6"/>
    <w:p w14:paraId="55E2843D" w14:textId="7C7FF043" w:rsidR="004C2989" w:rsidRDefault="004C2989" w:rsidP="00BB0FD6"/>
    <w:p w14:paraId="5D3C6DF6" w14:textId="3A79B6AD" w:rsidR="004C2989" w:rsidRDefault="004C2989" w:rsidP="00BB0FD6"/>
    <w:p w14:paraId="04AE2B19" w14:textId="77777777" w:rsidR="004C2989" w:rsidRDefault="004C2989" w:rsidP="00BB0FD6"/>
    <w:p w14:paraId="2ED18E6A" w14:textId="77777777" w:rsidR="001F431E" w:rsidRDefault="001F431E" w:rsidP="00BB0FD6"/>
    <w:p w14:paraId="0F1B4A7A" w14:textId="1D36AE31" w:rsidR="002726CF" w:rsidRDefault="00003663" w:rsidP="00BB0FD6">
      <w:r>
        <w:rPr>
          <w:noProof/>
        </w:rPr>
        <w:lastRenderedPageBreak/>
        <w:drawing>
          <wp:anchor distT="0" distB="0" distL="114300" distR="114300" simplePos="0" relativeHeight="251663360" behindDoc="1" locked="0" layoutInCell="1" allowOverlap="1" wp14:anchorId="4CB31228" wp14:editId="13C47CD7">
            <wp:simplePos x="0" y="0"/>
            <wp:positionH relativeFrom="column">
              <wp:posOffset>4114165</wp:posOffset>
            </wp:positionH>
            <wp:positionV relativeFrom="paragraph">
              <wp:posOffset>474082</wp:posOffset>
            </wp:positionV>
            <wp:extent cx="4527550" cy="594360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1-09 at 7.59.40 AM.png"/>
                    <pic:cNvPicPr/>
                  </pic:nvPicPr>
                  <pic:blipFill>
                    <a:blip r:embed="rId11">
                      <a:extLst>
                        <a:ext uri="{28A0092B-C50C-407E-A947-70E740481C1C}">
                          <a14:useLocalDpi xmlns:a14="http://schemas.microsoft.com/office/drawing/2010/main" val="0"/>
                        </a:ext>
                      </a:extLst>
                    </a:blip>
                    <a:stretch>
                      <a:fillRect/>
                    </a:stretch>
                  </pic:blipFill>
                  <pic:spPr>
                    <a:xfrm>
                      <a:off x="0" y="0"/>
                      <a:ext cx="4527550" cy="5943600"/>
                    </a:xfrm>
                    <a:prstGeom prst="rect">
                      <a:avLst/>
                    </a:prstGeom>
                  </pic:spPr>
                </pic:pic>
              </a:graphicData>
            </a:graphic>
            <wp14:sizeRelH relativeFrom="page">
              <wp14:pctWidth>0</wp14:pctWidth>
            </wp14:sizeRelH>
            <wp14:sizeRelV relativeFrom="page">
              <wp14:pctHeight>0</wp14:pctHeight>
            </wp14:sizeRelV>
          </wp:anchor>
        </w:drawing>
      </w:r>
      <w:r w:rsidR="001F431E">
        <w:rPr>
          <w:noProof/>
        </w:rPr>
        <w:drawing>
          <wp:anchor distT="0" distB="0" distL="114300" distR="114300" simplePos="0" relativeHeight="251662336" behindDoc="1" locked="0" layoutInCell="1" allowOverlap="1" wp14:anchorId="323636B9" wp14:editId="45A1FB51">
            <wp:simplePos x="0" y="0"/>
            <wp:positionH relativeFrom="column">
              <wp:posOffset>-483343</wp:posOffset>
            </wp:positionH>
            <wp:positionV relativeFrom="page">
              <wp:posOffset>1388205</wp:posOffset>
            </wp:positionV>
            <wp:extent cx="4692770" cy="6004993"/>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1-09 at 7.59.31 AM.png"/>
                    <pic:cNvPicPr/>
                  </pic:nvPicPr>
                  <pic:blipFill>
                    <a:blip r:embed="rId12">
                      <a:extLst>
                        <a:ext uri="{28A0092B-C50C-407E-A947-70E740481C1C}">
                          <a14:useLocalDpi xmlns:a14="http://schemas.microsoft.com/office/drawing/2010/main" val="0"/>
                        </a:ext>
                      </a:extLst>
                    </a:blip>
                    <a:stretch>
                      <a:fillRect/>
                    </a:stretch>
                  </pic:blipFill>
                  <pic:spPr>
                    <a:xfrm>
                      <a:off x="0" y="0"/>
                      <a:ext cx="4692770" cy="6004993"/>
                    </a:xfrm>
                    <a:prstGeom prst="rect">
                      <a:avLst/>
                    </a:prstGeom>
                  </pic:spPr>
                </pic:pic>
              </a:graphicData>
            </a:graphic>
            <wp14:sizeRelH relativeFrom="page">
              <wp14:pctWidth>0</wp14:pctWidth>
            </wp14:sizeRelH>
            <wp14:sizeRelV relativeFrom="page">
              <wp14:pctHeight>0</wp14:pctHeight>
            </wp14:sizeRelV>
          </wp:anchor>
        </w:drawing>
      </w:r>
      <w:r w:rsidR="001F431E">
        <w:t>Explore Data Table and Directions</w:t>
      </w:r>
    </w:p>
    <w:p w14:paraId="55C54A1E" w14:textId="0CB94335" w:rsidR="002726CF" w:rsidRDefault="002726CF" w:rsidP="00BB0FD6"/>
    <w:p w14:paraId="3A5407B8" w14:textId="44B8F1EA" w:rsidR="002726CF" w:rsidRDefault="002726CF" w:rsidP="00BB0FD6"/>
    <w:p w14:paraId="06257035" w14:textId="654E5EB1" w:rsidR="002726CF" w:rsidRDefault="002726CF" w:rsidP="00BB0FD6"/>
    <w:p w14:paraId="0A93AA69" w14:textId="5DFD2628" w:rsidR="002726CF" w:rsidRDefault="002726CF" w:rsidP="00BB0FD6"/>
    <w:p w14:paraId="53ADA638" w14:textId="47CE9C71" w:rsidR="002726CF" w:rsidRDefault="002726CF" w:rsidP="00BB0FD6"/>
    <w:p w14:paraId="5C547CAE" w14:textId="3040130D" w:rsidR="002726CF" w:rsidRDefault="002726CF" w:rsidP="00BB0FD6"/>
    <w:p w14:paraId="2527AC85" w14:textId="7E123923" w:rsidR="002726CF" w:rsidRDefault="002726CF" w:rsidP="00BB0FD6"/>
    <w:p w14:paraId="1C26F737" w14:textId="1DE6CA6E" w:rsidR="002726CF" w:rsidRDefault="002726CF" w:rsidP="00BB0FD6"/>
    <w:p w14:paraId="39F0A272" w14:textId="5F94CA00" w:rsidR="002726CF" w:rsidRDefault="002726CF" w:rsidP="00BB0FD6"/>
    <w:p w14:paraId="6A1652FD" w14:textId="757AB0D0" w:rsidR="002726CF" w:rsidRDefault="002726CF" w:rsidP="00BB0FD6"/>
    <w:p w14:paraId="7EDE13E5" w14:textId="28AE2D9B" w:rsidR="002726CF" w:rsidRDefault="002726CF" w:rsidP="00BB0FD6"/>
    <w:p w14:paraId="3D185F10" w14:textId="6B03B4CA" w:rsidR="002726CF" w:rsidRDefault="002726CF" w:rsidP="00BB0FD6"/>
    <w:p w14:paraId="083B8A45" w14:textId="6F34274B" w:rsidR="002726CF" w:rsidRDefault="002726CF" w:rsidP="00BB0FD6"/>
    <w:p w14:paraId="3ED46B39" w14:textId="762230A9" w:rsidR="002726CF" w:rsidRDefault="002726CF" w:rsidP="00BB0FD6"/>
    <w:p w14:paraId="18B1C420" w14:textId="76BDB57F" w:rsidR="002726CF" w:rsidRDefault="002726CF" w:rsidP="00BB0FD6"/>
    <w:p w14:paraId="66E8B9FA" w14:textId="09339AF1" w:rsidR="002726CF" w:rsidRDefault="002726CF" w:rsidP="00BB0FD6"/>
    <w:p w14:paraId="1BCBD157" w14:textId="752ABC83" w:rsidR="002726CF" w:rsidRDefault="002726CF" w:rsidP="00BB0FD6"/>
    <w:p w14:paraId="038ED97E" w14:textId="1A3A5978" w:rsidR="002726CF" w:rsidRDefault="002726CF" w:rsidP="00BB0FD6"/>
    <w:p w14:paraId="4B8707E4" w14:textId="1646919E" w:rsidR="002726CF" w:rsidRDefault="002726CF" w:rsidP="00BB0FD6"/>
    <w:p w14:paraId="2C4D216F" w14:textId="26085A4B" w:rsidR="002726CF" w:rsidRDefault="002726CF" w:rsidP="00BB0FD6"/>
    <w:p w14:paraId="297CC737" w14:textId="32F345E6" w:rsidR="002726CF" w:rsidRDefault="002726CF" w:rsidP="00BB0FD6"/>
    <w:p w14:paraId="39CD55E2" w14:textId="156483F7" w:rsidR="002726CF" w:rsidRDefault="002726CF" w:rsidP="00BB0FD6"/>
    <w:p w14:paraId="4C274B6F" w14:textId="1A85BDB7" w:rsidR="002726CF" w:rsidRDefault="002726CF" w:rsidP="00BB0FD6"/>
    <w:p w14:paraId="17CBC789" w14:textId="7FB29321" w:rsidR="002726CF" w:rsidRDefault="002726CF" w:rsidP="00BB0FD6"/>
    <w:p w14:paraId="00C35A52" w14:textId="616C9CAE" w:rsidR="002726CF" w:rsidRDefault="002726CF" w:rsidP="00BB0FD6"/>
    <w:p w14:paraId="1EC3B574" w14:textId="5514D3D8" w:rsidR="002726CF" w:rsidRDefault="002726CF" w:rsidP="00BB0FD6"/>
    <w:p w14:paraId="1B0FE1DC" w14:textId="4B5866F9" w:rsidR="002726CF" w:rsidRDefault="002726CF" w:rsidP="00BB0FD6"/>
    <w:p w14:paraId="19734530" w14:textId="7631F709" w:rsidR="002726CF" w:rsidRDefault="002726CF" w:rsidP="00BB0FD6"/>
    <w:p w14:paraId="75DF01BD" w14:textId="0752980A" w:rsidR="002726CF" w:rsidRDefault="002726CF" w:rsidP="00BB0FD6"/>
    <w:p w14:paraId="069F6C29" w14:textId="2D052109" w:rsidR="002726CF" w:rsidRDefault="002726CF" w:rsidP="00BB0FD6"/>
    <w:p w14:paraId="38D11C54" w14:textId="493895FC" w:rsidR="002726CF" w:rsidRDefault="002726CF" w:rsidP="00BB0FD6"/>
    <w:p w14:paraId="1ADECBBA" w14:textId="703A569D" w:rsidR="002726CF" w:rsidRDefault="002726CF" w:rsidP="00BB0FD6"/>
    <w:p w14:paraId="0919C025" w14:textId="3BED0FB4" w:rsidR="002726CF" w:rsidRDefault="002726CF" w:rsidP="00BB0FD6"/>
    <w:p w14:paraId="13035334" w14:textId="019BAC30" w:rsidR="002726CF" w:rsidRDefault="002726CF" w:rsidP="00BB0FD6"/>
    <w:p w14:paraId="4C296D0D" w14:textId="55CCDA1C" w:rsidR="002726CF" w:rsidRDefault="00931038" w:rsidP="00BB0FD6">
      <w:r>
        <w:rPr>
          <w:noProof/>
        </w:rPr>
        <w:lastRenderedPageBreak/>
        <w:drawing>
          <wp:anchor distT="0" distB="0" distL="114300" distR="114300" simplePos="0" relativeHeight="251665408" behindDoc="1" locked="0" layoutInCell="1" allowOverlap="1" wp14:anchorId="19842F04" wp14:editId="13121623">
            <wp:simplePos x="0" y="0"/>
            <wp:positionH relativeFrom="column">
              <wp:posOffset>4001926</wp:posOffset>
            </wp:positionH>
            <wp:positionV relativeFrom="page">
              <wp:posOffset>1213161</wp:posOffset>
            </wp:positionV>
            <wp:extent cx="4819410" cy="6222024"/>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11-09 at 8.00.17 AM.png"/>
                    <pic:cNvPicPr/>
                  </pic:nvPicPr>
                  <pic:blipFill>
                    <a:blip r:embed="rId13">
                      <a:extLst>
                        <a:ext uri="{28A0092B-C50C-407E-A947-70E740481C1C}">
                          <a14:useLocalDpi xmlns:a14="http://schemas.microsoft.com/office/drawing/2010/main" val="0"/>
                        </a:ext>
                      </a:extLst>
                    </a:blip>
                    <a:stretch>
                      <a:fillRect/>
                    </a:stretch>
                  </pic:blipFill>
                  <pic:spPr>
                    <a:xfrm>
                      <a:off x="0" y="0"/>
                      <a:ext cx="4819410" cy="622202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61E37C5C" wp14:editId="34E213D8">
            <wp:simplePos x="0" y="0"/>
            <wp:positionH relativeFrom="column">
              <wp:posOffset>-620910</wp:posOffset>
            </wp:positionH>
            <wp:positionV relativeFrom="page">
              <wp:posOffset>1258918</wp:posOffset>
            </wp:positionV>
            <wp:extent cx="4529788" cy="5891179"/>
            <wp:effectExtent l="0" t="0" r="444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11-09 at 8.00.07 AM.png"/>
                    <pic:cNvPicPr/>
                  </pic:nvPicPr>
                  <pic:blipFill>
                    <a:blip r:embed="rId14">
                      <a:extLst>
                        <a:ext uri="{28A0092B-C50C-407E-A947-70E740481C1C}">
                          <a14:useLocalDpi xmlns:a14="http://schemas.microsoft.com/office/drawing/2010/main" val="0"/>
                        </a:ext>
                      </a:extLst>
                    </a:blip>
                    <a:stretch>
                      <a:fillRect/>
                    </a:stretch>
                  </pic:blipFill>
                  <pic:spPr>
                    <a:xfrm>
                      <a:off x="0" y="0"/>
                      <a:ext cx="4529788" cy="5891179"/>
                    </a:xfrm>
                    <a:prstGeom prst="rect">
                      <a:avLst/>
                    </a:prstGeom>
                  </pic:spPr>
                </pic:pic>
              </a:graphicData>
            </a:graphic>
            <wp14:sizeRelH relativeFrom="page">
              <wp14:pctWidth>0</wp14:pctWidth>
            </wp14:sizeRelH>
            <wp14:sizeRelV relativeFrom="page">
              <wp14:pctHeight>0</wp14:pctHeight>
            </wp14:sizeRelV>
          </wp:anchor>
        </w:drawing>
      </w:r>
      <w:r>
        <w:t>Evaluate Pages</w:t>
      </w:r>
    </w:p>
    <w:p w14:paraId="2ED846DB" w14:textId="767EC195" w:rsidR="00D043D0" w:rsidRDefault="00D043D0" w:rsidP="00BB0FD6"/>
    <w:p w14:paraId="77D569D6" w14:textId="514A288F" w:rsidR="00D043D0" w:rsidRDefault="00D043D0" w:rsidP="00BB0FD6"/>
    <w:p w14:paraId="2502CC7E" w14:textId="776BCFBE" w:rsidR="00D043D0" w:rsidRDefault="00D043D0" w:rsidP="00BB0FD6"/>
    <w:p w14:paraId="7E0DA148" w14:textId="6BF151B2" w:rsidR="00D043D0" w:rsidRDefault="00D043D0" w:rsidP="00BB0FD6"/>
    <w:p w14:paraId="23D81453" w14:textId="339074F7" w:rsidR="00D043D0" w:rsidRDefault="00D043D0" w:rsidP="00BB0FD6"/>
    <w:p w14:paraId="47E40624" w14:textId="11CC67D3" w:rsidR="00D043D0" w:rsidRDefault="00D043D0" w:rsidP="00BB0FD6"/>
    <w:p w14:paraId="69B7CDD6" w14:textId="4B606FD2" w:rsidR="00D043D0" w:rsidRDefault="00D043D0" w:rsidP="00BB0FD6"/>
    <w:p w14:paraId="4DAEA667" w14:textId="40329276" w:rsidR="00D043D0" w:rsidRDefault="00D043D0" w:rsidP="00BB0FD6"/>
    <w:p w14:paraId="6F2998EC" w14:textId="29DC90B2" w:rsidR="00D043D0" w:rsidRDefault="00D043D0" w:rsidP="00BB0FD6"/>
    <w:p w14:paraId="0DA7B2FE" w14:textId="758A61D5" w:rsidR="00D043D0" w:rsidRDefault="00D043D0" w:rsidP="00BB0FD6"/>
    <w:p w14:paraId="58D824FC" w14:textId="770FB415" w:rsidR="00D043D0" w:rsidRDefault="00D043D0" w:rsidP="00BB0FD6"/>
    <w:p w14:paraId="307C6FFB" w14:textId="30E0CED2" w:rsidR="00D043D0" w:rsidRDefault="00D043D0" w:rsidP="00BB0FD6"/>
    <w:p w14:paraId="3B6B1193" w14:textId="158E1297" w:rsidR="00D043D0" w:rsidRDefault="00D043D0" w:rsidP="00BB0FD6"/>
    <w:p w14:paraId="066BEAB3" w14:textId="75177F36" w:rsidR="00D043D0" w:rsidRDefault="00D043D0" w:rsidP="00BB0FD6"/>
    <w:p w14:paraId="21781E93" w14:textId="1839ACDF" w:rsidR="00D043D0" w:rsidRDefault="00D043D0" w:rsidP="00BB0FD6"/>
    <w:p w14:paraId="77A994B7" w14:textId="3FBB290A" w:rsidR="00D043D0" w:rsidRDefault="00D043D0" w:rsidP="00BB0FD6"/>
    <w:p w14:paraId="0A224884" w14:textId="6044A84C" w:rsidR="00D043D0" w:rsidRDefault="00D043D0" w:rsidP="00BB0FD6"/>
    <w:p w14:paraId="44F95C3A" w14:textId="2D53F723" w:rsidR="00D043D0" w:rsidRDefault="00D043D0" w:rsidP="00BB0FD6"/>
    <w:p w14:paraId="093CB9EF" w14:textId="79B5AC7C" w:rsidR="00D043D0" w:rsidRDefault="00D043D0" w:rsidP="00BB0FD6"/>
    <w:p w14:paraId="49A706C2" w14:textId="27BB281B" w:rsidR="00D043D0" w:rsidRDefault="00D043D0" w:rsidP="00BB0FD6"/>
    <w:p w14:paraId="51FE4F4D" w14:textId="24351F5B" w:rsidR="00D043D0" w:rsidRDefault="00D043D0" w:rsidP="00BB0FD6"/>
    <w:p w14:paraId="2500AC7E" w14:textId="25E62DB9" w:rsidR="00D043D0" w:rsidRDefault="00D043D0" w:rsidP="00BB0FD6"/>
    <w:p w14:paraId="0A74E4C8" w14:textId="41798693" w:rsidR="00D043D0" w:rsidRDefault="00D043D0" w:rsidP="00BB0FD6"/>
    <w:p w14:paraId="6E2C9EE6" w14:textId="40D8D42B" w:rsidR="00D043D0" w:rsidRDefault="00D043D0" w:rsidP="00BB0FD6"/>
    <w:p w14:paraId="59503DC7" w14:textId="765ED20F" w:rsidR="00D043D0" w:rsidRDefault="00D043D0" w:rsidP="00BB0FD6"/>
    <w:p w14:paraId="2EAD7054" w14:textId="4EBB0920" w:rsidR="00D043D0" w:rsidRDefault="00D043D0" w:rsidP="00BB0FD6"/>
    <w:p w14:paraId="7859FCD1" w14:textId="2F44E938" w:rsidR="00D043D0" w:rsidRDefault="00D043D0" w:rsidP="00BB0FD6"/>
    <w:p w14:paraId="01B3D699" w14:textId="6B3C6978" w:rsidR="00D043D0" w:rsidRDefault="00D043D0" w:rsidP="00BB0FD6"/>
    <w:p w14:paraId="07A72227" w14:textId="31D5D875" w:rsidR="00D043D0" w:rsidRDefault="00D043D0" w:rsidP="00BB0FD6"/>
    <w:p w14:paraId="73DDD35F" w14:textId="2002DFAC" w:rsidR="00D043D0" w:rsidRDefault="00D043D0" w:rsidP="00BB0FD6"/>
    <w:p w14:paraId="294B7C36" w14:textId="4FE8FC55" w:rsidR="00D043D0" w:rsidRDefault="00D043D0" w:rsidP="00BB0FD6"/>
    <w:p w14:paraId="3825251E" w14:textId="040DBA62" w:rsidR="00D043D0" w:rsidRDefault="00D043D0" w:rsidP="00BB0FD6"/>
    <w:p w14:paraId="1DB3E3D9" w14:textId="1938AFAF" w:rsidR="00D043D0" w:rsidRDefault="00D043D0" w:rsidP="00BB0FD6"/>
    <w:p w14:paraId="7848738B" w14:textId="0E8581A0" w:rsidR="00D043D0" w:rsidRDefault="00D043D0" w:rsidP="00BB0FD6"/>
    <w:p w14:paraId="32CAA0C8" w14:textId="64372119" w:rsidR="00D043D0" w:rsidRDefault="00D043D0" w:rsidP="007605E8">
      <w:pPr>
        <w:spacing w:line="276" w:lineRule="auto"/>
      </w:pPr>
      <w:r>
        <w:lastRenderedPageBreak/>
        <w:t>Explain Guided Questions Sheet</w:t>
      </w:r>
    </w:p>
    <w:p w14:paraId="31FDB29F" w14:textId="6CBA3EDF" w:rsidR="00D043D0" w:rsidRDefault="00D043D0" w:rsidP="007605E8">
      <w:pPr>
        <w:spacing w:line="276" w:lineRule="auto"/>
      </w:pPr>
    </w:p>
    <w:p w14:paraId="400AEB4C" w14:textId="7DF186DE" w:rsidR="00D043D0" w:rsidRDefault="00D043D0" w:rsidP="007605E8">
      <w:pPr>
        <w:spacing w:line="276" w:lineRule="auto"/>
      </w:pPr>
    </w:p>
    <w:p w14:paraId="35CFDEB2" w14:textId="6FEDC330" w:rsidR="00D043D0" w:rsidRDefault="00D043D0" w:rsidP="007605E8">
      <w:pPr>
        <w:spacing w:line="276" w:lineRule="auto"/>
      </w:pPr>
      <w:r>
        <w:t xml:space="preserve">1. </w:t>
      </w:r>
      <w:r w:rsidR="00235224">
        <w:t>What is the first thing that you notice about the graph?</w:t>
      </w:r>
    </w:p>
    <w:p w14:paraId="0F6604E6" w14:textId="248B8EE3" w:rsidR="00235224" w:rsidRDefault="00235224" w:rsidP="007605E8">
      <w:pPr>
        <w:spacing w:line="276" w:lineRule="auto"/>
      </w:pPr>
      <w:r>
        <w:t xml:space="preserve">2. Which months </w:t>
      </w:r>
      <w:r w:rsidR="007605E8">
        <w:t>have the most hours of daylight?</w:t>
      </w:r>
    </w:p>
    <w:p w14:paraId="18F54E8B" w14:textId="1E46B6DF" w:rsidR="007605E8" w:rsidRDefault="007605E8" w:rsidP="007605E8">
      <w:pPr>
        <w:spacing w:line="276" w:lineRule="auto"/>
      </w:pPr>
      <w:r>
        <w:t>3. Which months have the least hours of daylight?</w:t>
      </w:r>
    </w:p>
    <w:p w14:paraId="19E23B37" w14:textId="625C9FCB" w:rsidR="00213568" w:rsidRDefault="00213568" w:rsidP="007605E8">
      <w:pPr>
        <w:spacing w:line="276" w:lineRule="auto"/>
      </w:pPr>
      <w:r>
        <w:t>4.</w:t>
      </w:r>
      <w:r w:rsidR="006C5FBB">
        <w:t xml:space="preserve"> Why do you think some months have more hours of daylight than others?</w:t>
      </w:r>
    </w:p>
    <w:p w14:paraId="5DCFAE8D" w14:textId="267361F8" w:rsidR="00213568" w:rsidRDefault="00213568" w:rsidP="007605E8">
      <w:pPr>
        <w:spacing w:line="276" w:lineRule="auto"/>
      </w:pPr>
      <w:r>
        <w:t>5.</w:t>
      </w:r>
      <w:r w:rsidR="00F525F7">
        <w:t xml:space="preserve"> </w:t>
      </w:r>
      <w:r w:rsidR="0015799F">
        <w:t>How the Earth play a role in amount of hours of daylight each month?</w:t>
      </w:r>
      <w:bookmarkStart w:id="0" w:name="_GoBack"/>
      <w:bookmarkEnd w:id="0"/>
    </w:p>
    <w:sectPr w:rsidR="00213568" w:rsidSect="00A80E64">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C5E14"/>
    <w:multiLevelType w:val="hybridMultilevel"/>
    <w:tmpl w:val="049C5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E7758"/>
    <w:multiLevelType w:val="hybridMultilevel"/>
    <w:tmpl w:val="20E8B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00E51"/>
    <w:multiLevelType w:val="hybridMultilevel"/>
    <w:tmpl w:val="E23A8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D22FD6"/>
    <w:multiLevelType w:val="hybridMultilevel"/>
    <w:tmpl w:val="DE202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606C85"/>
    <w:multiLevelType w:val="hybridMultilevel"/>
    <w:tmpl w:val="E520B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E30788"/>
    <w:multiLevelType w:val="hybridMultilevel"/>
    <w:tmpl w:val="2012C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578"/>
    <w:rsid w:val="00003663"/>
    <w:rsid w:val="00030EE9"/>
    <w:rsid w:val="000421D6"/>
    <w:rsid w:val="00051A1E"/>
    <w:rsid w:val="000C1527"/>
    <w:rsid w:val="0010243C"/>
    <w:rsid w:val="0012278B"/>
    <w:rsid w:val="0015799F"/>
    <w:rsid w:val="00181831"/>
    <w:rsid w:val="001E2AA6"/>
    <w:rsid w:val="001F431E"/>
    <w:rsid w:val="00200E59"/>
    <w:rsid w:val="00212D2B"/>
    <w:rsid w:val="00213568"/>
    <w:rsid w:val="00223506"/>
    <w:rsid w:val="00231A7A"/>
    <w:rsid w:val="00235224"/>
    <w:rsid w:val="002726CF"/>
    <w:rsid w:val="0029410A"/>
    <w:rsid w:val="002C50A8"/>
    <w:rsid w:val="002C7DE2"/>
    <w:rsid w:val="002E333D"/>
    <w:rsid w:val="003143C4"/>
    <w:rsid w:val="0032798B"/>
    <w:rsid w:val="00422601"/>
    <w:rsid w:val="0043451D"/>
    <w:rsid w:val="004509E6"/>
    <w:rsid w:val="00484D39"/>
    <w:rsid w:val="0049208B"/>
    <w:rsid w:val="004A1744"/>
    <w:rsid w:val="004C22C3"/>
    <w:rsid w:val="004C2989"/>
    <w:rsid w:val="004F4214"/>
    <w:rsid w:val="0050004A"/>
    <w:rsid w:val="005158CB"/>
    <w:rsid w:val="005202DF"/>
    <w:rsid w:val="00555E24"/>
    <w:rsid w:val="00585642"/>
    <w:rsid w:val="005A23A9"/>
    <w:rsid w:val="005B0EF2"/>
    <w:rsid w:val="005B24C6"/>
    <w:rsid w:val="00655FDB"/>
    <w:rsid w:val="0066369A"/>
    <w:rsid w:val="00690904"/>
    <w:rsid w:val="006A79AA"/>
    <w:rsid w:val="006B27E0"/>
    <w:rsid w:val="006C5FBB"/>
    <w:rsid w:val="00704642"/>
    <w:rsid w:val="00732415"/>
    <w:rsid w:val="0073428D"/>
    <w:rsid w:val="0073486C"/>
    <w:rsid w:val="00742110"/>
    <w:rsid w:val="007605E8"/>
    <w:rsid w:val="00783E06"/>
    <w:rsid w:val="00791468"/>
    <w:rsid w:val="00792E56"/>
    <w:rsid w:val="007D5BAF"/>
    <w:rsid w:val="00831E30"/>
    <w:rsid w:val="008518B5"/>
    <w:rsid w:val="00862480"/>
    <w:rsid w:val="008830B3"/>
    <w:rsid w:val="008A10AE"/>
    <w:rsid w:val="008C4DA0"/>
    <w:rsid w:val="00931038"/>
    <w:rsid w:val="00974239"/>
    <w:rsid w:val="009745F4"/>
    <w:rsid w:val="00975A0A"/>
    <w:rsid w:val="009C631F"/>
    <w:rsid w:val="009C709E"/>
    <w:rsid w:val="00A00628"/>
    <w:rsid w:val="00A0387C"/>
    <w:rsid w:val="00A16F8B"/>
    <w:rsid w:val="00A344FD"/>
    <w:rsid w:val="00A74223"/>
    <w:rsid w:val="00A80E64"/>
    <w:rsid w:val="00AD0E82"/>
    <w:rsid w:val="00B80260"/>
    <w:rsid w:val="00BB0FD6"/>
    <w:rsid w:val="00BD0578"/>
    <w:rsid w:val="00BF3544"/>
    <w:rsid w:val="00C30F6E"/>
    <w:rsid w:val="00C6194C"/>
    <w:rsid w:val="00CB7F5F"/>
    <w:rsid w:val="00CC0EA6"/>
    <w:rsid w:val="00D043D0"/>
    <w:rsid w:val="00D478E5"/>
    <w:rsid w:val="00DB08F0"/>
    <w:rsid w:val="00DC1785"/>
    <w:rsid w:val="00E413E7"/>
    <w:rsid w:val="00E618C1"/>
    <w:rsid w:val="00E977DB"/>
    <w:rsid w:val="00EB1B63"/>
    <w:rsid w:val="00F30D02"/>
    <w:rsid w:val="00F525C9"/>
    <w:rsid w:val="00F525F7"/>
    <w:rsid w:val="00F65FFD"/>
    <w:rsid w:val="00FE3ABF"/>
    <w:rsid w:val="00FF6735"/>
    <w:rsid w:val="00FF7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A1A79"/>
  <w14:defaultImageDpi w14:val="32767"/>
  <w15:chartTrackingRefBased/>
  <w15:docId w15:val="{30F4E7EC-B49E-7A49-B26D-0D76B42B0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heme="minorHAnsi" w:hAnsi="Times"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A80E64"/>
    <w:pPr>
      <w:pBdr>
        <w:top w:val="nil"/>
        <w:left w:val="nil"/>
        <w:bottom w:val="nil"/>
        <w:right w:val="nil"/>
        <w:between w:val="nil"/>
        <w:bar w:val="nil"/>
      </w:pBdr>
    </w:pPr>
    <w:rPr>
      <w:rFonts w:ascii="Times New Roman" w:eastAsia="Arial Unicode MS" w:hAnsi="Times New Roman" w:cs="Times New Roman"/>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Style3">
    <w:name w:val="Table Style 3"/>
    <w:rsid w:val="00A80E64"/>
    <w:pPr>
      <w:pBdr>
        <w:top w:val="nil"/>
        <w:left w:val="nil"/>
        <w:bottom w:val="nil"/>
        <w:right w:val="nil"/>
        <w:between w:val="nil"/>
        <w:bar w:val="nil"/>
      </w:pBdr>
    </w:pPr>
    <w:rPr>
      <w:rFonts w:ascii="Helvetica" w:eastAsia="Arial Unicode MS" w:hAnsi="Arial Unicode MS" w:cs="Arial Unicode MS"/>
      <w:color w:val="FEFFFE"/>
      <w:sz w:val="20"/>
      <w:szCs w:val="20"/>
      <w:bdr w:val="nil"/>
      <w:lang w:val="fr-FR"/>
    </w:rPr>
  </w:style>
  <w:style w:type="paragraph" w:customStyle="1" w:styleId="TableStyle2">
    <w:name w:val="Table Style 2"/>
    <w:rsid w:val="00A80E64"/>
    <w:pPr>
      <w:pBdr>
        <w:top w:val="nil"/>
        <w:left w:val="nil"/>
        <w:bottom w:val="nil"/>
        <w:right w:val="nil"/>
        <w:between w:val="nil"/>
        <w:bar w:val="nil"/>
      </w:pBdr>
    </w:pPr>
    <w:rPr>
      <w:rFonts w:ascii="Helvetica" w:eastAsia="Arial Unicode MS" w:hAnsi="Arial Unicode MS" w:cs="Arial Unicode MS"/>
      <w:color w:val="000000"/>
      <w:sz w:val="20"/>
      <w:szCs w:val="20"/>
      <w:bdr w:val="nil"/>
    </w:rPr>
  </w:style>
  <w:style w:type="paragraph" w:styleId="ListParagraph">
    <w:name w:val="List Paragraph"/>
    <w:basedOn w:val="Normal"/>
    <w:uiPriority w:val="34"/>
    <w:qFormat/>
    <w:rsid w:val="00A80E64"/>
    <w:pPr>
      <w:ind w:left="720"/>
      <w:contextualSpacing/>
    </w:pPr>
  </w:style>
  <w:style w:type="character" w:styleId="Hyperlink">
    <w:name w:val="Hyperlink"/>
    <w:basedOn w:val="DefaultParagraphFont"/>
    <w:uiPriority w:val="99"/>
    <w:unhideWhenUsed/>
    <w:rsid w:val="00030EE9"/>
    <w:rPr>
      <w:color w:val="0000FF"/>
      <w:u w:val="single"/>
    </w:rPr>
  </w:style>
  <w:style w:type="character" w:styleId="UnresolvedMention">
    <w:name w:val="Unresolved Mention"/>
    <w:basedOn w:val="DefaultParagraphFont"/>
    <w:uiPriority w:val="99"/>
    <w:rsid w:val="00A344FD"/>
    <w:rPr>
      <w:color w:val="605E5C"/>
      <w:shd w:val="clear" w:color="auto" w:fill="E1DFDD"/>
    </w:rPr>
  </w:style>
  <w:style w:type="character" w:styleId="FollowedHyperlink">
    <w:name w:val="FollowedHyperlink"/>
    <w:basedOn w:val="DefaultParagraphFont"/>
    <w:uiPriority w:val="99"/>
    <w:semiHidden/>
    <w:unhideWhenUsed/>
    <w:rsid w:val="001818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878122">
      <w:bodyDiv w:val="1"/>
      <w:marLeft w:val="0"/>
      <w:marRight w:val="0"/>
      <w:marTop w:val="0"/>
      <w:marBottom w:val="0"/>
      <w:divBdr>
        <w:top w:val="none" w:sz="0" w:space="0" w:color="auto"/>
        <w:left w:val="none" w:sz="0" w:space="0" w:color="auto"/>
        <w:bottom w:val="none" w:sz="0" w:space="0" w:color="auto"/>
        <w:right w:val="none" w:sz="0" w:space="0" w:color="auto"/>
      </w:divBdr>
    </w:div>
    <w:div w:id="291717070">
      <w:bodyDiv w:val="1"/>
      <w:marLeft w:val="0"/>
      <w:marRight w:val="0"/>
      <w:marTop w:val="0"/>
      <w:marBottom w:val="0"/>
      <w:divBdr>
        <w:top w:val="none" w:sz="0" w:space="0" w:color="auto"/>
        <w:left w:val="none" w:sz="0" w:space="0" w:color="auto"/>
        <w:bottom w:val="none" w:sz="0" w:space="0" w:color="auto"/>
        <w:right w:val="none" w:sz="0" w:space="0" w:color="auto"/>
      </w:divBdr>
      <w:divsChild>
        <w:div w:id="2115442576">
          <w:marLeft w:val="0"/>
          <w:marRight w:val="0"/>
          <w:marTop w:val="0"/>
          <w:marBottom w:val="0"/>
          <w:divBdr>
            <w:top w:val="none" w:sz="0" w:space="0" w:color="auto"/>
            <w:left w:val="none" w:sz="0" w:space="0" w:color="auto"/>
            <w:bottom w:val="none" w:sz="0" w:space="0" w:color="auto"/>
            <w:right w:val="none" w:sz="0" w:space="0" w:color="auto"/>
          </w:divBdr>
          <w:divsChild>
            <w:div w:id="816872860">
              <w:marLeft w:val="0"/>
              <w:marRight w:val="0"/>
              <w:marTop w:val="0"/>
              <w:marBottom w:val="0"/>
              <w:divBdr>
                <w:top w:val="none" w:sz="0" w:space="0" w:color="auto"/>
                <w:left w:val="none" w:sz="0" w:space="0" w:color="auto"/>
                <w:bottom w:val="single" w:sz="6" w:space="6" w:color="EBEBEB"/>
                <w:right w:val="none" w:sz="0" w:space="0" w:color="auto"/>
              </w:divBdr>
            </w:div>
          </w:divsChild>
        </w:div>
      </w:divsChild>
    </w:div>
    <w:div w:id="410203439">
      <w:bodyDiv w:val="1"/>
      <w:marLeft w:val="0"/>
      <w:marRight w:val="0"/>
      <w:marTop w:val="0"/>
      <w:marBottom w:val="0"/>
      <w:divBdr>
        <w:top w:val="none" w:sz="0" w:space="0" w:color="auto"/>
        <w:left w:val="none" w:sz="0" w:space="0" w:color="auto"/>
        <w:bottom w:val="none" w:sz="0" w:space="0" w:color="auto"/>
        <w:right w:val="none" w:sz="0" w:space="0" w:color="auto"/>
      </w:divBdr>
    </w:div>
    <w:div w:id="843399091">
      <w:bodyDiv w:val="1"/>
      <w:marLeft w:val="0"/>
      <w:marRight w:val="0"/>
      <w:marTop w:val="0"/>
      <w:marBottom w:val="0"/>
      <w:divBdr>
        <w:top w:val="none" w:sz="0" w:space="0" w:color="auto"/>
        <w:left w:val="none" w:sz="0" w:space="0" w:color="auto"/>
        <w:bottom w:val="none" w:sz="0" w:space="0" w:color="auto"/>
        <w:right w:val="none" w:sz="0" w:space="0" w:color="auto"/>
      </w:divBdr>
    </w:div>
    <w:div w:id="1025057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o5-4-E67Ryo"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195</TotalTime>
  <Pages>9</Pages>
  <Words>1303</Words>
  <Characters>7429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Madelyn Askin</dc:creator>
  <cp:keywords/>
  <dc:description/>
  <cp:lastModifiedBy>Madelyn Askin</cp:lastModifiedBy>
  <cp:revision>85</cp:revision>
  <dcterms:created xsi:type="dcterms:W3CDTF">2019-11-03T18:09:00Z</dcterms:created>
  <dcterms:modified xsi:type="dcterms:W3CDTF">2019-11-09T13:23:00Z</dcterms:modified>
</cp:coreProperties>
</file>