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C69" w:rsidRPr="00DF3779" w:rsidRDefault="007E6B4F">
      <w:pPr>
        <w:rPr>
          <w:rFonts w:ascii="Verdana" w:hAnsi="Verdana"/>
          <w:color w:val="444444"/>
          <w:sz w:val="20"/>
          <w:szCs w:val="20"/>
        </w:rPr>
      </w:pPr>
      <w:r w:rsidRPr="00DF3779">
        <w:rPr>
          <w:rFonts w:ascii="Verdana" w:hAnsi="Verdana"/>
          <w:color w:val="444444"/>
          <w:sz w:val="20"/>
          <w:szCs w:val="20"/>
        </w:rPr>
        <w:t>The approximate frontal plane of section through the upper lip, nose, and chin</w:t>
      </w:r>
    </w:p>
    <w:p w:rsidR="007E6B4F" w:rsidRDefault="007E6B4F">
      <w:pPr>
        <w:rPr>
          <w:rFonts w:ascii="Verdana" w:hAnsi="Verdana"/>
          <w:color w:val="444444"/>
          <w:sz w:val="17"/>
          <w:szCs w:val="17"/>
        </w:rPr>
      </w:pPr>
    </w:p>
    <w:p w:rsidR="007E6B4F" w:rsidRDefault="007E6B4F">
      <w:r>
        <w:rPr>
          <w:noProof/>
        </w:rPr>
        <w:drawing>
          <wp:inline distT="0" distB="0" distL="0" distR="0">
            <wp:extent cx="4495800" cy="4114800"/>
            <wp:effectExtent l="19050" t="0" r="0" b="0"/>
            <wp:docPr id="1" name="Picture 1" descr="http://www.Sonoworld.com/Images/MG11F04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noworld.com/Images/MG11F04xL.jpg"/>
                    <pic:cNvPicPr>
                      <a:picLocks noChangeAspect="1" noChangeArrowheads="1"/>
                    </pic:cNvPicPr>
                  </pic:nvPicPr>
                  <pic:blipFill>
                    <a:blip r:embed="rId5" cstate="print"/>
                    <a:srcRect/>
                    <a:stretch>
                      <a:fillRect/>
                    </a:stretch>
                  </pic:blipFill>
                  <pic:spPr bwMode="auto">
                    <a:xfrm>
                      <a:off x="0" y="0"/>
                      <a:ext cx="4495800" cy="4114800"/>
                    </a:xfrm>
                    <a:prstGeom prst="rect">
                      <a:avLst/>
                    </a:prstGeom>
                    <a:noFill/>
                    <a:ln w="9525">
                      <a:noFill/>
                      <a:miter lim="800000"/>
                      <a:headEnd/>
                      <a:tailEnd/>
                    </a:ln>
                  </pic:spPr>
                </pic:pic>
              </a:graphicData>
            </a:graphic>
          </wp:inline>
        </w:drawing>
      </w:r>
    </w:p>
    <w:p w:rsidR="007E6B4F" w:rsidRDefault="007E6B4F"/>
    <w:p w:rsidR="00DF3779" w:rsidRDefault="00DF3779"/>
    <w:p w:rsidR="00DF3779" w:rsidRDefault="00DF3779"/>
    <w:p w:rsidR="00DF3779" w:rsidRDefault="00DF3779"/>
    <w:p w:rsidR="00DF3779" w:rsidRDefault="00DF3779"/>
    <w:p w:rsidR="00DF3779" w:rsidRDefault="00DF3779"/>
    <w:p w:rsidR="00DF3779" w:rsidRDefault="00DF3779"/>
    <w:p w:rsidR="00DF3779" w:rsidRDefault="00DF3779"/>
    <w:p w:rsidR="00DF3779" w:rsidRDefault="00DF3779"/>
    <w:p w:rsidR="00DF3779" w:rsidRDefault="00DF3779"/>
    <w:p w:rsidR="00DF3779" w:rsidRDefault="00DF3779"/>
    <w:p w:rsidR="007E6B4F" w:rsidRPr="00DF3779" w:rsidRDefault="00DF3779" w:rsidP="00DF3779">
      <w:pPr>
        <w:pStyle w:val="ListParagraph"/>
        <w:rPr>
          <w:rFonts w:ascii="Verdana" w:hAnsi="Verdana"/>
          <w:color w:val="444444"/>
          <w:sz w:val="20"/>
          <w:szCs w:val="20"/>
        </w:rPr>
      </w:pPr>
      <w:r>
        <w:rPr>
          <w:rFonts w:ascii="Verdana" w:hAnsi="Verdana"/>
          <w:color w:val="444444"/>
          <w:sz w:val="20"/>
          <w:szCs w:val="20"/>
        </w:rPr>
        <w:t>(A)</w:t>
      </w:r>
      <w:r w:rsidR="007E6B4F" w:rsidRPr="00DF3779">
        <w:rPr>
          <w:rFonts w:ascii="Verdana" w:hAnsi="Verdana"/>
          <w:color w:val="444444"/>
          <w:sz w:val="20"/>
          <w:szCs w:val="20"/>
        </w:rPr>
        <w:t xml:space="preserve">Coronal ultrasound of the lips demonstrates the nose (N), upper lip (U), lower lip (L) and </w:t>
      </w:r>
      <w:proofErr w:type="spellStart"/>
      <w:r w:rsidR="007E6B4F" w:rsidRPr="00DF3779">
        <w:rPr>
          <w:rFonts w:ascii="Verdana" w:hAnsi="Verdana"/>
          <w:color w:val="444444"/>
          <w:sz w:val="20"/>
          <w:szCs w:val="20"/>
        </w:rPr>
        <w:t>hypoechoic</w:t>
      </w:r>
      <w:proofErr w:type="spellEnd"/>
      <w:r w:rsidR="007E6B4F" w:rsidRPr="00DF3779">
        <w:rPr>
          <w:rFonts w:ascii="Verdana" w:hAnsi="Verdana"/>
          <w:color w:val="444444"/>
          <w:sz w:val="20"/>
          <w:szCs w:val="20"/>
        </w:rPr>
        <w:t xml:space="preserve"> linear region in the midline between the upper lip and the nose corresponding to the normal </w:t>
      </w:r>
      <w:proofErr w:type="spellStart"/>
      <w:r w:rsidR="007E6B4F" w:rsidRPr="00DF3779">
        <w:rPr>
          <w:rFonts w:ascii="Verdana" w:hAnsi="Verdana"/>
          <w:color w:val="444444"/>
          <w:sz w:val="20"/>
          <w:szCs w:val="20"/>
        </w:rPr>
        <w:t>philtrum</w:t>
      </w:r>
      <w:proofErr w:type="spellEnd"/>
      <w:r w:rsidR="007E6B4F" w:rsidRPr="00DF3779">
        <w:rPr>
          <w:rFonts w:ascii="Verdana" w:hAnsi="Verdana"/>
          <w:color w:val="444444"/>
          <w:sz w:val="20"/>
          <w:szCs w:val="20"/>
        </w:rPr>
        <w:t xml:space="preserve"> (P). (B) Coronal view of the lips with open mouth shows nose (N), upper (U) and lower (L) lips, and the normal </w:t>
      </w:r>
      <w:proofErr w:type="spellStart"/>
      <w:r w:rsidR="007E6B4F" w:rsidRPr="00DF3779">
        <w:rPr>
          <w:rFonts w:ascii="Verdana" w:hAnsi="Verdana"/>
          <w:color w:val="444444"/>
          <w:sz w:val="20"/>
          <w:szCs w:val="20"/>
        </w:rPr>
        <w:t>philtrum</w:t>
      </w:r>
      <w:proofErr w:type="spellEnd"/>
      <w:r w:rsidR="007E6B4F" w:rsidRPr="00DF3779">
        <w:rPr>
          <w:rFonts w:ascii="Verdana" w:hAnsi="Verdana"/>
          <w:color w:val="444444"/>
          <w:sz w:val="20"/>
          <w:szCs w:val="20"/>
        </w:rPr>
        <w:t xml:space="preserve"> (P).</w:t>
      </w:r>
    </w:p>
    <w:p w:rsidR="007E6B4F" w:rsidRDefault="007E6B4F" w:rsidP="007E6B4F">
      <w:r>
        <w:rPr>
          <w:noProof/>
        </w:rPr>
        <w:drawing>
          <wp:inline distT="0" distB="0" distL="0" distR="0">
            <wp:extent cx="5943600" cy="3338927"/>
            <wp:effectExtent l="19050" t="0" r="0" b="0"/>
            <wp:docPr id="4" name="Picture 4" descr="http://www.Sonoworld.com/Images/MG11F05a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onoworld.com/Images/MG11F05abL.jpg"/>
                    <pic:cNvPicPr>
                      <a:picLocks noChangeAspect="1" noChangeArrowheads="1"/>
                    </pic:cNvPicPr>
                  </pic:nvPicPr>
                  <pic:blipFill>
                    <a:blip r:embed="rId6" cstate="print"/>
                    <a:srcRect/>
                    <a:stretch>
                      <a:fillRect/>
                    </a:stretch>
                  </pic:blipFill>
                  <pic:spPr bwMode="auto">
                    <a:xfrm>
                      <a:off x="0" y="0"/>
                      <a:ext cx="5943600" cy="3338927"/>
                    </a:xfrm>
                    <a:prstGeom prst="rect">
                      <a:avLst/>
                    </a:prstGeom>
                    <a:noFill/>
                    <a:ln w="9525">
                      <a:noFill/>
                      <a:miter lim="800000"/>
                      <a:headEnd/>
                      <a:tailEnd/>
                    </a:ln>
                  </pic:spPr>
                </pic:pic>
              </a:graphicData>
            </a:graphic>
          </wp:inline>
        </w:drawing>
      </w:r>
    </w:p>
    <w:p w:rsidR="007E6B4F" w:rsidRDefault="007E6B4F" w:rsidP="007E6B4F"/>
    <w:p w:rsidR="007E6B4F" w:rsidRDefault="007E6B4F" w:rsidP="007E6B4F"/>
    <w:p w:rsidR="00DF3779" w:rsidRDefault="00DF3779" w:rsidP="007E6B4F"/>
    <w:p w:rsidR="00DF3779" w:rsidRDefault="00DF3779" w:rsidP="007E6B4F"/>
    <w:p w:rsidR="00DF3779" w:rsidRDefault="00DF3779" w:rsidP="007E6B4F"/>
    <w:p w:rsidR="00DF3779" w:rsidRDefault="00DF3779" w:rsidP="007E6B4F"/>
    <w:p w:rsidR="00DF3779" w:rsidRDefault="00DF3779" w:rsidP="007E6B4F"/>
    <w:p w:rsidR="00DF3779" w:rsidRDefault="00DF3779" w:rsidP="007E6B4F"/>
    <w:p w:rsidR="00DF3779" w:rsidRDefault="00DF3779" w:rsidP="007E6B4F"/>
    <w:p w:rsidR="00DF3779" w:rsidRDefault="00DF3779" w:rsidP="007E6B4F"/>
    <w:p w:rsidR="007E6B4F" w:rsidRDefault="007E6B4F" w:rsidP="007E6B4F"/>
    <w:p w:rsidR="007E6B4F" w:rsidRPr="00DF3779" w:rsidRDefault="007E6B4F" w:rsidP="007E6B4F">
      <w:pPr>
        <w:rPr>
          <w:rFonts w:ascii="Verdana" w:hAnsi="Verdana"/>
          <w:color w:val="444444"/>
          <w:sz w:val="20"/>
          <w:szCs w:val="20"/>
        </w:rPr>
      </w:pPr>
      <w:proofErr w:type="gramStart"/>
      <w:r w:rsidRPr="00DF3779">
        <w:rPr>
          <w:rFonts w:ascii="Verdana" w:hAnsi="Verdana"/>
          <w:color w:val="444444"/>
          <w:sz w:val="20"/>
          <w:szCs w:val="20"/>
        </w:rPr>
        <w:lastRenderedPageBreak/>
        <w:t>The normal mid-</w:t>
      </w:r>
      <w:proofErr w:type="spellStart"/>
      <w:r w:rsidRPr="00DF3779">
        <w:rPr>
          <w:rFonts w:ascii="Verdana" w:hAnsi="Verdana"/>
          <w:color w:val="444444"/>
          <w:sz w:val="20"/>
          <w:szCs w:val="20"/>
        </w:rPr>
        <w:t>sagittal</w:t>
      </w:r>
      <w:proofErr w:type="spellEnd"/>
      <w:r w:rsidRPr="00DF3779">
        <w:rPr>
          <w:rFonts w:ascii="Verdana" w:hAnsi="Verdana"/>
          <w:color w:val="444444"/>
          <w:sz w:val="20"/>
          <w:szCs w:val="20"/>
        </w:rPr>
        <w:t xml:space="preserve"> facial profile view.</w:t>
      </w:r>
      <w:proofErr w:type="gramEnd"/>
      <w:r w:rsidRPr="00DF3779">
        <w:rPr>
          <w:rFonts w:ascii="Verdana" w:hAnsi="Verdana"/>
          <w:color w:val="444444"/>
          <w:sz w:val="20"/>
          <w:szCs w:val="20"/>
        </w:rPr>
        <w:t xml:space="preserve"> Note the </w:t>
      </w:r>
      <w:proofErr w:type="spellStart"/>
      <w:r w:rsidRPr="00DF3779">
        <w:rPr>
          <w:rFonts w:ascii="Verdana" w:hAnsi="Verdana"/>
          <w:color w:val="444444"/>
          <w:sz w:val="20"/>
          <w:szCs w:val="20"/>
        </w:rPr>
        <w:t>echogenic</w:t>
      </w:r>
      <w:proofErr w:type="spellEnd"/>
      <w:r w:rsidRPr="00DF3779">
        <w:rPr>
          <w:rFonts w:ascii="Verdana" w:hAnsi="Verdana"/>
          <w:color w:val="444444"/>
          <w:sz w:val="20"/>
          <w:szCs w:val="20"/>
        </w:rPr>
        <w:t xml:space="preserve"> nasal bridge, the normal maxilla, and the normally formed mandible.</w:t>
      </w:r>
    </w:p>
    <w:p w:rsidR="007E6B4F" w:rsidRPr="00DF3779" w:rsidRDefault="007E6B4F" w:rsidP="007E6B4F">
      <w:pPr>
        <w:rPr>
          <w:rFonts w:ascii="Verdana" w:hAnsi="Verdana"/>
          <w:color w:val="444444"/>
          <w:sz w:val="20"/>
          <w:szCs w:val="20"/>
        </w:rPr>
      </w:pPr>
    </w:p>
    <w:p w:rsidR="007E6B4F" w:rsidRDefault="007E6B4F" w:rsidP="007E6B4F">
      <w:r>
        <w:rPr>
          <w:noProof/>
        </w:rPr>
        <w:drawing>
          <wp:inline distT="0" distB="0" distL="0" distR="0">
            <wp:extent cx="4514850" cy="4114800"/>
            <wp:effectExtent l="19050" t="0" r="0" b="0"/>
            <wp:docPr id="7" name="Picture 7" descr="http://www.Sonoworld.com/Images/MG11F07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onoworld.com/Images/MG11F07xL.jpg"/>
                    <pic:cNvPicPr>
                      <a:picLocks noChangeAspect="1" noChangeArrowheads="1"/>
                    </pic:cNvPicPr>
                  </pic:nvPicPr>
                  <pic:blipFill>
                    <a:blip r:embed="rId7" cstate="print"/>
                    <a:srcRect/>
                    <a:stretch>
                      <a:fillRect/>
                    </a:stretch>
                  </pic:blipFill>
                  <pic:spPr bwMode="auto">
                    <a:xfrm>
                      <a:off x="0" y="0"/>
                      <a:ext cx="4514850" cy="4114800"/>
                    </a:xfrm>
                    <a:prstGeom prst="rect">
                      <a:avLst/>
                    </a:prstGeom>
                    <a:noFill/>
                    <a:ln w="9525">
                      <a:noFill/>
                      <a:miter lim="800000"/>
                      <a:headEnd/>
                      <a:tailEnd/>
                    </a:ln>
                  </pic:spPr>
                </pic:pic>
              </a:graphicData>
            </a:graphic>
          </wp:inline>
        </w:drawing>
      </w:r>
    </w:p>
    <w:p w:rsidR="007E6B4F" w:rsidRDefault="007E6B4F" w:rsidP="007E6B4F"/>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7E6B4F" w:rsidRPr="00DF3779" w:rsidRDefault="007E6B4F" w:rsidP="007E6B4F">
      <w:pPr>
        <w:rPr>
          <w:rFonts w:ascii="Verdana" w:hAnsi="Verdana"/>
          <w:color w:val="444444"/>
          <w:sz w:val="20"/>
          <w:szCs w:val="20"/>
        </w:rPr>
      </w:pPr>
      <w:r w:rsidRPr="00DF3779">
        <w:rPr>
          <w:rFonts w:ascii="Verdana" w:hAnsi="Verdana"/>
          <w:color w:val="444444"/>
          <w:sz w:val="20"/>
          <w:szCs w:val="20"/>
        </w:rPr>
        <w:lastRenderedPageBreak/>
        <w:t xml:space="preserve">The variable facial features of </w:t>
      </w:r>
      <w:proofErr w:type="spellStart"/>
      <w:r w:rsidRPr="00DF3779">
        <w:rPr>
          <w:rFonts w:ascii="Verdana" w:hAnsi="Verdana"/>
          <w:color w:val="444444"/>
          <w:sz w:val="20"/>
          <w:szCs w:val="20"/>
        </w:rPr>
        <w:t>holoprosencephaly</w:t>
      </w:r>
      <w:proofErr w:type="spellEnd"/>
      <w:r w:rsidRPr="00DF3779">
        <w:rPr>
          <w:rFonts w:ascii="Verdana" w:hAnsi="Verdana"/>
          <w:color w:val="444444"/>
          <w:sz w:val="20"/>
          <w:szCs w:val="20"/>
        </w:rPr>
        <w:t xml:space="preserve"> in contrast to the normal facial features.</w:t>
      </w:r>
    </w:p>
    <w:p w:rsidR="007E6B4F" w:rsidRDefault="007E6B4F" w:rsidP="007E6B4F">
      <w:pPr>
        <w:rPr>
          <w:rFonts w:ascii="Verdana" w:hAnsi="Verdana"/>
          <w:color w:val="444444"/>
          <w:sz w:val="17"/>
          <w:szCs w:val="17"/>
        </w:rPr>
      </w:pPr>
    </w:p>
    <w:p w:rsidR="007E6B4F" w:rsidRDefault="007E6B4F" w:rsidP="007E6B4F">
      <w:r>
        <w:rPr>
          <w:noProof/>
        </w:rPr>
        <w:drawing>
          <wp:inline distT="0" distB="0" distL="0" distR="0">
            <wp:extent cx="2886075" cy="5772150"/>
            <wp:effectExtent l="19050" t="0" r="9525" b="0"/>
            <wp:docPr id="10" name="Picture 10" descr="http://www.Sonoworld.com/Images/MG11F09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onoworld.com/Images/MG11F09xL.jpg"/>
                    <pic:cNvPicPr>
                      <a:picLocks noChangeAspect="1" noChangeArrowheads="1"/>
                    </pic:cNvPicPr>
                  </pic:nvPicPr>
                  <pic:blipFill>
                    <a:blip r:embed="rId8" cstate="print"/>
                    <a:srcRect/>
                    <a:stretch>
                      <a:fillRect/>
                    </a:stretch>
                  </pic:blipFill>
                  <pic:spPr bwMode="auto">
                    <a:xfrm>
                      <a:off x="0" y="0"/>
                      <a:ext cx="2886075" cy="5772150"/>
                    </a:xfrm>
                    <a:prstGeom prst="rect">
                      <a:avLst/>
                    </a:prstGeom>
                    <a:noFill/>
                    <a:ln w="9525">
                      <a:noFill/>
                      <a:miter lim="800000"/>
                      <a:headEnd/>
                      <a:tailEnd/>
                    </a:ln>
                  </pic:spPr>
                </pic:pic>
              </a:graphicData>
            </a:graphic>
          </wp:inline>
        </w:drawing>
      </w:r>
    </w:p>
    <w:p w:rsidR="00902B14" w:rsidRDefault="00902B14" w:rsidP="007E6B4F"/>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902B14" w:rsidRPr="00DF3779" w:rsidRDefault="00902B14" w:rsidP="007E6B4F">
      <w:pPr>
        <w:rPr>
          <w:rFonts w:ascii="Verdana" w:hAnsi="Verdana"/>
          <w:color w:val="444444"/>
          <w:sz w:val="20"/>
          <w:szCs w:val="20"/>
        </w:rPr>
      </w:pPr>
      <w:proofErr w:type="spellStart"/>
      <w:proofErr w:type="gramStart"/>
      <w:r w:rsidRPr="00DF3779">
        <w:rPr>
          <w:rFonts w:ascii="Verdana" w:hAnsi="Verdana"/>
          <w:color w:val="444444"/>
          <w:sz w:val="20"/>
          <w:szCs w:val="20"/>
        </w:rPr>
        <w:t>Cyclopia</w:t>
      </w:r>
      <w:proofErr w:type="spellEnd"/>
      <w:r w:rsidRPr="00DF3779">
        <w:rPr>
          <w:rFonts w:ascii="Verdana" w:hAnsi="Verdana"/>
          <w:color w:val="444444"/>
          <w:sz w:val="20"/>
          <w:szCs w:val="20"/>
        </w:rPr>
        <w:t>.</w:t>
      </w:r>
      <w:proofErr w:type="gramEnd"/>
      <w:r w:rsidRPr="00DF3779">
        <w:rPr>
          <w:rFonts w:ascii="Verdana" w:hAnsi="Verdana"/>
          <w:color w:val="444444"/>
          <w:sz w:val="20"/>
          <w:szCs w:val="20"/>
        </w:rPr>
        <w:t xml:space="preserve"> (A) In </w:t>
      </w:r>
      <w:proofErr w:type="spellStart"/>
      <w:r w:rsidRPr="00DF3779">
        <w:rPr>
          <w:rFonts w:ascii="Verdana" w:hAnsi="Verdana"/>
          <w:color w:val="444444"/>
          <w:sz w:val="20"/>
          <w:szCs w:val="20"/>
        </w:rPr>
        <w:t>utero</w:t>
      </w:r>
      <w:proofErr w:type="spellEnd"/>
      <w:r w:rsidRPr="00DF3779">
        <w:rPr>
          <w:rFonts w:ascii="Verdana" w:hAnsi="Verdana"/>
          <w:color w:val="444444"/>
          <w:sz w:val="20"/>
          <w:szCs w:val="20"/>
        </w:rPr>
        <w:t xml:space="preserve"> coronal ultrasound of the face shows two fused orbits (O). </w:t>
      </w:r>
      <w:proofErr w:type="gramStart"/>
      <w:r w:rsidRPr="00DF3779">
        <w:rPr>
          <w:rFonts w:ascii="Verdana" w:hAnsi="Verdana"/>
          <w:color w:val="444444"/>
          <w:sz w:val="20"/>
          <w:szCs w:val="20"/>
        </w:rPr>
        <w:t>F, forehead; M, mandible.</w:t>
      </w:r>
      <w:proofErr w:type="gramEnd"/>
      <w:r w:rsidRPr="00DF3779">
        <w:rPr>
          <w:rFonts w:ascii="Verdana" w:hAnsi="Verdana"/>
          <w:color w:val="444444"/>
          <w:sz w:val="20"/>
          <w:szCs w:val="20"/>
        </w:rPr>
        <w:t xml:space="preserve"> (B) Axial ultrasound of the face demonstrates two fused orbits (O) and </w:t>
      </w:r>
      <w:proofErr w:type="spellStart"/>
      <w:r w:rsidRPr="00DF3779">
        <w:rPr>
          <w:rFonts w:ascii="Verdana" w:hAnsi="Verdana"/>
          <w:color w:val="444444"/>
          <w:sz w:val="20"/>
          <w:szCs w:val="20"/>
        </w:rPr>
        <w:t>anteriorly</w:t>
      </w:r>
      <w:proofErr w:type="spellEnd"/>
      <w:r w:rsidRPr="00DF3779">
        <w:rPr>
          <w:rFonts w:ascii="Verdana" w:hAnsi="Verdana"/>
          <w:color w:val="444444"/>
          <w:sz w:val="20"/>
          <w:szCs w:val="20"/>
        </w:rPr>
        <w:t xml:space="preserve"> located proboscis (P). (C) Mid-</w:t>
      </w:r>
      <w:proofErr w:type="spellStart"/>
      <w:r w:rsidRPr="00DF3779">
        <w:rPr>
          <w:rFonts w:ascii="Verdana" w:hAnsi="Verdana"/>
          <w:color w:val="444444"/>
          <w:sz w:val="20"/>
          <w:szCs w:val="20"/>
        </w:rPr>
        <w:t>sagittal</w:t>
      </w:r>
      <w:proofErr w:type="spellEnd"/>
      <w:r w:rsidRPr="00DF3779">
        <w:rPr>
          <w:rFonts w:ascii="Verdana" w:hAnsi="Verdana"/>
          <w:color w:val="444444"/>
          <w:sz w:val="20"/>
          <w:szCs w:val="20"/>
        </w:rPr>
        <w:t xml:space="preserve"> profile view demonstrates the proboscis (P) above the fused orbits (O). (D) Gross specimen shows </w:t>
      </w:r>
      <w:proofErr w:type="spellStart"/>
      <w:r w:rsidRPr="00DF3779">
        <w:rPr>
          <w:rFonts w:ascii="Verdana" w:hAnsi="Verdana"/>
          <w:color w:val="444444"/>
          <w:sz w:val="20"/>
          <w:szCs w:val="20"/>
        </w:rPr>
        <w:t>cyclopia</w:t>
      </w:r>
      <w:proofErr w:type="spellEnd"/>
      <w:r w:rsidRPr="00DF3779">
        <w:rPr>
          <w:rFonts w:ascii="Verdana" w:hAnsi="Verdana"/>
          <w:color w:val="444444"/>
          <w:sz w:val="20"/>
          <w:szCs w:val="20"/>
        </w:rPr>
        <w:t xml:space="preserve"> with median fused orbits (C) and the proboscis (P). Note that the normal fold of upper lip, the </w:t>
      </w:r>
      <w:proofErr w:type="spellStart"/>
      <w:r w:rsidRPr="00DF3779">
        <w:rPr>
          <w:rFonts w:ascii="Verdana" w:hAnsi="Verdana"/>
          <w:color w:val="444444"/>
          <w:sz w:val="20"/>
          <w:szCs w:val="20"/>
        </w:rPr>
        <w:t>philtrum</w:t>
      </w:r>
      <w:proofErr w:type="spellEnd"/>
      <w:r w:rsidRPr="00DF3779">
        <w:rPr>
          <w:rFonts w:ascii="Verdana" w:hAnsi="Verdana"/>
          <w:color w:val="444444"/>
          <w:sz w:val="20"/>
          <w:szCs w:val="20"/>
        </w:rPr>
        <w:t>, is absent (open curved arrow).</w:t>
      </w:r>
    </w:p>
    <w:p w:rsidR="00902B14" w:rsidRDefault="00902B14" w:rsidP="007E6B4F">
      <w:pPr>
        <w:rPr>
          <w:rFonts w:ascii="Verdana" w:hAnsi="Verdana"/>
          <w:color w:val="444444"/>
          <w:sz w:val="17"/>
          <w:szCs w:val="17"/>
        </w:rPr>
      </w:pPr>
    </w:p>
    <w:p w:rsidR="00902B14" w:rsidRDefault="00902B14" w:rsidP="007E6B4F">
      <w:r>
        <w:rPr>
          <w:noProof/>
        </w:rPr>
        <w:drawing>
          <wp:inline distT="0" distB="0" distL="0" distR="0">
            <wp:extent cx="4457700" cy="4114800"/>
            <wp:effectExtent l="19050" t="0" r="0" b="0"/>
            <wp:docPr id="13" name="Picture 13" descr="http://www.Sonoworld.com/Images/MG11F10abc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onoworld.com/Images/MG11F10abcdL.jpg"/>
                    <pic:cNvPicPr>
                      <a:picLocks noChangeAspect="1" noChangeArrowheads="1"/>
                    </pic:cNvPicPr>
                  </pic:nvPicPr>
                  <pic:blipFill>
                    <a:blip r:embed="rId9" cstate="print"/>
                    <a:srcRect/>
                    <a:stretch>
                      <a:fillRect/>
                    </a:stretch>
                  </pic:blipFill>
                  <pic:spPr bwMode="auto">
                    <a:xfrm>
                      <a:off x="0" y="0"/>
                      <a:ext cx="4457700" cy="4114800"/>
                    </a:xfrm>
                    <a:prstGeom prst="rect">
                      <a:avLst/>
                    </a:prstGeom>
                    <a:noFill/>
                    <a:ln w="9525">
                      <a:noFill/>
                      <a:miter lim="800000"/>
                      <a:headEnd/>
                      <a:tailEnd/>
                    </a:ln>
                  </pic:spPr>
                </pic:pic>
              </a:graphicData>
            </a:graphic>
          </wp:inline>
        </w:drawing>
      </w:r>
    </w:p>
    <w:p w:rsidR="00902B14" w:rsidRDefault="00902B14" w:rsidP="007E6B4F"/>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902B14" w:rsidRPr="00DF3779" w:rsidRDefault="00902B14" w:rsidP="007E6B4F">
      <w:pPr>
        <w:rPr>
          <w:rFonts w:ascii="Verdana" w:hAnsi="Verdana"/>
          <w:color w:val="444444"/>
          <w:sz w:val="20"/>
          <w:szCs w:val="20"/>
        </w:rPr>
      </w:pPr>
      <w:proofErr w:type="gramStart"/>
      <w:r w:rsidRPr="00DF3779">
        <w:rPr>
          <w:rFonts w:ascii="Verdana" w:hAnsi="Verdana"/>
          <w:color w:val="444444"/>
          <w:sz w:val="20"/>
          <w:szCs w:val="20"/>
        </w:rPr>
        <w:t>Various types of cleft lip and cleft palate.</w:t>
      </w:r>
      <w:proofErr w:type="gramEnd"/>
      <w:r w:rsidRPr="00DF3779">
        <w:rPr>
          <w:rFonts w:ascii="Verdana" w:hAnsi="Verdana"/>
          <w:color w:val="444444"/>
          <w:sz w:val="20"/>
          <w:szCs w:val="20"/>
        </w:rPr>
        <w:t xml:space="preserve"> (A) Normal lip and palate. (B) Unilateral cleft lip extending into the nose. (C) Complete unilateral cleft of the lip and alveolar process with unilateral cleft of the anterior or primary palate. (D) Bilateral cleft of the lip and alveolar process with bilateral cleft of the anterior palate. (E) Isolated cleft palate. (F) Bilateral cleft of the lip and alveolar process with bilateral cleft of the anterior and posterior palate. </w:t>
      </w:r>
      <w:proofErr w:type="gramStart"/>
      <w:r w:rsidRPr="00DF3779">
        <w:rPr>
          <w:rFonts w:ascii="Verdana" w:hAnsi="Verdana"/>
          <w:color w:val="444444"/>
          <w:sz w:val="20"/>
          <w:szCs w:val="20"/>
        </w:rPr>
        <w:t>Can also occur with unilateral anterior cleft.</w:t>
      </w:r>
      <w:proofErr w:type="gramEnd"/>
    </w:p>
    <w:p w:rsidR="00902B14" w:rsidRDefault="00902B14" w:rsidP="007E6B4F">
      <w:pPr>
        <w:rPr>
          <w:rFonts w:ascii="Verdana" w:hAnsi="Verdana"/>
          <w:color w:val="444444"/>
          <w:sz w:val="17"/>
          <w:szCs w:val="17"/>
        </w:rPr>
      </w:pPr>
    </w:p>
    <w:p w:rsidR="00902B14" w:rsidRDefault="00902B14" w:rsidP="007E6B4F">
      <w:r>
        <w:rPr>
          <w:noProof/>
        </w:rPr>
        <w:drawing>
          <wp:inline distT="0" distB="0" distL="0" distR="0">
            <wp:extent cx="2571750" cy="4114800"/>
            <wp:effectExtent l="19050" t="0" r="0" b="0"/>
            <wp:docPr id="16" name="Picture 16" descr="http://www.Sonoworld.com/Images/MG11F22abcdef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onoworld.com/Images/MG11F22abcdefL.jpg"/>
                    <pic:cNvPicPr>
                      <a:picLocks noChangeAspect="1" noChangeArrowheads="1"/>
                    </pic:cNvPicPr>
                  </pic:nvPicPr>
                  <pic:blipFill>
                    <a:blip r:embed="rId10" cstate="print"/>
                    <a:srcRect/>
                    <a:stretch>
                      <a:fillRect/>
                    </a:stretch>
                  </pic:blipFill>
                  <pic:spPr bwMode="auto">
                    <a:xfrm>
                      <a:off x="0" y="0"/>
                      <a:ext cx="2571750" cy="4114800"/>
                    </a:xfrm>
                    <a:prstGeom prst="rect">
                      <a:avLst/>
                    </a:prstGeom>
                    <a:noFill/>
                    <a:ln w="9525">
                      <a:noFill/>
                      <a:miter lim="800000"/>
                      <a:headEnd/>
                      <a:tailEnd/>
                    </a:ln>
                  </pic:spPr>
                </pic:pic>
              </a:graphicData>
            </a:graphic>
          </wp:inline>
        </w:drawing>
      </w:r>
    </w:p>
    <w:p w:rsidR="00902B14" w:rsidRDefault="00902B14" w:rsidP="007E6B4F"/>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902B14" w:rsidRPr="00DF3779" w:rsidRDefault="00902B14" w:rsidP="007E6B4F">
      <w:pPr>
        <w:rPr>
          <w:rFonts w:ascii="Verdana" w:hAnsi="Verdana"/>
          <w:color w:val="444444"/>
          <w:sz w:val="20"/>
          <w:szCs w:val="20"/>
        </w:rPr>
      </w:pPr>
      <w:r w:rsidRPr="00DF3779">
        <w:rPr>
          <w:rFonts w:ascii="Verdana" w:hAnsi="Verdana"/>
          <w:color w:val="444444"/>
          <w:sz w:val="20"/>
          <w:szCs w:val="20"/>
        </w:rPr>
        <w:t xml:space="preserve">Lateral cleft lip. (A) Coronal scan through the nose (N) demonstrates a small, </w:t>
      </w:r>
      <w:proofErr w:type="spellStart"/>
      <w:r w:rsidRPr="00DF3779">
        <w:rPr>
          <w:rFonts w:ascii="Verdana" w:hAnsi="Verdana"/>
          <w:color w:val="444444"/>
          <w:sz w:val="20"/>
          <w:szCs w:val="20"/>
        </w:rPr>
        <w:t>hypoechoic</w:t>
      </w:r>
      <w:proofErr w:type="spellEnd"/>
      <w:r w:rsidRPr="00DF3779">
        <w:rPr>
          <w:rFonts w:ascii="Verdana" w:hAnsi="Verdana"/>
          <w:color w:val="444444"/>
          <w:sz w:val="20"/>
          <w:szCs w:val="20"/>
        </w:rPr>
        <w:t xml:space="preserve"> region lateral to the midline in the upper lip, which extends to the </w:t>
      </w:r>
      <w:proofErr w:type="spellStart"/>
      <w:r w:rsidRPr="00DF3779">
        <w:rPr>
          <w:rFonts w:ascii="Verdana" w:hAnsi="Verdana"/>
          <w:color w:val="444444"/>
          <w:sz w:val="20"/>
          <w:szCs w:val="20"/>
        </w:rPr>
        <w:t>nares</w:t>
      </w:r>
      <w:proofErr w:type="spellEnd"/>
      <w:r w:rsidRPr="00DF3779">
        <w:rPr>
          <w:rFonts w:ascii="Verdana" w:hAnsi="Verdana"/>
          <w:color w:val="444444"/>
          <w:sz w:val="20"/>
          <w:szCs w:val="20"/>
        </w:rPr>
        <w:t xml:space="preserve"> and corresponds to a lateral cleft lip (C). (B) Specimen from another fetus demonstrates typical findings of isolated lateral cleft lip extending lateral of midline in the upper lip to the </w:t>
      </w:r>
      <w:proofErr w:type="spellStart"/>
      <w:r w:rsidRPr="00DF3779">
        <w:rPr>
          <w:rFonts w:ascii="Verdana" w:hAnsi="Verdana"/>
          <w:color w:val="444444"/>
          <w:sz w:val="20"/>
          <w:szCs w:val="20"/>
        </w:rPr>
        <w:t>nares</w:t>
      </w:r>
      <w:proofErr w:type="spellEnd"/>
      <w:r w:rsidRPr="00DF3779">
        <w:rPr>
          <w:rFonts w:ascii="Verdana" w:hAnsi="Verdana"/>
          <w:color w:val="444444"/>
          <w:sz w:val="20"/>
          <w:szCs w:val="20"/>
        </w:rPr>
        <w:t>.</w:t>
      </w:r>
    </w:p>
    <w:p w:rsidR="00902B14" w:rsidRDefault="00902B14" w:rsidP="007E6B4F">
      <w:pPr>
        <w:rPr>
          <w:rFonts w:ascii="Verdana" w:hAnsi="Verdana"/>
          <w:color w:val="444444"/>
          <w:sz w:val="17"/>
          <w:szCs w:val="17"/>
        </w:rPr>
      </w:pPr>
    </w:p>
    <w:p w:rsidR="00902B14" w:rsidRDefault="00902B14" w:rsidP="007E6B4F">
      <w:r>
        <w:rPr>
          <w:noProof/>
        </w:rPr>
        <w:drawing>
          <wp:inline distT="0" distB="0" distL="0" distR="0">
            <wp:extent cx="5943600" cy="2534684"/>
            <wp:effectExtent l="19050" t="0" r="0" b="0"/>
            <wp:docPr id="19" name="Picture 19" descr="http://www.Sonoworld.com/Images/MG11F23a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onoworld.com/Images/MG11F23abL.jpg"/>
                    <pic:cNvPicPr>
                      <a:picLocks noChangeAspect="1" noChangeArrowheads="1"/>
                    </pic:cNvPicPr>
                  </pic:nvPicPr>
                  <pic:blipFill>
                    <a:blip r:embed="rId11" cstate="print"/>
                    <a:srcRect/>
                    <a:stretch>
                      <a:fillRect/>
                    </a:stretch>
                  </pic:blipFill>
                  <pic:spPr bwMode="auto">
                    <a:xfrm>
                      <a:off x="0" y="0"/>
                      <a:ext cx="5943600" cy="2534684"/>
                    </a:xfrm>
                    <a:prstGeom prst="rect">
                      <a:avLst/>
                    </a:prstGeom>
                    <a:noFill/>
                    <a:ln w="9525">
                      <a:noFill/>
                      <a:miter lim="800000"/>
                      <a:headEnd/>
                      <a:tailEnd/>
                    </a:ln>
                  </pic:spPr>
                </pic:pic>
              </a:graphicData>
            </a:graphic>
          </wp:inline>
        </w:drawing>
      </w:r>
    </w:p>
    <w:p w:rsidR="00E6426F" w:rsidRDefault="00E6426F" w:rsidP="007E6B4F"/>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E6426F" w:rsidRPr="00DF3779" w:rsidRDefault="00E6426F" w:rsidP="007E6B4F">
      <w:pPr>
        <w:rPr>
          <w:rFonts w:ascii="Verdana" w:hAnsi="Verdana"/>
          <w:color w:val="444444"/>
          <w:sz w:val="20"/>
          <w:szCs w:val="20"/>
        </w:rPr>
      </w:pPr>
      <w:proofErr w:type="spellStart"/>
      <w:proofErr w:type="gramStart"/>
      <w:r w:rsidRPr="00DF3779">
        <w:rPr>
          <w:rFonts w:ascii="Verdana" w:hAnsi="Verdana"/>
          <w:color w:val="444444"/>
          <w:sz w:val="20"/>
          <w:szCs w:val="20"/>
        </w:rPr>
        <w:t>Macroglossia</w:t>
      </w:r>
      <w:proofErr w:type="spellEnd"/>
      <w:r w:rsidRPr="00DF3779">
        <w:rPr>
          <w:rFonts w:ascii="Verdana" w:hAnsi="Verdana"/>
          <w:color w:val="444444"/>
          <w:sz w:val="20"/>
          <w:szCs w:val="20"/>
        </w:rPr>
        <w:t>.</w:t>
      </w:r>
      <w:proofErr w:type="gramEnd"/>
      <w:r w:rsidRPr="00DF3779">
        <w:rPr>
          <w:rFonts w:ascii="Verdana" w:hAnsi="Verdana"/>
          <w:color w:val="444444"/>
          <w:sz w:val="20"/>
          <w:szCs w:val="20"/>
        </w:rPr>
        <w:t xml:space="preserve"> </w:t>
      </w:r>
      <w:proofErr w:type="spellStart"/>
      <w:r w:rsidRPr="00DF3779">
        <w:rPr>
          <w:rFonts w:ascii="Verdana" w:hAnsi="Verdana"/>
          <w:color w:val="444444"/>
          <w:sz w:val="20"/>
          <w:szCs w:val="20"/>
        </w:rPr>
        <w:t>Sagittal</w:t>
      </w:r>
      <w:proofErr w:type="spellEnd"/>
      <w:r w:rsidRPr="00DF3779">
        <w:rPr>
          <w:rFonts w:ascii="Verdana" w:hAnsi="Verdana"/>
          <w:color w:val="444444"/>
          <w:sz w:val="20"/>
          <w:szCs w:val="20"/>
        </w:rPr>
        <w:t xml:space="preserve"> sonogram (A) and corresponding drawing (B) of the mouth show a protuberant tongue extending through the open mouth in this 30-week fetus with Beckwith-</w:t>
      </w:r>
      <w:proofErr w:type="spellStart"/>
      <w:r w:rsidRPr="00DF3779">
        <w:rPr>
          <w:rFonts w:ascii="Verdana" w:hAnsi="Verdana"/>
          <w:color w:val="444444"/>
          <w:sz w:val="20"/>
          <w:szCs w:val="20"/>
        </w:rPr>
        <w:t>Wiedemann</w:t>
      </w:r>
      <w:proofErr w:type="spellEnd"/>
      <w:r w:rsidRPr="00DF3779">
        <w:rPr>
          <w:rFonts w:ascii="Verdana" w:hAnsi="Verdana"/>
          <w:color w:val="444444"/>
          <w:sz w:val="20"/>
          <w:szCs w:val="20"/>
        </w:rPr>
        <w:t xml:space="preserve"> syndrome. </w:t>
      </w:r>
      <w:proofErr w:type="gramStart"/>
      <w:r w:rsidRPr="00DF3779">
        <w:rPr>
          <w:rFonts w:ascii="Verdana" w:hAnsi="Verdana"/>
          <w:color w:val="444444"/>
          <w:sz w:val="20"/>
          <w:szCs w:val="20"/>
        </w:rPr>
        <w:t>UL, upper lip (</w:t>
      </w:r>
      <w:proofErr w:type="spellStart"/>
      <w:r w:rsidRPr="00DF3779">
        <w:rPr>
          <w:rFonts w:ascii="Verdana" w:hAnsi="Verdana"/>
          <w:color w:val="444444"/>
          <w:sz w:val="20"/>
          <w:szCs w:val="20"/>
        </w:rPr>
        <w:t>labrale</w:t>
      </w:r>
      <w:proofErr w:type="spellEnd"/>
      <w:r w:rsidRPr="00DF3779">
        <w:rPr>
          <w:rFonts w:ascii="Verdana" w:hAnsi="Verdana"/>
          <w:color w:val="444444"/>
          <w:sz w:val="20"/>
          <w:szCs w:val="20"/>
        </w:rPr>
        <w:t xml:space="preserve"> </w:t>
      </w:r>
      <w:proofErr w:type="spellStart"/>
      <w:r w:rsidRPr="00DF3779">
        <w:rPr>
          <w:rFonts w:ascii="Verdana" w:hAnsi="Verdana"/>
          <w:color w:val="444444"/>
          <w:sz w:val="20"/>
          <w:szCs w:val="20"/>
        </w:rPr>
        <w:t>superius</w:t>
      </w:r>
      <w:proofErr w:type="spellEnd"/>
      <w:r w:rsidRPr="00DF3779">
        <w:rPr>
          <w:rFonts w:ascii="Verdana" w:hAnsi="Verdana"/>
          <w:color w:val="444444"/>
          <w:sz w:val="20"/>
          <w:szCs w:val="20"/>
        </w:rPr>
        <w:t>); T, enlarged tongue (lingua); LL, lower lip (</w:t>
      </w:r>
      <w:proofErr w:type="spellStart"/>
      <w:r w:rsidRPr="00DF3779">
        <w:rPr>
          <w:rFonts w:ascii="Verdana" w:hAnsi="Verdana"/>
          <w:color w:val="444444"/>
          <w:sz w:val="20"/>
          <w:szCs w:val="20"/>
        </w:rPr>
        <w:t>labrale</w:t>
      </w:r>
      <w:proofErr w:type="spellEnd"/>
      <w:r w:rsidRPr="00DF3779">
        <w:rPr>
          <w:rFonts w:ascii="Verdana" w:hAnsi="Verdana"/>
          <w:color w:val="444444"/>
          <w:sz w:val="20"/>
          <w:szCs w:val="20"/>
        </w:rPr>
        <w:t xml:space="preserve"> </w:t>
      </w:r>
      <w:proofErr w:type="spellStart"/>
      <w:r w:rsidRPr="00DF3779">
        <w:rPr>
          <w:rFonts w:ascii="Verdana" w:hAnsi="Verdana"/>
          <w:color w:val="444444"/>
          <w:sz w:val="20"/>
          <w:szCs w:val="20"/>
        </w:rPr>
        <w:t>inferius</w:t>
      </w:r>
      <w:proofErr w:type="spellEnd"/>
      <w:r w:rsidRPr="00DF3779">
        <w:rPr>
          <w:rFonts w:ascii="Verdana" w:hAnsi="Verdana"/>
          <w:color w:val="444444"/>
          <w:sz w:val="20"/>
          <w:szCs w:val="20"/>
        </w:rPr>
        <w:t>); C, chin.</w:t>
      </w:r>
      <w:proofErr w:type="gramEnd"/>
      <w:r w:rsidRPr="00DF3779">
        <w:rPr>
          <w:rFonts w:ascii="Verdana" w:hAnsi="Verdana"/>
          <w:color w:val="444444"/>
          <w:sz w:val="20"/>
          <w:szCs w:val="20"/>
        </w:rPr>
        <w:t xml:space="preserve"> (</w:t>
      </w:r>
      <w:proofErr w:type="spellStart"/>
      <w:r w:rsidRPr="00DF3779">
        <w:rPr>
          <w:rFonts w:ascii="Verdana" w:hAnsi="Verdana"/>
          <w:color w:val="444444"/>
          <w:sz w:val="20"/>
          <w:szCs w:val="20"/>
        </w:rPr>
        <w:t>Cobellis</w:t>
      </w:r>
      <w:proofErr w:type="spellEnd"/>
      <w:r w:rsidRPr="00DF3779">
        <w:rPr>
          <w:rFonts w:ascii="Verdana" w:hAnsi="Verdana"/>
          <w:color w:val="444444"/>
          <w:sz w:val="20"/>
          <w:szCs w:val="20"/>
        </w:rPr>
        <w:t xml:space="preserve"> G, </w:t>
      </w:r>
      <w:proofErr w:type="spellStart"/>
      <w:r w:rsidRPr="00DF3779">
        <w:rPr>
          <w:rFonts w:ascii="Verdana" w:hAnsi="Verdana"/>
          <w:color w:val="444444"/>
          <w:sz w:val="20"/>
          <w:szCs w:val="20"/>
        </w:rPr>
        <w:t>Iannoto</w:t>
      </w:r>
      <w:proofErr w:type="spellEnd"/>
      <w:r w:rsidRPr="00DF3779">
        <w:rPr>
          <w:rFonts w:ascii="Verdana" w:hAnsi="Verdana"/>
          <w:color w:val="444444"/>
          <w:sz w:val="20"/>
          <w:szCs w:val="20"/>
        </w:rPr>
        <w:t xml:space="preserve"> P, Stabile M, et al. Prenatal ultrasound diagnosis of </w:t>
      </w:r>
      <w:proofErr w:type="spellStart"/>
      <w:r w:rsidRPr="00DF3779">
        <w:rPr>
          <w:rFonts w:ascii="Verdana" w:hAnsi="Verdana"/>
          <w:color w:val="444444"/>
          <w:sz w:val="20"/>
          <w:szCs w:val="20"/>
        </w:rPr>
        <w:t>macroglossia</w:t>
      </w:r>
      <w:proofErr w:type="spellEnd"/>
      <w:r w:rsidRPr="00DF3779">
        <w:rPr>
          <w:rFonts w:ascii="Verdana" w:hAnsi="Verdana"/>
          <w:color w:val="444444"/>
          <w:sz w:val="20"/>
          <w:szCs w:val="20"/>
        </w:rPr>
        <w:t xml:space="preserve"> in the </w:t>
      </w:r>
      <w:proofErr w:type="spellStart"/>
      <w:r w:rsidRPr="00DF3779">
        <w:rPr>
          <w:rFonts w:ascii="Verdana" w:hAnsi="Verdana"/>
          <w:color w:val="444444"/>
          <w:sz w:val="20"/>
          <w:szCs w:val="20"/>
        </w:rPr>
        <w:t>Wiedemann</w:t>
      </w:r>
      <w:proofErr w:type="spellEnd"/>
      <w:r w:rsidRPr="00DF3779">
        <w:rPr>
          <w:rFonts w:ascii="Verdana" w:hAnsi="Verdana"/>
          <w:color w:val="444444"/>
          <w:sz w:val="20"/>
          <w:szCs w:val="20"/>
        </w:rPr>
        <w:t xml:space="preserve">-Beckwith syndrome. </w:t>
      </w:r>
      <w:proofErr w:type="spellStart"/>
      <w:r w:rsidRPr="00DF3779">
        <w:rPr>
          <w:rFonts w:ascii="Verdana" w:hAnsi="Verdana"/>
          <w:color w:val="444444"/>
          <w:sz w:val="20"/>
          <w:szCs w:val="20"/>
        </w:rPr>
        <w:t>Prenat</w:t>
      </w:r>
      <w:proofErr w:type="spellEnd"/>
      <w:r w:rsidRPr="00DF3779">
        <w:rPr>
          <w:rFonts w:ascii="Verdana" w:hAnsi="Verdana"/>
          <w:color w:val="444444"/>
          <w:sz w:val="20"/>
          <w:szCs w:val="20"/>
        </w:rPr>
        <w:t xml:space="preserve"> </w:t>
      </w:r>
      <w:proofErr w:type="spellStart"/>
      <w:r w:rsidRPr="00DF3779">
        <w:rPr>
          <w:rFonts w:ascii="Verdana" w:hAnsi="Verdana"/>
          <w:color w:val="444444"/>
          <w:sz w:val="20"/>
          <w:szCs w:val="20"/>
        </w:rPr>
        <w:t>Diagn</w:t>
      </w:r>
      <w:proofErr w:type="spellEnd"/>
      <w:r w:rsidRPr="00DF3779">
        <w:rPr>
          <w:rFonts w:ascii="Verdana" w:hAnsi="Verdana"/>
          <w:color w:val="444444"/>
          <w:sz w:val="20"/>
          <w:szCs w:val="20"/>
        </w:rPr>
        <w:t xml:space="preserve"> 1988</w:t>
      </w:r>
      <w:proofErr w:type="gramStart"/>
      <w:r w:rsidRPr="00DF3779">
        <w:rPr>
          <w:rFonts w:ascii="Verdana" w:hAnsi="Verdana"/>
          <w:color w:val="444444"/>
          <w:sz w:val="20"/>
          <w:szCs w:val="20"/>
        </w:rPr>
        <w:t>;8:79</w:t>
      </w:r>
      <w:proofErr w:type="gramEnd"/>
      <w:r w:rsidRPr="00DF3779">
        <w:rPr>
          <w:rFonts w:ascii="Verdana" w:hAnsi="Verdana"/>
          <w:color w:val="444444"/>
          <w:sz w:val="20"/>
          <w:szCs w:val="20"/>
        </w:rPr>
        <w:t>)</w:t>
      </w:r>
    </w:p>
    <w:p w:rsidR="00E6426F" w:rsidRDefault="00E6426F" w:rsidP="007E6B4F">
      <w:pPr>
        <w:rPr>
          <w:rFonts w:ascii="Verdana" w:hAnsi="Verdana"/>
          <w:color w:val="444444"/>
          <w:sz w:val="17"/>
          <w:szCs w:val="17"/>
        </w:rPr>
      </w:pPr>
    </w:p>
    <w:p w:rsidR="00E6426F" w:rsidRDefault="00E6426F" w:rsidP="007E6B4F">
      <w:r>
        <w:rPr>
          <w:noProof/>
        </w:rPr>
        <w:drawing>
          <wp:inline distT="0" distB="0" distL="0" distR="0">
            <wp:extent cx="5943600" cy="2921087"/>
            <wp:effectExtent l="19050" t="0" r="0" b="0"/>
            <wp:docPr id="22" name="Picture 22" descr="http://www.Sonoworld.com/Images/MG11F28a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onoworld.com/Images/MG11F28abL.jpg"/>
                    <pic:cNvPicPr>
                      <a:picLocks noChangeAspect="1" noChangeArrowheads="1"/>
                    </pic:cNvPicPr>
                  </pic:nvPicPr>
                  <pic:blipFill>
                    <a:blip r:embed="rId12" cstate="print"/>
                    <a:srcRect/>
                    <a:stretch>
                      <a:fillRect/>
                    </a:stretch>
                  </pic:blipFill>
                  <pic:spPr bwMode="auto">
                    <a:xfrm>
                      <a:off x="0" y="0"/>
                      <a:ext cx="5943600" cy="2921087"/>
                    </a:xfrm>
                    <a:prstGeom prst="rect">
                      <a:avLst/>
                    </a:prstGeom>
                    <a:noFill/>
                    <a:ln w="9525">
                      <a:noFill/>
                      <a:miter lim="800000"/>
                      <a:headEnd/>
                      <a:tailEnd/>
                    </a:ln>
                  </pic:spPr>
                </pic:pic>
              </a:graphicData>
            </a:graphic>
          </wp:inline>
        </w:drawing>
      </w:r>
    </w:p>
    <w:p w:rsidR="003C631E" w:rsidRDefault="003C631E" w:rsidP="007E6B4F"/>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DF3779" w:rsidRDefault="00DF3779" w:rsidP="007E6B4F">
      <w:pPr>
        <w:rPr>
          <w:rFonts w:ascii="Verdana" w:hAnsi="Verdana"/>
          <w:color w:val="444444"/>
          <w:sz w:val="20"/>
          <w:szCs w:val="20"/>
        </w:rPr>
      </w:pPr>
    </w:p>
    <w:p w:rsidR="003C631E" w:rsidRPr="00DF3779" w:rsidRDefault="003C631E" w:rsidP="007E6B4F">
      <w:pPr>
        <w:rPr>
          <w:rFonts w:ascii="Verdana" w:hAnsi="Verdana"/>
          <w:color w:val="444444"/>
          <w:sz w:val="20"/>
          <w:szCs w:val="20"/>
        </w:rPr>
      </w:pPr>
      <w:proofErr w:type="gramStart"/>
      <w:r w:rsidRPr="00DF3779">
        <w:rPr>
          <w:rFonts w:ascii="Verdana" w:hAnsi="Verdana"/>
          <w:color w:val="444444"/>
          <w:sz w:val="20"/>
          <w:szCs w:val="20"/>
        </w:rPr>
        <w:t xml:space="preserve">Cystic </w:t>
      </w:r>
      <w:proofErr w:type="spellStart"/>
      <w:r w:rsidRPr="00DF3779">
        <w:rPr>
          <w:rFonts w:ascii="Verdana" w:hAnsi="Verdana"/>
          <w:color w:val="444444"/>
          <w:sz w:val="20"/>
          <w:szCs w:val="20"/>
        </w:rPr>
        <w:t>hygroma</w:t>
      </w:r>
      <w:proofErr w:type="spellEnd"/>
      <w:r w:rsidRPr="00DF3779">
        <w:rPr>
          <w:rFonts w:ascii="Verdana" w:hAnsi="Verdana"/>
          <w:color w:val="444444"/>
          <w:sz w:val="20"/>
          <w:szCs w:val="20"/>
        </w:rPr>
        <w:t xml:space="preserve"> plus </w:t>
      </w:r>
      <w:proofErr w:type="spellStart"/>
      <w:r w:rsidRPr="00DF3779">
        <w:rPr>
          <w:rFonts w:ascii="Verdana" w:hAnsi="Verdana"/>
          <w:color w:val="444444"/>
          <w:sz w:val="20"/>
          <w:szCs w:val="20"/>
        </w:rPr>
        <w:t>hydrops</w:t>
      </w:r>
      <w:proofErr w:type="spellEnd"/>
      <w:r w:rsidRPr="00DF3779">
        <w:rPr>
          <w:rFonts w:ascii="Verdana" w:hAnsi="Verdana"/>
          <w:color w:val="444444"/>
          <w:sz w:val="20"/>
          <w:szCs w:val="20"/>
        </w:rPr>
        <w:t>.</w:t>
      </w:r>
      <w:proofErr w:type="gramEnd"/>
      <w:r w:rsidRPr="00DF3779">
        <w:rPr>
          <w:rFonts w:ascii="Verdana" w:hAnsi="Verdana"/>
          <w:color w:val="444444"/>
          <w:sz w:val="20"/>
          <w:szCs w:val="20"/>
        </w:rPr>
        <w:t xml:space="preserve"> </w:t>
      </w:r>
      <w:proofErr w:type="spellStart"/>
      <w:proofErr w:type="gramStart"/>
      <w:r w:rsidRPr="00DF3779">
        <w:rPr>
          <w:rFonts w:ascii="Verdana" w:hAnsi="Verdana"/>
          <w:color w:val="444444"/>
          <w:sz w:val="20"/>
          <w:szCs w:val="20"/>
        </w:rPr>
        <w:t>Septated</w:t>
      </w:r>
      <w:proofErr w:type="spellEnd"/>
      <w:r w:rsidRPr="00DF3779">
        <w:rPr>
          <w:rFonts w:ascii="Verdana" w:hAnsi="Verdana"/>
          <w:color w:val="444444"/>
          <w:sz w:val="20"/>
          <w:szCs w:val="20"/>
        </w:rPr>
        <w:t xml:space="preserve"> cystic </w:t>
      </w:r>
      <w:proofErr w:type="spellStart"/>
      <w:r w:rsidRPr="00DF3779">
        <w:rPr>
          <w:rFonts w:ascii="Verdana" w:hAnsi="Verdana"/>
          <w:color w:val="444444"/>
          <w:sz w:val="20"/>
          <w:szCs w:val="20"/>
        </w:rPr>
        <w:t>hygroma</w:t>
      </w:r>
      <w:proofErr w:type="spellEnd"/>
      <w:r w:rsidRPr="00DF3779">
        <w:rPr>
          <w:rFonts w:ascii="Verdana" w:hAnsi="Verdana"/>
          <w:color w:val="444444"/>
          <w:sz w:val="20"/>
          <w:szCs w:val="20"/>
        </w:rPr>
        <w:t xml:space="preserve"> (curved arrow) posterior to the </w:t>
      </w:r>
      <w:proofErr w:type="spellStart"/>
      <w:r w:rsidRPr="00DF3779">
        <w:rPr>
          <w:rFonts w:ascii="Verdana" w:hAnsi="Verdana"/>
          <w:color w:val="444444"/>
          <w:sz w:val="20"/>
          <w:szCs w:val="20"/>
        </w:rPr>
        <w:t>occiput</w:t>
      </w:r>
      <w:proofErr w:type="spellEnd"/>
      <w:r w:rsidRPr="00DF3779">
        <w:rPr>
          <w:rFonts w:ascii="Verdana" w:hAnsi="Verdana"/>
          <w:color w:val="444444"/>
          <w:sz w:val="20"/>
          <w:szCs w:val="20"/>
        </w:rPr>
        <w:t xml:space="preserve"> (O) with associated skin thickening (open arrows.</w:t>
      </w:r>
      <w:proofErr w:type="gramEnd"/>
    </w:p>
    <w:p w:rsidR="003C631E" w:rsidRDefault="003C631E" w:rsidP="007E6B4F">
      <w:r>
        <w:rPr>
          <w:noProof/>
        </w:rPr>
        <w:drawing>
          <wp:inline distT="0" distB="0" distL="0" distR="0">
            <wp:extent cx="4200525" cy="4114800"/>
            <wp:effectExtent l="19050" t="0" r="9525" b="0"/>
            <wp:docPr id="2" name="Picture 1" descr="http://www.Sonoworld.com/Images/MG12F03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noworld.com/Images/MG12F03aL.jpg"/>
                    <pic:cNvPicPr>
                      <a:picLocks noChangeAspect="1" noChangeArrowheads="1"/>
                    </pic:cNvPicPr>
                  </pic:nvPicPr>
                  <pic:blipFill>
                    <a:blip r:embed="rId13" cstate="print"/>
                    <a:srcRect/>
                    <a:stretch>
                      <a:fillRect/>
                    </a:stretch>
                  </pic:blipFill>
                  <pic:spPr bwMode="auto">
                    <a:xfrm>
                      <a:off x="0" y="0"/>
                      <a:ext cx="4200525" cy="4114800"/>
                    </a:xfrm>
                    <a:prstGeom prst="rect">
                      <a:avLst/>
                    </a:prstGeom>
                    <a:noFill/>
                    <a:ln w="9525">
                      <a:noFill/>
                      <a:miter lim="800000"/>
                      <a:headEnd/>
                      <a:tailEnd/>
                    </a:ln>
                  </pic:spPr>
                </pic:pic>
              </a:graphicData>
            </a:graphic>
          </wp:inline>
        </w:drawing>
      </w:r>
    </w:p>
    <w:p w:rsidR="003C631E" w:rsidRDefault="003C631E" w:rsidP="007E6B4F"/>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3C631E" w:rsidRPr="00175F1E" w:rsidRDefault="003C631E" w:rsidP="007E6B4F">
      <w:pPr>
        <w:rPr>
          <w:rFonts w:ascii="Verdana" w:hAnsi="Verdana"/>
          <w:color w:val="444444"/>
          <w:sz w:val="20"/>
          <w:szCs w:val="20"/>
        </w:rPr>
      </w:pPr>
      <w:proofErr w:type="gramStart"/>
      <w:r w:rsidRPr="00175F1E">
        <w:rPr>
          <w:rFonts w:ascii="Verdana" w:hAnsi="Verdana"/>
          <w:color w:val="444444"/>
          <w:sz w:val="20"/>
          <w:szCs w:val="20"/>
        </w:rPr>
        <w:t xml:space="preserve">Diagram demonstrating typical features of cystic </w:t>
      </w:r>
      <w:proofErr w:type="spellStart"/>
      <w:r w:rsidRPr="00175F1E">
        <w:rPr>
          <w:rFonts w:ascii="Verdana" w:hAnsi="Verdana"/>
          <w:color w:val="444444"/>
          <w:sz w:val="20"/>
          <w:szCs w:val="20"/>
        </w:rPr>
        <w:t>hygroma</w:t>
      </w:r>
      <w:proofErr w:type="spellEnd"/>
      <w:r w:rsidRPr="00175F1E">
        <w:rPr>
          <w:rFonts w:ascii="Verdana" w:hAnsi="Verdana"/>
          <w:color w:val="444444"/>
          <w:sz w:val="20"/>
          <w:szCs w:val="20"/>
        </w:rPr>
        <w:t>.</w:t>
      </w:r>
      <w:proofErr w:type="gramEnd"/>
    </w:p>
    <w:p w:rsidR="003C631E" w:rsidRDefault="003C631E" w:rsidP="007E6B4F">
      <w:pPr>
        <w:rPr>
          <w:rFonts w:ascii="Verdana" w:hAnsi="Verdana"/>
          <w:color w:val="444444"/>
          <w:sz w:val="17"/>
          <w:szCs w:val="17"/>
        </w:rPr>
      </w:pPr>
    </w:p>
    <w:p w:rsidR="003C631E" w:rsidRDefault="003C631E" w:rsidP="007E6B4F">
      <w:r>
        <w:rPr>
          <w:noProof/>
        </w:rPr>
        <w:drawing>
          <wp:inline distT="0" distB="0" distL="0" distR="0">
            <wp:extent cx="5943600" cy="3229730"/>
            <wp:effectExtent l="19050" t="0" r="0" b="0"/>
            <wp:docPr id="3" name="Picture 4" descr="http://www.Sonoworld.com/Images/MG12F03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onoworld.com/Images/MG12F03bL.jpg"/>
                    <pic:cNvPicPr>
                      <a:picLocks noChangeAspect="1" noChangeArrowheads="1"/>
                    </pic:cNvPicPr>
                  </pic:nvPicPr>
                  <pic:blipFill>
                    <a:blip r:embed="rId14" cstate="print"/>
                    <a:srcRect/>
                    <a:stretch>
                      <a:fillRect/>
                    </a:stretch>
                  </pic:blipFill>
                  <pic:spPr bwMode="auto">
                    <a:xfrm>
                      <a:off x="0" y="0"/>
                      <a:ext cx="5943600" cy="3229730"/>
                    </a:xfrm>
                    <a:prstGeom prst="rect">
                      <a:avLst/>
                    </a:prstGeom>
                    <a:noFill/>
                    <a:ln w="9525">
                      <a:noFill/>
                      <a:miter lim="800000"/>
                      <a:headEnd/>
                      <a:tailEnd/>
                    </a:ln>
                  </pic:spPr>
                </pic:pic>
              </a:graphicData>
            </a:graphic>
          </wp:inline>
        </w:drawing>
      </w: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3A000C" w:rsidRPr="00175F1E" w:rsidRDefault="003A000C" w:rsidP="007E6B4F">
      <w:pPr>
        <w:rPr>
          <w:rFonts w:ascii="Verdana" w:hAnsi="Verdana"/>
          <w:color w:val="444444"/>
          <w:sz w:val="20"/>
          <w:szCs w:val="20"/>
        </w:rPr>
      </w:pPr>
      <w:proofErr w:type="gramStart"/>
      <w:r w:rsidRPr="00175F1E">
        <w:rPr>
          <w:rFonts w:ascii="Verdana" w:hAnsi="Verdana"/>
          <w:color w:val="444444"/>
          <w:sz w:val="20"/>
          <w:szCs w:val="20"/>
        </w:rPr>
        <w:t xml:space="preserve">Various appearances of </w:t>
      </w:r>
      <w:proofErr w:type="spellStart"/>
      <w:r w:rsidRPr="00175F1E">
        <w:rPr>
          <w:rFonts w:ascii="Verdana" w:hAnsi="Verdana"/>
          <w:color w:val="444444"/>
          <w:sz w:val="20"/>
          <w:szCs w:val="20"/>
        </w:rPr>
        <w:t>cephaloceles</w:t>
      </w:r>
      <w:proofErr w:type="spellEnd"/>
      <w:r w:rsidRPr="00175F1E">
        <w:rPr>
          <w:rFonts w:ascii="Verdana" w:hAnsi="Verdana"/>
          <w:color w:val="444444"/>
          <w:sz w:val="20"/>
          <w:szCs w:val="20"/>
        </w:rPr>
        <w:t>.</w:t>
      </w:r>
      <w:proofErr w:type="gramEnd"/>
      <w:r w:rsidRPr="00175F1E">
        <w:rPr>
          <w:rFonts w:ascii="Verdana" w:hAnsi="Verdana"/>
          <w:color w:val="444444"/>
          <w:sz w:val="20"/>
          <w:szCs w:val="20"/>
        </w:rPr>
        <w:t xml:space="preserve"> </w:t>
      </w:r>
      <w:proofErr w:type="gramStart"/>
      <w:r w:rsidRPr="00175F1E">
        <w:rPr>
          <w:rFonts w:ascii="Verdana" w:hAnsi="Verdana"/>
          <w:color w:val="444444"/>
          <w:sz w:val="20"/>
          <w:szCs w:val="20"/>
        </w:rPr>
        <w:t xml:space="preserve">Diagram of a </w:t>
      </w:r>
      <w:proofErr w:type="spellStart"/>
      <w:r w:rsidRPr="00175F1E">
        <w:rPr>
          <w:rFonts w:ascii="Verdana" w:hAnsi="Verdana"/>
          <w:color w:val="444444"/>
          <w:sz w:val="20"/>
          <w:szCs w:val="20"/>
        </w:rPr>
        <w:t>cephalocele</w:t>
      </w:r>
      <w:proofErr w:type="spellEnd"/>
      <w:r w:rsidRPr="00175F1E">
        <w:rPr>
          <w:rFonts w:ascii="Verdana" w:hAnsi="Verdana"/>
          <w:color w:val="444444"/>
          <w:sz w:val="20"/>
          <w:szCs w:val="20"/>
        </w:rPr>
        <w:t xml:space="preserve"> demonstrating several common features, including occipital location, bony defect, and variable </w:t>
      </w:r>
      <w:proofErr w:type="spellStart"/>
      <w:r w:rsidRPr="00175F1E">
        <w:rPr>
          <w:rFonts w:ascii="Verdana" w:hAnsi="Verdana"/>
          <w:color w:val="444444"/>
          <w:sz w:val="20"/>
          <w:szCs w:val="20"/>
        </w:rPr>
        <w:t>herniation</w:t>
      </w:r>
      <w:proofErr w:type="spellEnd"/>
      <w:r w:rsidRPr="00175F1E">
        <w:rPr>
          <w:rFonts w:ascii="Verdana" w:hAnsi="Verdana"/>
          <w:color w:val="444444"/>
          <w:sz w:val="20"/>
          <w:szCs w:val="20"/>
        </w:rPr>
        <w:t xml:space="preserve"> of brain into </w:t>
      </w:r>
      <w:proofErr w:type="spellStart"/>
      <w:r w:rsidRPr="00175F1E">
        <w:rPr>
          <w:rFonts w:ascii="Verdana" w:hAnsi="Verdana"/>
          <w:color w:val="444444"/>
          <w:sz w:val="20"/>
          <w:szCs w:val="20"/>
        </w:rPr>
        <w:t>cephalocele</w:t>
      </w:r>
      <w:proofErr w:type="spellEnd"/>
      <w:r w:rsidRPr="00175F1E">
        <w:rPr>
          <w:rFonts w:ascii="Verdana" w:hAnsi="Verdana"/>
          <w:color w:val="444444"/>
          <w:sz w:val="20"/>
          <w:szCs w:val="20"/>
        </w:rPr>
        <w:t xml:space="preserve"> sac.</w:t>
      </w:r>
      <w:proofErr w:type="gramEnd"/>
      <w:r w:rsidRPr="00175F1E">
        <w:rPr>
          <w:rFonts w:ascii="Verdana" w:hAnsi="Verdana"/>
          <w:color w:val="444444"/>
          <w:sz w:val="20"/>
          <w:szCs w:val="20"/>
        </w:rPr>
        <w:t xml:space="preserve"> Note acute </w:t>
      </w:r>
      <w:proofErr w:type="spellStart"/>
      <w:r w:rsidRPr="00175F1E">
        <w:rPr>
          <w:rFonts w:ascii="Verdana" w:hAnsi="Verdana"/>
          <w:color w:val="444444"/>
          <w:sz w:val="20"/>
          <w:szCs w:val="20"/>
        </w:rPr>
        <w:t>angulation</w:t>
      </w:r>
      <w:proofErr w:type="spellEnd"/>
      <w:r w:rsidRPr="00175F1E">
        <w:rPr>
          <w:rFonts w:ascii="Verdana" w:hAnsi="Verdana"/>
          <w:color w:val="444444"/>
          <w:sz w:val="20"/>
          <w:szCs w:val="20"/>
        </w:rPr>
        <w:t xml:space="preserve"> of the margin of the </w:t>
      </w:r>
      <w:proofErr w:type="spellStart"/>
      <w:r w:rsidRPr="00175F1E">
        <w:rPr>
          <w:rFonts w:ascii="Verdana" w:hAnsi="Verdana"/>
          <w:color w:val="444444"/>
          <w:sz w:val="20"/>
          <w:szCs w:val="20"/>
        </w:rPr>
        <w:t>cephalocele</w:t>
      </w:r>
      <w:proofErr w:type="spellEnd"/>
      <w:r w:rsidRPr="00175F1E">
        <w:rPr>
          <w:rFonts w:ascii="Verdana" w:hAnsi="Verdana"/>
          <w:color w:val="444444"/>
          <w:sz w:val="20"/>
          <w:szCs w:val="20"/>
        </w:rPr>
        <w:t xml:space="preserve"> and the bony </w:t>
      </w:r>
      <w:proofErr w:type="spellStart"/>
      <w:r w:rsidRPr="00175F1E">
        <w:rPr>
          <w:rFonts w:ascii="Verdana" w:hAnsi="Verdana"/>
          <w:color w:val="444444"/>
          <w:sz w:val="20"/>
          <w:szCs w:val="20"/>
        </w:rPr>
        <w:t>calvarium</w:t>
      </w:r>
      <w:proofErr w:type="spellEnd"/>
      <w:r w:rsidRPr="00175F1E">
        <w:rPr>
          <w:rFonts w:ascii="Verdana" w:hAnsi="Verdana"/>
          <w:color w:val="444444"/>
          <w:sz w:val="20"/>
          <w:szCs w:val="20"/>
        </w:rPr>
        <w:t>.</w:t>
      </w:r>
    </w:p>
    <w:p w:rsidR="003A000C" w:rsidRDefault="003A000C" w:rsidP="007E6B4F">
      <w:pPr>
        <w:rPr>
          <w:rFonts w:ascii="Verdana" w:hAnsi="Verdana"/>
          <w:color w:val="444444"/>
          <w:sz w:val="17"/>
          <w:szCs w:val="17"/>
        </w:rPr>
      </w:pPr>
    </w:p>
    <w:p w:rsidR="003A000C" w:rsidRDefault="003A000C" w:rsidP="007E6B4F">
      <w:r>
        <w:rPr>
          <w:noProof/>
        </w:rPr>
        <w:drawing>
          <wp:inline distT="0" distB="0" distL="0" distR="0">
            <wp:extent cx="5867400" cy="4114800"/>
            <wp:effectExtent l="19050" t="0" r="0" b="0"/>
            <wp:docPr id="5" name="Picture 7" descr="http://www.Sonoworld.com/Images/MG12F06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onoworld.com/Images/MG12F06aL.jpg"/>
                    <pic:cNvPicPr>
                      <a:picLocks noChangeAspect="1" noChangeArrowheads="1"/>
                    </pic:cNvPicPr>
                  </pic:nvPicPr>
                  <pic:blipFill>
                    <a:blip r:embed="rId15" cstate="print"/>
                    <a:srcRect/>
                    <a:stretch>
                      <a:fillRect/>
                    </a:stretch>
                  </pic:blipFill>
                  <pic:spPr bwMode="auto">
                    <a:xfrm>
                      <a:off x="0" y="0"/>
                      <a:ext cx="5867400" cy="4114800"/>
                    </a:xfrm>
                    <a:prstGeom prst="rect">
                      <a:avLst/>
                    </a:prstGeom>
                    <a:noFill/>
                    <a:ln w="9525">
                      <a:noFill/>
                      <a:miter lim="800000"/>
                      <a:headEnd/>
                      <a:tailEnd/>
                    </a:ln>
                  </pic:spPr>
                </pic:pic>
              </a:graphicData>
            </a:graphic>
          </wp:inline>
        </w:drawing>
      </w:r>
    </w:p>
    <w:p w:rsidR="003A000C" w:rsidRDefault="003A000C" w:rsidP="007E6B4F"/>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3A000C" w:rsidRPr="00175F1E" w:rsidRDefault="003A000C" w:rsidP="007E6B4F">
      <w:pPr>
        <w:rPr>
          <w:rFonts w:ascii="Verdana" w:hAnsi="Verdana"/>
          <w:color w:val="444444"/>
          <w:sz w:val="20"/>
          <w:szCs w:val="20"/>
        </w:rPr>
      </w:pPr>
      <w:proofErr w:type="gramStart"/>
      <w:r w:rsidRPr="00175F1E">
        <w:rPr>
          <w:rFonts w:ascii="Verdana" w:hAnsi="Verdana"/>
          <w:color w:val="444444"/>
          <w:sz w:val="20"/>
          <w:szCs w:val="20"/>
        </w:rPr>
        <w:t xml:space="preserve">Cystic </w:t>
      </w:r>
      <w:proofErr w:type="spellStart"/>
      <w:r w:rsidRPr="00175F1E">
        <w:rPr>
          <w:rFonts w:ascii="Verdana" w:hAnsi="Verdana"/>
          <w:color w:val="444444"/>
          <w:sz w:val="20"/>
          <w:szCs w:val="20"/>
        </w:rPr>
        <w:t>cephalocele</w:t>
      </w:r>
      <w:proofErr w:type="spellEnd"/>
      <w:r w:rsidRPr="00175F1E">
        <w:rPr>
          <w:rFonts w:ascii="Verdana" w:hAnsi="Verdana"/>
          <w:color w:val="444444"/>
          <w:sz w:val="20"/>
          <w:szCs w:val="20"/>
        </w:rPr>
        <w:t xml:space="preserve"> (arrows) with </w:t>
      </w:r>
      <w:proofErr w:type="spellStart"/>
      <w:r w:rsidRPr="00175F1E">
        <w:rPr>
          <w:rFonts w:ascii="Verdana" w:hAnsi="Verdana"/>
          <w:color w:val="444444"/>
          <w:sz w:val="20"/>
          <w:szCs w:val="20"/>
        </w:rPr>
        <w:t>herniation</w:t>
      </w:r>
      <w:proofErr w:type="spellEnd"/>
      <w:r w:rsidRPr="00175F1E">
        <w:rPr>
          <w:rFonts w:ascii="Verdana" w:hAnsi="Verdana"/>
          <w:color w:val="444444"/>
          <w:sz w:val="20"/>
          <w:szCs w:val="20"/>
        </w:rPr>
        <w:t xml:space="preserve"> of </w:t>
      </w:r>
      <w:proofErr w:type="spellStart"/>
      <w:r w:rsidRPr="00175F1E">
        <w:rPr>
          <w:rFonts w:ascii="Verdana" w:hAnsi="Verdana"/>
          <w:color w:val="444444"/>
          <w:sz w:val="20"/>
          <w:szCs w:val="20"/>
        </w:rPr>
        <w:t>meninges</w:t>
      </w:r>
      <w:proofErr w:type="spellEnd"/>
      <w:r w:rsidRPr="00175F1E">
        <w:rPr>
          <w:rFonts w:ascii="Verdana" w:hAnsi="Verdana"/>
          <w:color w:val="444444"/>
          <w:sz w:val="20"/>
          <w:szCs w:val="20"/>
        </w:rPr>
        <w:t xml:space="preserve"> but little or no brain.</w:t>
      </w:r>
      <w:proofErr w:type="gramEnd"/>
      <w:r w:rsidRPr="00175F1E">
        <w:rPr>
          <w:rFonts w:ascii="Verdana" w:hAnsi="Verdana"/>
          <w:color w:val="444444"/>
          <w:sz w:val="20"/>
          <w:szCs w:val="20"/>
        </w:rPr>
        <w:t xml:space="preserve"> Note acute </w:t>
      </w:r>
      <w:proofErr w:type="spellStart"/>
      <w:r w:rsidRPr="00175F1E">
        <w:rPr>
          <w:rFonts w:ascii="Verdana" w:hAnsi="Verdana"/>
          <w:color w:val="444444"/>
          <w:sz w:val="20"/>
          <w:szCs w:val="20"/>
        </w:rPr>
        <w:t>angulation</w:t>
      </w:r>
      <w:proofErr w:type="spellEnd"/>
      <w:r w:rsidRPr="00175F1E">
        <w:rPr>
          <w:rFonts w:ascii="Verdana" w:hAnsi="Verdana"/>
          <w:color w:val="444444"/>
          <w:sz w:val="20"/>
          <w:szCs w:val="20"/>
        </w:rPr>
        <w:t xml:space="preserve"> of </w:t>
      </w:r>
      <w:proofErr w:type="spellStart"/>
      <w:r w:rsidRPr="00175F1E">
        <w:rPr>
          <w:rFonts w:ascii="Verdana" w:hAnsi="Verdana"/>
          <w:color w:val="444444"/>
          <w:sz w:val="20"/>
          <w:szCs w:val="20"/>
        </w:rPr>
        <w:t>cephalocele</w:t>
      </w:r>
      <w:proofErr w:type="spellEnd"/>
      <w:r w:rsidRPr="00175F1E">
        <w:rPr>
          <w:rFonts w:ascii="Verdana" w:hAnsi="Verdana"/>
          <w:color w:val="444444"/>
          <w:sz w:val="20"/>
          <w:szCs w:val="20"/>
        </w:rPr>
        <w:t xml:space="preserve"> with bony </w:t>
      </w:r>
      <w:proofErr w:type="spellStart"/>
      <w:r w:rsidRPr="00175F1E">
        <w:rPr>
          <w:rFonts w:ascii="Verdana" w:hAnsi="Verdana"/>
          <w:color w:val="444444"/>
          <w:sz w:val="20"/>
          <w:szCs w:val="20"/>
        </w:rPr>
        <w:t>calvarium</w:t>
      </w:r>
      <w:proofErr w:type="spellEnd"/>
      <w:r w:rsidRPr="00175F1E">
        <w:rPr>
          <w:rFonts w:ascii="Verdana" w:hAnsi="Verdana"/>
          <w:color w:val="444444"/>
          <w:sz w:val="20"/>
          <w:szCs w:val="20"/>
        </w:rPr>
        <w:t xml:space="preserve"> (curved arrow). </w:t>
      </w:r>
      <w:proofErr w:type="spellStart"/>
      <w:r w:rsidRPr="00175F1E">
        <w:rPr>
          <w:rFonts w:ascii="Verdana" w:hAnsi="Verdana"/>
          <w:color w:val="444444"/>
          <w:sz w:val="20"/>
          <w:szCs w:val="20"/>
        </w:rPr>
        <w:t>Cerebellar</w:t>
      </w:r>
      <w:proofErr w:type="spellEnd"/>
      <w:r w:rsidRPr="00175F1E">
        <w:rPr>
          <w:rFonts w:ascii="Verdana" w:hAnsi="Verdana"/>
          <w:color w:val="444444"/>
          <w:sz w:val="20"/>
          <w:szCs w:val="20"/>
        </w:rPr>
        <w:t xml:space="preserve"> hemispheres (C) are identified, but with obliteration of </w:t>
      </w:r>
      <w:proofErr w:type="spellStart"/>
      <w:r w:rsidRPr="00175F1E">
        <w:rPr>
          <w:rFonts w:ascii="Verdana" w:hAnsi="Verdana"/>
          <w:color w:val="444444"/>
          <w:sz w:val="20"/>
          <w:szCs w:val="20"/>
        </w:rPr>
        <w:t>cisterna</w:t>
      </w:r>
      <w:proofErr w:type="spellEnd"/>
      <w:r w:rsidRPr="00175F1E">
        <w:rPr>
          <w:rFonts w:ascii="Verdana" w:hAnsi="Verdana"/>
          <w:color w:val="444444"/>
          <w:sz w:val="20"/>
          <w:szCs w:val="20"/>
        </w:rPr>
        <w:t xml:space="preserve"> magna</w:t>
      </w:r>
      <w:r w:rsidR="00175F1E">
        <w:rPr>
          <w:rFonts w:ascii="Verdana" w:hAnsi="Verdana"/>
          <w:color w:val="444444"/>
          <w:sz w:val="20"/>
          <w:szCs w:val="20"/>
        </w:rPr>
        <w:t>.</w:t>
      </w:r>
    </w:p>
    <w:p w:rsidR="003A000C" w:rsidRPr="00175F1E" w:rsidRDefault="003A000C" w:rsidP="007E6B4F">
      <w:pPr>
        <w:rPr>
          <w:rFonts w:ascii="Verdana" w:hAnsi="Verdana"/>
          <w:color w:val="444444"/>
          <w:sz w:val="20"/>
          <w:szCs w:val="20"/>
        </w:rPr>
      </w:pPr>
    </w:p>
    <w:p w:rsidR="003A000C" w:rsidRDefault="003A000C" w:rsidP="007E6B4F">
      <w:r>
        <w:rPr>
          <w:noProof/>
        </w:rPr>
        <w:drawing>
          <wp:inline distT="0" distB="0" distL="0" distR="0">
            <wp:extent cx="4676775" cy="4114800"/>
            <wp:effectExtent l="19050" t="0" r="9525" b="0"/>
            <wp:docPr id="6" name="Picture 10" descr="http://www.Sonoworld.com/Images/MG12F06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onoworld.com/Images/MG12F06bL.jpg"/>
                    <pic:cNvPicPr>
                      <a:picLocks noChangeAspect="1" noChangeArrowheads="1"/>
                    </pic:cNvPicPr>
                  </pic:nvPicPr>
                  <pic:blipFill>
                    <a:blip r:embed="rId16" cstate="print"/>
                    <a:srcRect/>
                    <a:stretch>
                      <a:fillRect/>
                    </a:stretch>
                  </pic:blipFill>
                  <pic:spPr bwMode="auto">
                    <a:xfrm>
                      <a:off x="0" y="0"/>
                      <a:ext cx="4676775" cy="4114800"/>
                    </a:xfrm>
                    <a:prstGeom prst="rect">
                      <a:avLst/>
                    </a:prstGeom>
                    <a:noFill/>
                    <a:ln w="9525">
                      <a:noFill/>
                      <a:miter lim="800000"/>
                      <a:headEnd/>
                      <a:tailEnd/>
                    </a:ln>
                  </pic:spPr>
                </pic:pic>
              </a:graphicData>
            </a:graphic>
          </wp:inline>
        </w:drawing>
      </w:r>
    </w:p>
    <w:p w:rsidR="00B7284B" w:rsidRDefault="00B7284B" w:rsidP="007E6B4F"/>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B7284B" w:rsidRPr="00175F1E" w:rsidRDefault="00B7284B" w:rsidP="007E6B4F">
      <w:pPr>
        <w:rPr>
          <w:rFonts w:ascii="Verdana" w:hAnsi="Verdana"/>
          <w:color w:val="444444"/>
          <w:sz w:val="20"/>
          <w:szCs w:val="20"/>
        </w:rPr>
      </w:pPr>
      <w:r w:rsidRPr="00175F1E">
        <w:rPr>
          <w:rFonts w:ascii="Verdana" w:hAnsi="Verdana"/>
          <w:color w:val="444444"/>
          <w:sz w:val="20"/>
          <w:szCs w:val="20"/>
        </w:rPr>
        <w:t xml:space="preserve">Occipital </w:t>
      </w:r>
      <w:proofErr w:type="spellStart"/>
      <w:r w:rsidRPr="00175F1E">
        <w:rPr>
          <w:rFonts w:ascii="Verdana" w:hAnsi="Verdana"/>
          <w:color w:val="444444"/>
          <w:sz w:val="20"/>
          <w:szCs w:val="20"/>
        </w:rPr>
        <w:t>cephalocele</w:t>
      </w:r>
      <w:proofErr w:type="spellEnd"/>
      <w:r w:rsidRPr="00175F1E">
        <w:rPr>
          <w:rFonts w:ascii="Verdana" w:hAnsi="Verdana"/>
          <w:color w:val="444444"/>
          <w:sz w:val="20"/>
          <w:szCs w:val="20"/>
        </w:rPr>
        <w:t xml:space="preserve"> (outlined by arrows) is a complex mass due to both herniated </w:t>
      </w:r>
      <w:proofErr w:type="spellStart"/>
      <w:r w:rsidRPr="00175F1E">
        <w:rPr>
          <w:rFonts w:ascii="Verdana" w:hAnsi="Verdana"/>
          <w:color w:val="444444"/>
          <w:sz w:val="20"/>
          <w:szCs w:val="20"/>
        </w:rPr>
        <w:t>meninges</w:t>
      </w:r>
      <w:proofErr w:type="spellEnd"/>
      <w:r w:rsidRPr="00175F1E">
        <w:rPr>
          <w:rFonts w:ascii="Verdana" w:hAnsi="Verdana"/>
          <w:color w:val="444444"/>
          <w:sz w:val="20"/>
          <w:szCs w:val="20"/>
        </w:rPr>
        <w:t xml:space="preserve"> and brain tissue. </w:t>
      </w:r>
      <w:proofErr w:type="gramStart"/>
      <w:r w:rsidRPr="00175F1E">
        <w:rPr>
          <w:rFonts w:ascii="Verdana" w:hAnsi="Verdana"/>
          <w:color w:val="444444"/>
          <w:sz w:val="20"/>
          <w:szCs w:val="20"/>
        </w:rPr>
        <w:t>LV,</w:t>
      </w:r>
      <w:proofErr w:type="gramEnd"/>
      <w:r w:rsidRPr="00175F1E">
        <w:rPr>
          <w:rFonts w:ascii="Verdana" w:hAnsi="Verdana"/>
          <w:color w:val="444444"/>
          <w:sz w:val="20"/>
          <w:szCs w:val="20"/>
        </w:rPr>
        <w:t xml:space="preserve"> dilated lateral ventricles.</w:t>
      </w:r>
    </w:p>
    <w:p w:rsidR="00B7284B" w:rsidRPr="00175F1E" w:rsidRDefault="00B7284B" w:rsidP="007E6B4F">
      <w:pPr>
        <w:rPr>
          <w:rFonts w:ascii="Verdana" w:hAnsi="Verdana"/>
          <w:color w:val="444444"/>
          <w:sz w:val="20"/>
          <w:szCs w:val="20"/>
        </w:rPr>
      </w:pPr>
    </w:p>
    <w:p w:rsidR="00B7284B" w:rsidRDefault="00B7284B" w:rsidP="007E6B4F">
      <w:r>
        <w:rPr>
          <w:noProof/>
        </w:rPr>
        <w:drawing>
          <wp:inline distT="0" distB="0" distL="0" distR="0">
            <wp:extent cx="4743450" cy="4114800"/>
            <wp:effectExtent l="19050" t="0" r="0" b="0"/>
            <wp:docPr id="8" name="Picture 13" descr="http://www.Sonoworld.com/Images/MG12F06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onoworld.com/Images/MG12F06cL.jpg"/>
                    <pic:cNvPicPr>
                      <a:picLocks noChangeAspect="1" noChangeArrowheads="1"/>
                    </pic:cNvPicPr>
                  </pic:nvPicPr>
                  <pic:blipFill>
                    <a:blip r:embed="rId17" cstate="print"/>
                    <a:srcRect/>
                    <a:stretch>
                      <a:fillRect/>
                    </a:stretch>
                  </pic:blipFill>
                  <pic:spPr bwMode="auto">
                    <a:xfrm>
                      <a:off x="0" y="0"/>
                      <a:ext cx="4743450" cy="4114800"/>
                    </a:xfrm>
                    <a:prstGeom prst="rect">
                      <a:avLst/>
                    </a:prstGeom>
                    <a:noFill/>
                    <a:ln w="9525">
                      <a:noFill/>
                      <a:miter lim="800000"/>
                      <a:headEnd/>
                      <a:tailEnd/>
                    </a:ln>
                  </pic:spPr>
                </pic:pic>
              </a:graphicData>
            </a:graphic>
          </wp:inline>
        </w:drawing>
      </w:r>
    </w:p>
    <w:p w:rsidR="00B7284B" w:rsidRDefault="00B7284B" w:rsidP="007E6B4F"/>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175F1E" w:rsidRDefault="00175F1E" w:rsidP="007E6B4F">
      <w:pPr>
        <w:rPr>
          <w:rFonts w:ascii="Verdana" w:hAnsi="Verdana"/>
          <w:color w:val="444444"/>
          <w:sz w:val="20"/>
          <w:szCs w:val="20"/>
        </w:rPr>
      </w:pPr>
    </w:p>
    <w:p w:rsidR="00B7284B" w:rsidRPr="00175F1E" w:rsidRDefault="00B7284B" w:rsidP="007E6B4F">
      <w:pPr>
        <w:rPr>
          <w:rFonts w:ascii="Verdana" w:hAnsi="Verdana"/>
          <w:color w:val="444444"/>
          <w:sz w:val="20"/>
          <w:szCs w:val="20"/>
        </w:rPr>
      </w:pPr>
      <w:proofErr w:type="gramStart"/>
      <w:r w:rsidRPr="00175F1E">
        <w:rPr>
          <w:rFonts w:ascii="Verdana" w:hAnsi="Verdana"/>
          <w:color w:val="444444"/>
          <w:sz w:val="20"/>
          <w:szCs w:val="20"/>
        </w:rPr>
        <w:t>Fetal goiter.</w:t>
      </w:r>
      <w:proofErr w:type="gramEnd"/>
      <w:r w:rsidRPr="00175F1E">
        <w:rPr>
          <w:rFonts w:ascii="Verdana" w:hAnsi="Verdana"/>
          <w:color w:val="444444"/>
          <w:sz w:val="20"/>
          <w:szCs w:val="20"/>
        </w:rPr>
        <w:t xml:space="preserve"> Axial scan of neck (closed arrows) demonstrating a goiter. The neck vessels are indicated by open arrows. The trachea (T) can be seen between the lobes of the thyroid. </w:t>
      </w:r>
      <w:proofErr w:type="gramStart"/>
      <w:r w:rsidRPr="00175F1E">
        <w:rPr>
          <w:rFonts w:ascii="Verdana" w:hAnsi="Verdana"/>
          <w:color w:val="444444"/>
          <w:sz w:val="20"/>
          <w:szCs w:val="20"/>
        </w:rPr>
        <w:t>B, vertebral body of spine.</w:t>
      </w:r>
      <w:proofErr w:type="gramEnd"/>
      <w:r w:rsidRPr="00175F1E">
        <w:rPr>
          <w:rFonts w:ascii="Verdana" w:hAnsi="Verdana"/>
          <w:color w:val="444444"/>
          <w:sz w:val="20"/>
          <w:szCs w:val="20"/>
        </w:rPr>
        <w:t xml:space="preserve"> (Bromley B, </w:t>
      </w:r>
      <w:proofErr w:type="spellStart"/>
      <w:r w:rsidRPr="00175F1E">
        <w:rPr>
          <w:rFonts w:ascii="Verdana" w:hAnsi="Verdana"/>
          <w:color w:val="444444"/>
          <w:sz w:val="20"/>
          <w:szCs w:val="20"/>
        </w:rPr>
        <w:t>Frigoletto</w:t>
      </w:r>
      <w:proofErr w:type="spellEnd"/>
      <w:r w:rsidRPr="00175F1E">
        <w:rPr>
          <w:rFonts w:ascii="Verdana" w:hAnsi="Verdana"/>
          <w:color w:val="444444"/>
          <w:sz w:val="20"/>
          <w:szCs w:val="20"/>
        </w:rPr>
        <w:t xml:space="preserve"> FD </w:t>
      </w:r>
      <w:proofErr w:type="spellStart"/>
      <w:r w:rsidRPr="00175F1E">
        <w:rPr>
          <w:rFonts w:ascii="Verdana" w:hAnsi="Verdana"/>
          <w:color w:val="444444"/>
          <w:sz w:val="20"/>
          <w:szCs w:val="20"/>
        </w:rPr>
        <w:t>Jr</w:t>
      </w:r>
      <w:proofErr w:type="spellEnd"/>
      <w:r w:rsidRPr="00175F1E">
        <w:rPr>
          <w:rFonts w:ascii="Verdana" w:hAnsi="Verdana"/>
          <w:color w:val="444444"/>
          <w:sz w:val="20"/>
          <w:szCs w:val="20"/>
        </w:rPr>
        <w:t xml:space="preserve">, Cramer D, et al. The fetal thyroid: normal and abnormal </w:t>
      </w:r>
      <w:proofErr w:type="spellStart"/>
      <w:r w:rsidRPr="00175F1E">
        <w:rPr>
          <w:rFonts w:ascii="Verdana" w:hAnsi="Verdana"/>
          <w:color w:val="444444"/>
          <w:sz w:val="20"/>
          <w:szCs w:val="20"/>
        </w:rPr>
        <w:t>sonographic</w:t>
      </w:r>
      <w:proofErr w:type="spellEnd"/>
      <w:r w:rsidRPr="00175F1E">
        <w:rPr>
          <w:rFonts w:ascii="Verdana" w:hAnsi="Verdana"/>
          <w:color w:val="444444"/>
          <w:sz w:val="20"/>
          <w:szCs w:val="20"/>
        </w:rPr>
        <w:t xml:space="preserve"> measurements. J ultrasound Med 1992</w:t>
      </w:r>
      <w:proofErr w:type="gramStart"/>
      <w:r w:rsidRPr="00175F1E">
        <w:rPr>
          <w:rFonts w:ascii="Verdana" w:hAnsi="Verdana"/>
          <w:color w:val="444444"/>
          <w:sz w:val="20"/>
          <w:szCs w:val="20"/>
        </w:rPr>
        <w:t>;11:25</w:t>
      </w:r>
      <w:proofErr w:type="gramEnd"/>
      <w:r w:rsidRPr="00175F1E">
        <w:rPr>
          <w:rFonts w:ascii="Verdana" w:hAnsi="Verdana"/>
          <w:color w:val="444444"/>
          <w:sz w:val="20"/>
          <w:szCs w:val="20"/>
        </w:rPr>
        <w:t>)</w:t>
      </w:r>
    </w:p>
    <w:p w:rsidR="00B7284B" w:rsidRDefault="00B7284B" w:rsidP="007E6B4F">
      <w:pPr>
        <w:rPr>
          <w:rFonts w:ascii="Verdana" w:hAnsi="Verdana"/>
          <w:color w:val="444444"/>
          <w:sz w:val="17"/>
          <w:szCs w:val="17"/>
        </w:rPr>
      </w:pPr>
    </w:p>
    <w:p w:rsidR="00B7284B" w:rsidRDefault="00B7284B" w:rsidP="007E6B4F">
      <w:r>
        <w:rPr>
          <w:noProof/>
        </w:rPr>
        <w:drawing>
          <wp:inline distT="0" distB="0" distL="0" distR="0">
            <wp:extent cx="3067050" cy="4114800"/>
            <wp:effectExtent l="19050" t="0" r="0" b="0"/>
            <wp:docPr id="9" name="Picture 16" descr="http://www.Sonoworld.com/Images/MG12F09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onoworld.com/Images/MG12F09xL.jpg"/>
                    <pic:cNvPicPr>
                      <a:picLocks noChangeAspect="1" noChangeArrowheads="1"/>
                    </pic:cNvPicPr>
                  </pic:nvPicPr>
                  <pic:blipFill>
                    <a:blip r:embed="rId18" cstate="print"/>
                    <a:srcRect/>
                    <a:stretch>
                      <a:fillRect/>
                    </a:stretch>
                  </pic:blipFill>
                  <pic:spPr bwMode="auto">
                    <a:xfrm>
                      <a:off x="0" y="0"/>
                      <a:ext cx="3067050" cy="4114800"/>
                    </a:xfrm>
                    <a:prstGeom prst="rect">
                      <a:avLst/>
                    </a:prstGeom>
                    <a:noFill/>
                    <a:ln w="9525">
                      <a:noFill/>
                      <a:miter lim="800000"/>
                      <a:headEnd/>
                      <a:tailEnd/>
                    </a:ln>
                  </pic:spPr>
                </pic:pic>
              </a:graphicData>
            </a:graphic>
          </wp:inline>
        </w:drawing>
      </w:r>
    </w:p>
    <w:p w:rsidR="00A46FF4" w:rsidRDefault="00A46FF4" w:rsidP="007E6B4F"/>
    <w:p w:rsidR="00175F1E" w:rsidRDefault="00175F1E" w:rsidP="007E6B4F"/>
    <w:p w:rsidR="00175F1E" w:rsidRDefault="00175F1E" w:rsidP="007E6B4F"/>
    <w:p w:rsidR="00175F1E" w:rsidRDefault="00175F1E" w:rsidP="007E6B4F"/>
    <w:p w:rsidR="00175F1E" w:rsidRDefault="00175F1E" w:rsidP="007E6B4F"/>
    <w:p w:rsidR="00175F1E" w:rsidRDefault="00175F1E" w:rsidP="007E6B4F"/>
    <w:p w:rsidR="00175F1E" w:rsidRDefault="00175F1E" w:rsidP="007E6B4F"/>
    <w:p w:rsidR="00175F1E" w:rsidRDefault="00175F1E" w:rsidP="007E6B4F"/>
    <w:p w:rsidR="00175F1E" w:rsidRDefault="00175F1E" w:rsidP="007E6B4F"/>
    <w:p w:rsidR="00A46FF4" w:rsidRPr="00175F1E" w:rsidRDefault="00A46FF4" w:rsidP="007E6B4F">
      <w:pPr>
        <w:rPr>
          <w:rFonts w:ascii="Verdana" w:hAnsi="Verdana"/>
          <w:color w:val="444444"/>
          <w:sz w:val="20"/>
          <w:szCs w:val="20"/>
        </w:rPr>
      </w:pPr>
      <w:proofErr w:type="spellStart"/>
      <w:proofErr w:type="gramStart"/>
      <w:r w:rsidRPr="00175F1E">
        <w:rPr>
          <w:rFonts w:ascii="Verdana" w:hAnsi="Verdana"/>
          <w:color w:val="444444"/>
          <w:sz w:val="20"/>
          <w:szCs w:val="20"/>
        </w:rPr>
        <w:t>Teratoma</w:t>
      </w:r>
      <w:proofErr w:type="spellEnd"/>
      <w:r w:rsidRPr="00175F1E">
        <w:rPr>
          <w:rFonts w:ascii="Verdana" w:hAnsi="Verdana"/>
          <w:color w:val="444444"/>
          <w:sz w:val="20"/>
          <w:szCs w:val="20"/>
        </w:rPr>
        <w:t>.</w:t>
      </w:r>
      <w:proofErr w:type="gramEnd"/>
      <w:r w:rsidRPr="00175F1E">
        <w:rPr>
          <w:rFonts w:ascii="Verdana" w:hAnsi="Verdana"/>
          <w:color w:val="444444"/>
          <w:sz w:val="20"/>
          <w:szCs w:val="20"/>
        </w:rPr>
        <w:t xml:space="preserve"> (A) Prenatal fetal sonogram demonstrating a complex mass (large curved arrow), chin (solid arrow), and anterior chest wall (open arrow). A pleural effusion is also identified (small curved arrow). (B) Postmortem photograph of the same patient demonstrating the extent of the complex mass. (C) Diagram demonstrating the technique of intubation in </w:t>
      </w:r>
      <w:proofErr w:type="spellStart"/>
      <w:r w:rsidRPr="00175F1E">
        <w:rPr>
          <w:rFonts w:ascii="Verdana" w:hAnsi="Verdana"/>
          <w:color w:val="444444"/>
          <w:sz w:val="20"/>
          <w:szCs w:val="20"/>
        </w:rPr>
        <w:t>utero</w:t>
      </w:r>
      <w:proofErr w:type="spellEnd"/>
      <w:r w:rsidRPr="00175F1E">
        <w:rPr>
          <w:rFonts w:ascii="Verdana" w:hAnsi="Verdana"/>
          <w:color w:val="444444"/>
          <w:sz w:val="20"/>
          <w:szCs w:val="20"/>
        </w:rPr>
        <w:t xml:space="preserve">. The head is brought out through a low transverse uterine incision, and the </w:t>
      </w:r>
      <w:proofErr w:type="spellStart"/>
      <w:r w:rsidRPr="00175F1E">
        <w:rPr>
          <w:rFonts w:ascii="Verdana" w:hAnsi="Verdana"/>
          <w:color w:val="444444"/>
          <w:sz w:val="20"/>
          <w:szCs w:val="20"/>
        </w:rPr>
        <w:t>endotracheal</w:t>
      </w:r>
      <w:proofErr w:type="spellEnd"/>
      <w:r w:rsidRPr="00175F1E">
        <w:rPr>
          <w:rFonts w:ascii="Verdana" w:hAnsi="Verdana"/>
          <w:color w:val="444444"/>
          <w:sz w:val="20"/>
          <w:szCs w:val="20"/>
        </w:rPr>
        <w:t xml:space="preserve"> tube is placed. The infant is then delivered and the cord clamped. (Langer JC, Tabb T, </w:t>
      </w:r>
      <w:proofErr w:type="gramStart"/>
      <w:r w:rsidRPr="00175F1E">
        <w:rPr>
          <w:rFonts w:ascii="Verdana" w:hAnsi="Verdana"/>
          <w:color w:val="444444"/>
          <w:sz w:val="20"/>
          <w:szCs w:val="20"/>
        </w:rPr>
        <w:t>Thompson</w:t>
      </w:r>
      <w:proofErr w:type="gramEnd"/>
      <w:r w:rsidRPr="00175F1E">
        <w:rPr>
          <w:rFonts w:ascii="Verdana" w:hAnsi="Verdana"/>
          <w:color w:val="444444"/>
          <w:sz w:val="20"/>
          <w:szCs w:val="20"/>
        </w:rPr>
        <w:t xml:space="preserve"> P et al. Management of prenatally diagnosed tracheal obstruction: access to the airway in </w:t>
      </w:r>
      <w:proofErr w:type="spellStart"/>
      <w:r w:rsidRPr="00175F1E">
        <w:rPr>
          <w:rFonts w:ascii="Verdana" w:hAnsi="Verdana"/>
          <w:color w:val="444444"/>
          <w:sz w:val="20"/>
          <w:szCs w:val="20"/>
        </w:rPr>
        <w:t>utero</w:t>
      </w:r>
      <w:proofErr w:type="spellEnd"/>
      <w:r w:rsidRPr="00175F1E">
        <w:rPr>
          <w:rFonts w:ascii="Verdana" w:hAnsi="Verdana"/>
          <w:color w:val="444444"/>
          <w:sz w:val="20"/>
          <w:szCs w:val="20"/>
        </w:rPr>
        <w:t xml:space="preserve"> prior to delivery. Fetal </w:t>
      </w:r>
      <w:proofErr w:type="spellStart"/>
      <w:r w:rsidRPr="00175F1E">
        <w:rPr>
          <w:rFonts w:ascii="Verdana" w:hAnsi="Verdana"/>
          <w:color w:val="444444"/>
          <w:sz w:val="20"/>
          <w:szCs w:val="20"/>
        </w:rPr>
        <w:t>Diagn</w:t>
      </w:r>
      <w:proofErr w:type="spellEnd"/>
      <w:r w:rsidRPr="00175F1E">
        <w:rPr>
          <w:rFonts w:ascii="Verdana" w:hAnsi="Verdana"/>
          <w:color w:val="444444"/>
          <w:sz w:val="20"/>
          <w:szCs w:val="20"/>
        </w:rPr>
        <w:t xml:space="preserve"> </w:t>
      </w:r>
      <w:proofErr w:type="spellStart"/>
      <w:r w:rsidRPr="00175F1E">
        <w:rPr>
          <w:rFonts w:ascii="Verdana" w:hAnsi="Verdana"/>
          <w:color w:val="444444"/>
          <w:sz w:val="20"/>
          <w:szCs w:val="20"/>
        </w:rPr>
        <w:t>Ther</w:t>
      </w:r>
      <w:proofErr w:type="spellEnd"/>
      <w:r w:rsidRPr="00175F1E">
        <w:rPr>
          <w:rFonts w:ascii="Verdana" w:hAnsi="Verdana"/>
          <w:color w:val="444444"/>
          <w:sz w:val="20"/>
          <w:szCs w:val="20"/>
        </w:rPr>
        <w:t xml:space="preserve"> 1992</w:t>
      </w:r>
      <w:proofErr w:type="gramStart"/>
      <w:r w:rsidRPr="00175F1E">
        <w:rPr>
          <w:rFonts w:ascii="Verdana" w:hAnsi="Verdana"/>
          <w:color w:val="444444"/>
          <w:sz w:val="20"/>
          <w:szCs w:val="20"/>
        </w:rPr>
        <w:t>;7:12</w:t>
      </w:r>
      <w:proofErr w:type="gramEnd"/>
      <w:r w:rsidRPr="00175F1E">
        <w:rPr>
          <w:rFonts w:ascii="Verdana" w:hAnsi="Verdana"/>
          <w:color w:val="444444"/>
          <w:sz w:val="20"/>
          <w:szCs w:val="20"/>
        </w:rPr>
        <w:t>)</w:t>
      </w:r>
    </w:p>
    <w:p w:rsidR="00503BBC" w:rsidRDefault="00503BBC" w:rsidP="007E6B4F">
      <w:pPr>
        <w:rPr>
          <w:rFonts w:ascii="Verdana" w:hAnsi="Verdana"/>
          <w:color w:val="444444"/>
          <w:sz w:val="17"/>
          <w:szCs w:val="17"/>
        </w:rPr>
      </w:pPr>
    </w:p>
    <w:p w:rsidR="00503BBC" w:rsidRDefault="00503BBC" w:rsidP="007E6B4F">
      <w:pPr>
        <w:rPr>
          <w:rFonts w:ascii="Verdana" w:hAnsi="Verdana"/>
          <w:color w:val="444444"/>
          <w:sz w:val="17"/>
          <w:szCs w:val="17"/>
        </w:rPr>
      </w:pPr>
    </w:p>
    <w:p w:rsidR="00A46FF4" w:rsidRDefault="00A46FF4" w:rsidP="007E6B4F">
      <w:pPr>
        <w:rPr>
          <w:rFonts w:ascii="Verdana" w:hAnsi="Verdana"/>
          <w:color w:val="444444"/>
          <w:sz w:val="17"/>
          <w:szCs w:val="17"/>
        </w:rPr>
      </w:pPr>
    </w:p>
    <w:p w:rsidR="00A46FF4" w:rsidRDefault="00A46FF4" w:rsidP="007E6B4F">
      <w:r>
        <w:rPr>
          <w:noProof/>
        </w:rPr>
        <w:drawing>
          <wp:inline distT="0" distB="0" distL="0" distR="0">
            <wp:extent cx="5943600" cy="3526971"/>
            <wp:effectExtent l="19050" t="0" r="0" b="0"/>
            <wp:docPr id="11" name="Picture 19" descr="http://www.Sonoworld.com/Images/MG12F10a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onoworld.com/Images/MG12F10abL.jpg"/>
                    <pic:cNvPicPr>
                      <a:picLocks noChangeAspect="1" noChangeArrowheads="1"/>
                    </pic:cNvPicPr>
                  </pic:nvPicPr>
                  <pic:blipFill>
                    <a:blip r:embed="rId19" cstate="print"/>
                    <a:srcRect/>
                    <a:stretch>
                      <a:fillRect/>
                    </a:stretch>
                  </pic:blipFill>
                  <pic:spPr bwMode="auto">
                    <a:xfrm>
                      <a:off x="0" y="0"/>
                      <a:ext cx="5943600" cy="3526971"/>
                    </a:xfrm>
                    <a:prstGeom prst="rect">
                      <a:avLst/>
                    </a:prstGeom>
                    <a:noFill/>
                    <a:ln w="9525">
                      <a:noFill/>
                      <a:miter lim="800000"/>
                      <a:headEnd/>
                      <a:tailEnd/>
                    </a:ln>
                  </pic:spPr>
                </pic:pic>
              </a:graphicData>
            </a:graphic>
          </wp:inline>
        </w:drawing>
      </w:r>
    </w:p>
    <w:p w:rsidR="00A46FF4" w:rsidRDefault="00A46FF4" w:rsidP="007E6B4F"/>
    <w:p w:rsidR="00A46FF4" w:rsidRDefault="00A46FF4" w:rsidP="007E6B4F">
      <w:r>
        <w:rPr>
          <w:rFonts w:ascii="Verdana" w:hAnsi="Verdana"/>
          <w:noProof/>
          <w:color w:val="07519A"/>
          <w:sz w:val="17"/>
          <w:szCs w:val="17"/>
        </w:rPr>
        <w:lastRenderedPageBreak/>
        <w:drawing>
          <wp:inline distT="0" distB="0" distL="0" distR="0">
            <wp:extent cx="2381250" cy="1895475"/>
            <wp:effectExtent l="19050" t="0" r="0" b="0"/>
            <wp:docPr id="12" name="Picture 22" descr="http://www.sonoworld.com/Images/14083_at.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onoworld.com/Images/14083_at.jpg">
                      <a:hlinkClick r:id="rId20"/>
                    </pic:cNvPr>
                    <pic:cNvPicPr>
                      <a:picLocks noChangeAspect="1" noChangeArrowheads="1"/>
                    </pic:cNvPicPr>
                  </pic:nvPicPr>
                  <pic:blipFill>
                    <a:blip r:embed="rId21" cstate="print"/>
                    <a:srcRect/>
                    <a:stretch>
                      <a:fillRect/>
                    </a:stretch>
                  </pic:blipFill>
                  <pic:spPr bwMode="auto">
                    <a:xfrm>
                      <a:off x="0" y="0"/>
                      <a:ext cx="2381250" cy="1895475"/>
                    </a:xfrm>
                    <a:prstGeom prst="rect">
                      <a:avLst/>
                    </a:prstGeom>
                    <a:noFill/>
                    <a:ln w="9525">
                      <a:noFill/>
                      <a:miter lim="800000"/>
                      <a:headEnd/>
                      <a:tailEnd/>
                    </a:ln>
                  </pic:spPr>
                </pic:pic>
              </a:graphicData>
            </a:graphic>
          </wp:inline>
        </w:drawing>
      </w:r>
    </w:p>
    <w:p w:rsidR="00503BBC" w:rsidRDefault="00503BBC" w:rsidP="007E6B4F"/>
    <w:p w:rsidR="00503BBC" w:rsidRPr="00175F1E" w:rsidRDefault="00503BBC" w:rsidP="007E6B4F">
      <w:pPr>
        <w:rPr>
          <w:rFonts w:ascii="Verdana" w:hAnsi="Verdana"/>
          <w:color w:val="444444"/>
          <w:sz w:val="20"/>
          <w:szCs w:val="20"/>
        </w:rPr>
      </w:pPr>
      <w:proofErr w:type="spellStart"/>
      <w:proofErr w:type="gramStart"/>
      <w:r w:rsidRPr="00175F1E">
        <w:rPr>
          <w:rFonts w:ascii="Verdana" w:hAnsi="Verdana"/>
          <w:color w:val="444444"/>
          <w:sz w:val="20"/>
          <w:szCs w:val="20"/>
        </w:rPr>
        <w:t>Nuchal</w:t>
      </w:r>
      <w:proofErr w:type="spellEnd"/>
      <w:r w:rsidRPr="00175F1E">
        <w:rPr>
          <w:rFonts w:ascii="Verdana" w:hAnsi="Verdana"/>
          <w:color w:val="444444"/>
          <w:sz w:val="20"/>
          <w:szCs w:val="20"/>
        </w:rPr>
        <w:t xml:space="preserve"> thickening (Down syndrome).</w:t>
      </w:r>
      <w:proofErr w:type="gramEnd"/>
      <w:r w:rsidRPr="00175F1E">
        <w:rPr>
          <w:rFonts w:ascii="Verdana" w:hAnsi="Verdana"/>
          <w:color w:val="444444"/>
          <w:sz w:val="20"/>
          <w:szCs w:val="20"/>
        </w:rPr>
        <w:t xml:space="preserve"> </w:t>
      </w:r>
      <w:proofErr w:type="gramStart"/>
      <w:r w:rsidRPr="00175F1E">
        <w:rPr>
          <w:rFonts w:ascii="Verdana" w:hAnsi="Verdana"/>
          <w:color w:val="444444"/>
          <w:sz w:val="20"/>
          <w:szCs w:val="20"/>
        </w:rPr>
        <w:t>Transverse view of the head in a second-trimester fetus with Down syndrome.</w:t>
      </w:r>
      <w:proofErr w:type="gramEnd"/>
      <w:r w:rsidRPr="00175F1E">
        <w:rPr>
          <w:rFonts w:ascii="Verdana" w:hAnsi="Verdana"/>
          <w:color w:val="444444"/>
          <w:sz w:val="20"/>
          <w:szCs w:val="20"/>
        </w:rPr>
        <w:t xml:space="preserve"> Note the thickened </w:t>
      </w:r>
      <w:proofErr w:type="spellStart"/>
      <w:r w:rsidRPr="00175F1E">
        <w:rPr>
          <w:rFonts w:ascii="Verdana" w:hAnsi="Verdana"/>
          <w:color w:val="444444"/>
          <w:sz w:val="20"/>
          <w:szCs w:val="20"/>
        </w:rPr>
        <w:t>nuchal</w:t>
      </w:r>
      <w:proofErr w:type="spellEnd"/>
      <w:r w:rsidRPr="00175F1E">
        <w:rPr>
          <w:rFonts w:ascii="Verdana" w:hAnsi="Verdana"/>
          <w:color w:val="444444"/>
          <w:sz w:val="20"/>
          <w:szCs w:val="20"/>
        </w:rPr>
        <w:t xml:space="preserve"> fold of 6.2mm (arrows). </w:t>
      </w:r>
      <w:proofErr w:type="gramStart"/>
      <w:r w:rsidRPr="00175F1E">
        <w:rPr>
          <w:rFonts w:ascii="Verdana" w:hAnsi="Verdana"/>
          <w:color w:val="444444"/>
          <w:sz w:val="20"/>
          <w:szCs w:val="20"/>
        </w:rPr>
        <w:t xml:space="preserve">C, </w:t>
      </w:r>
      <w:proofErr w:type="spellStart"/>
      <w:r w:rsidRPr="00175F1E">
        <w:rPr>
          <w:rFonts w:ascii="Verdana" w:hAnsi="Verdana"/>
          <w:color w:val="444444"/>
          <w:sz w:val="20"/>
          <w:szCs w:val="20"/>
        </w:rPr>
        <w:t>cerebellar</w:t>
      </w:r>
      <w:proofErr w:type="spellEnd"/>
      <w:r w:rsidRPr="00175F1E">
        <w:rPr>
          <w:rFonts w:ascii="Verdana" w:hAnsi="Verdana"/>
          <w:color w:val="444444"/>
          <w:sz w:val="20"/>
          <w:szCs w:val="20"/>
        </w:rPr>
        <w:t xml:space="preserve"> hemispheres; T, thalami.</w:t>
      </w:r>
      <w:proofErr w:type="gramEnd"/>
      <w:r w:rsidRPr="00175F1E">
        <w:rPr>
          <w:rFonts w:ascii="Verdana" w:hAnsi="Verdana"/>
          <w:color w:val="444444"/>
          <w:sz w:val="20"/>
          <w:szCs w:val="20"/>
        </w:rPr>
        <w:t xml:space="preserve"> (Benacerraf BR, Greene MF, </w:t>
      </w:r>
      <w:proofErr w:type="spellStart"/>
      <w:r w:rsidRPr="00175F1E">
        <w:rPr>
          <w:rFonts w:ascii="Verdana" w:hAnsi="Verdana"/>
          <w:color w:val="444444"/>
          <w:sz w:val="20"/>
          <w:szCs w:val="20"/>
        </w:rPr>
        <w:t>Barss</w:t>
      </w:r>
      <w:proofErr w:type="spellEnd"/>
      <w:r w:rsidRPr="00175F1E">
        <w:rPr>
          <w:rFonts w:ascii="Verdana" w:hAnsi="Verdana"/>
          <w:color w:val="444444"/>
          <w:sz w:val="20"/>
          <w:szCs w:val="20"/>
        </w:rPr>
        <w:t xml:space="preserve"> VA. </w:t>
      </w:r>
      <w:proofErr w:type="gramStart"/>
      <w:r w:rsidRPr="00175F1E">
        <w:rPr>
          <w:rFonts w:ascii="Verdana" w:hAnsi="Verdana"/>
          <w:color w:val="444444"/>
          <w:sz w:val="20"/>
          <w:szCs w:val="20"/>
        </w:rPr>
        <w:t xml:space="preserve">Prenatal </w:t>
      </w:r>
      <w:proofErr w:type="spellStart"/>
      <w:r w:rsidRPr="00175F1E">
        <w:rPr>
          <w:rFonts w:ascii="Verdana" w:hAnsi="Verdana"/>
          <w:color w:val="444444"/>
          <w:sz w:val="20"/>
          <w:szCs w:val="20"/>
        </w:rPr>
        <w:t>sonographic</w:t>
      </w:r>
      <w:proofErr w:type="spellEnd"/>
      <w:r w:rsidRPr="00175F1E">
        <w:rPr>
          <w:rFonts w:ascii="Verdana" w:hAnsi="Verdana"/>
          <w:color w:val="444444"/>
          <w:sz w:val="20"/>
          <w:szCs w:val="20"/>
        </w:rPr>
        <w:t xml:space="preserve"> diagnosis of congenital </w:t>
      </w:r>
      <w:proofErr w:type="spellStart"/>
      <w:r w:rsidRPr="00175F1E">
        <w:rPr>
          <w:rFonts w:ascii="Verdana" w:hAnsi="Verdana"/>
          <w:color w:val="444444"/>
          <w:sz w:val="20"/>
          <w:szCs w:val="20"/>
        </w:rPr>
        <w:t>hemivertebra</w:t>
      </w:r>
      <w:proofErr w:type="spellEnd"/>
      <w:r w:rsidRPr="00175F1E">
        <w:rPr>
          <w:rFonts w:ascii="Verdana" w:hAnsi="Verdana"/>
          <w:color w:val="444444"/>
          <w:sz w:val="20"/>
          <w:szCs w:val="20"/>
        </w:rPr>
        <w:t>.</w:t>
      </w:r>
      <w:proofErr w:type="gramEnd"/>
      <w:r w:rsidRPr="00175F1E">
        <w:rPr>
          <w:rFonts w:ascii="Verdana" w:hAnsi="Verdana"/>
          <w:color w:val="444444"/>
          <w:sz w:val="20"/>
          <w:szCs w:val="20"/>
        </w:rPr>
        <w:t xml:space="preserve"> J Ultrasound Med 1986</w:t>
      </w:r>
      <w:proofErr w:type="gramStart"/>
      <w:r w:rsidRPr="00175F1E">
        <w:rPr>
          <w:rFonts w:ascii="Verdana" w:hAnsi="Verdana"/>
          <w:color w:val="444444"/>
          <w:sz w:val="20"/>
          <w:szCs w:val="20"/>
        </w:rPr>
        <w:t>;5:257</w:t>
      </w:r>
      <w:proofErr w:type="gramEnd"/>
      <w:r w:rsidRPr="00175F1E">
        <w:rPr>
          <w:rFonts w:ascii="Verdana" w:hAnsi="Verdana"/>
          <w:color w:val="444444"/>
          <w:sz w:val="20"/>
          <w:szCs w:val="20"/>
        </w:rPr>
        <w:t>)</w:t>
      </w:r>
    </w:p>
    <w:p w:rsidR="00503BBC" w:rsidRDefault="00503BBC" w:rsidP="007E6B4F">
      <w:pPr>
        <w:rPr>
          <w:rFonts w:ascii="Verdana" w:hAnsi="Verdana"/>
          <w:color w:val="444444"/>
          <w:sz w:val="17"/>
          <w:szCs w:val="17"/>
        </w:rPr>
      </w:pPr>
    </w:p>
    <w:p w:rsidR="00503BBC" w:rsidRDefault="00503BBC" w:rsidP="007E6B4F">
      <w:r>
        <w:rPr>
          <w:noProof/>
        </w:rPr>
        <w:drawing>
          <wp:inline distT="0" distB="0" distL="0" distR="0">
            <wp:extent cx="4076700" cy="4114800"/>
            <wp:effectExtent l="19050" t="0" r="0" b="0"/>
            <wp:docPr id="25" name="Picture 25" descr="http://www.Sonoworld.com/Images/MG12F12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onoworld.com/Images/MG12F12xL.jpg"/>
                    <pic:cNvPicPr>
                      <a:picLocks noChangeAspect="1" noChangeArrowheads="1"/>
                    </pic:cNvPicPr>
                  </pic:nvPicPr>
                  <pic:blipFill>
                    <a:blip r:embed="rId22" cstate="print"/>
                    <a:srcRect/>
                    <a:stretch>
                      <a:fillRect/>
                    </a:stretch>
                  </pic:blipFill>
                  <pic:spPr bwMode="auto">
                    <a:xfrm>
                      <a:off x="0" y="0"/>
                      <a:ext cx="4076700" cy="4114800"/>
                    </a:xfrm>
                    <a:prstGeom prst="rect">
                      <a:avLst/>
                    </a:prstGeom>
                    <a:noFill/>
                    <a:ln w="9525">
                      <a:noFill/>
                      <a:miter lim="800000"/>
                      <a:headEnd/>
                      <a:tailEnd/>
                    </a:ln>
                  </pic:spPr>
                </pic:pic>
              </a:graphicData>
            </a:graphic>
          </wp:inline>
        </w:drawing>
      </w:r>
    </w:p>
    <w:p w:rsidR="00503BBC" w:rsidRDefault="00503BBC" w:rsidP="007E6B4F"/>
    <w:p w:rsidR="00503BBC" w:rsidRPr="00175F1E" w:rsidRDefault="00503BBC" w:rsidP="007E6B4F">
      <w:pPr>
        <w:rPr>
          <w:rFonts w:ascii="Verdana" w:hAnsi="Verdana"/>
          <w:color w:val="444444"/>
          <w:sz w:val="20"/>
          <w:szCs w:val="20"/>
        </w:rPr>
      </w:pPr>
      <w:proofErr w:type="spellStart"/>
      <w:proofErr w:type="gramStart"/>
      <w:r w:rsidRPr="00175F1E">
        <w:rPr>
          <w:rFonts w:ascii="Verdana" w:hAnsi="Verdana"/>
          <w:color w:val="444444"/>
          <w:sz w:val="20"/>
          <w:szCs w:val="20"/>
        </w:rPr>
        <w:lastRenderedPageBreak/>
        <w:t>Nuchal</w:t>
      </w:r>
      <w:proofErr w:type="spellEnd"/>
      <w:r w:rsidRPr="00175F1E">
        <w:rPr>
          <w:rFonts w:ascii="Verdana" w:hAnsi="Verdana"/>
          <w:color w:val="444444"/>
          <w:sz w:val="20"/>
          <w:szCs w:val="20"/>
        </w:rPr>
        <w:t xml:space="preserve"> skin thickness.</w:t>
      </w:r>
      <w:proofErr w:type="gramEnd"/>
      <w:r w:rsidRPr="00175F1E">
        <w:rPr>
          <w:rFonts w:ascii="Verdana" w:hAnsi="Verdana"/>
          <w:color w:val="444444"/>
          <w:sz w:val="20"/>
          <w:szCs w:val="20"/>
        </w:rPr>
        <w:t xml:space="preserve"> (A) Correct plane and technique for measuring </w:t>
      </w:r>
      <w:proofErr w:type="spellStart"/>
      <w:r w:rsidRPr="00175F1E">
        <w:rPr>
          <w:rFonts w:ascii="Verdana" w:hAnsi="Verdana"/>
          <w:color w:val="444444"/>
          <w:sz w:val="20"/>
          <w:szCs w:val="20"/>
        </w:rPr>
        <w:t>nuchal</w:t>
      </w:r>
      <w:proofErr w:type="spellEnd"/>
      <w:r w:rsidRPr="00175F1E">
        <w:rPr>
          <w:rFonts w:ascii="Verdana" w:hAnsi="Verdana"/>
          <w:color w:val="444444"/>
          <w:sz w:val="20"/>
          <w:szCs w:val="20"/>
        </w:rPr>
        <w:t xml:space="preserve"> </w:t>
      </w:r>
      <w:proofErr w:type="spellStart"/>
      <w:r w:rsidRPr="00175F1E">
        <w:rPr>
          <w:rFonts w:ascii="Verdana" w:hAnsi="Verdana"/>
          <w:color w:val="444444"/>
          <w:sz w:val="20"/>
          <w:szCs w:val="20"/>
        </w:rPr>
        <w:t>skinfold</w:t>
      </w:r>
      <w:proofErr w:type="spellEnd"/>
      <w:r w:rsidRPr="00175F1E">
        <w:rPr>
          <w:rFonts w:ascii="Verdana" w:hAnsi="Verdana"/>
          <w:color w:val="444444"/>
          <w:sz w:val="20"/>
          <w:szCs w:val="20"/>
        </w:rPr>
        <w:t xml:space="preserve"> thickness. Critical landmarks include the </w:t>
      </w:r>
      <w:proofErr w:type="spellStart"/>
      <w:r w:rsidRPr="00175F1E">
        <w:rPr>
          <w:rFonts w:ascii="Verdana" w:hAnsi="Verdana"/>
          <w:color w:val="444444"/>
          <w:sz w:val="20"/>
          <w:szCs w:val="20"/>
        </w:rPr>
        <w:t>cavum</w:t>
      </w:r>
      <w:proofErr w:type="spellEnd"/>
      <w:r w:rsidRPr="00175F1E">
        <w:rPr>
          <w:rFonts w:ascii="Verdana" w:hAnsi="Verdana"/>
          <w:color w:val="444444"/>
          <w:sz w:val="20"/>
          <w:szCs w:val="20"/>
        </w:rPr>
        <w:t xml:space="preserve"> </w:t>
      </w:r>
      <w:proofErr w:type="spellStart"/>
      <w:r w:rsidRPr="00175F1E">
        <w:rPr>
          <w:rFonts w:ascii="Verdana" w:hAnsi="Verdana"/>
          <w:color w:val="444444"/>
          <w:sz w:val="20"/>
          <w:szCs w:val="20"/>
        </w:rPr>
        <w:t>septi</w:t>
      </w:r>
      <w:proofErr w:type="spellEnd"/>
      <w:r w:rsidRPr="00175F1E">
        <w:rPr>
          <w:rFonts w:ascii="Verdana" w:hAnsi="Verdana"/>
          <w:color w:val="444444"/>
          <w:sz w:val="20"/>
          <w:szCs w:val="20"/>
        </w:rPr>
        <w:t xml:space="preserve"> </w:t>
      </w:r>
      <w:proofErr w:type="spellStart"/>
      <w:r w:rsidRPr="00175F1E">
        <w:rPr>
          <w:rFonts w:ascii="Verdana" w:hAnsi="Verdana"/>
          <w:color w:val="444444"/>
          <w:sz w:val="20"/>
          <w:szCs w:val="20"/>
        </w:rPr>
        <w:t>pellucidi</w:t>
      </w:r>
      <w:proofErr w:type="spellEnd"/>
      <w:r w:rsidRPr="00175F1E">
        <w:rPr>
          <w:rFonts w:ascii="Verdana" w:hAnsi="Verdana"/>
          <w:color w:val="444444"/>
          <w:sz w:val="20"/>
          <w:szCs w:val="20"/>
        </w:rPr>
        <w:t xml:space="preserve"> (short arrow), cerebral peduncles (long arrow), and </w:t>
      </w:r>
      <w:proofErr w:type="spellStart"/>
      <w:r w:rsidRPr="00175F1E">
        <w:rPr>
          <w:rFonts w:ascii="Verdana" w:hAnsi="Verdana"/>
          <w:color w:val="444444"/>
          <w:sz w:val="20"/>
          <w:szCs w:val="20"/>
        </w:rPr>
        <w:t>cerebellar</w:t>
      </w:r>
      <w:proofErr w:type="spellEnd"/>
      <w:r w:rsidRPr="00175F1E">
        <w:rPr>
          <w:rFonts w:ascii="Verdana" w:hAnsi="Verdana"/>
          <w:color w:val="444444"/>
          <w:sz w:val="20"/>
          <w:szCs w:val="20"/>
        </w:rPr>
        <w:t xml:space="preserve"> hemispheres (broad arrow). Calipers are placed from the outer skull table to the outer skin surface. (B) If the transducer is not angled in the correct plane (1) but is too steep (2), this produces incorrect measurement of </w:t>
      </w:r>
      <w:proofErr w:type="spellStart"/>
      <w:r w:rsidRPr="00175F1E">
        <w:rPr>
          <w:rFonts w:ascii="Verdana" w:hAnsi="Verdana"/>
          <w:color w:val="444444"/>
          <w:sz w:val="20"/>
          <w:szCs w:val="20"/>
        </w:rPr>
        <w:t>nuchal</w:t>
      </w:r>
      <w:proofErr w:type="spellEnd"/>
      <w:r w:rsidRPr="00175F1E">
        <w:rPr>
          <w:rFonts w:ascii="Verdana" w:hAnsi="Verdana"/>
          <w:color w:val="444444"/>
          <w:sz w:val="20"/>
          <w:szCs w:val="20"/>
        </w:rPr>
        <w:t xml:space="preserve"> skin thickness. </w:t>
      </w:r>
      <w:proofErr w:type="gramStart"/>
      <w:r w:rsidRPr="00175F1E">
        <w:rPr>
          <w:rFonts w:ascii="Verdana" w:hAnsi="Verdana"/>
          <w:color w:val="444444"/>
          <w:sz w:val="20"/>
          <w:szCs w:val="20"/>
        </w:rPr>
        <w:t>(A from Crane JP, Gray DL.</w:t>
      </w:r>
      <w:proofErr w:type="gramEnd"/>
      <w:r w:rsidRPr="00175F1E">
        <w:rPr>
          <w:rFonts w:ascii="Verdana" w:hAnsi="Verdana"/>
          <w:color w:val="444444"/>
          <w:sz w:val="20"/>
          <w:szCs w:val="20"/>
        </w:rPr>
        <w:t xml:space="preserve"> </w:t>
      </w:r>
      <w:proofErr w:type="spellStart"/>
      <w:r w:rsidRPr="00175F1E">
        <w:rPr>
          <w:rFonts w:ascii="Verdana" w:hAnsi="Verdana"/>
          <w:color w:val="444444"/>
          <w:sz w:val="20"/>
          <w:szCs w:val="20"/>
        </w:rPr>
        <w:t>Sonographically</w:t>
      </w:r>
      <w:proofErr w:type="spellEnd"/>
      <w:r w:rsidRPr="00175F1E">
        <w:rPr>
          <w:rFonts w:ascii="Verdana" w:hAnsi="Verdana"/>
          <w:color w:val="444444"/>
          <w:sz w:val="20"/>
          <w:szCs w:val="20"/>
        </w:rPr>
        <w:t xml:space="preserve"> measured </w:t>
      </w:r>
      <w:proofErr w:type="spellStart"/>
      <w:r w:rsidRPr="00175F1E">
        <w:rPr>
          <w:rFonts w:ascii="Verdana" w:hAnsi="Verdana"/>
          <w:color w:val="444444"/>
          <w:sz w:val="20"/>
          <w:szCs w:val="20"/>
        </w:rPr>
        <w:t>nuchal</w:t>
      </w:r>
      <w:proofErr w:type="spellEnd"/>
      <w:r w:rsidRPr="00175F1E">
        <w:rPr>
          <w:rFonts w:ascii="Verdana" w:hAnsi="Verdana"/>
          <w:color w:val="444444"/>
          <w:sz w:val="20"/>
          <w:szCs w:val="20"/>
        </w:rPr>
        <w:t xml:space="preserve"> </w:t>
      </w:r>
      <w:proofErr w:type="spellStart"/>
      <w:r w:rsidRPr="00175F1E">
        <w:rPr>
          <w:rFonts w:ascii="Verdana" w:hAnsi="Verdana"/>
          <w:color w:val="444444"/>
          <w:sz w:val="20"/>
          <w:szCs w:val="20"/>
        </w:rPr>
        <w:t>skinfold</w:t>
      </w:r>
      <w:proofErr w:type="spellEnd"/>
      <w:r w:rsidRPr="00175F1E">
        <w:rPr>
          <w:rFonts w:ascii="Verdana" w:hAnsi="Verdana"/>
          <w:color w:val="444444"/>
          <w:sz w:val="20"/>
          <w:szCs w:val="20"/>
        </w:rPr>
        <w:t xml:space="preserve"> thickness as a screening tool for Down syndrome: results of a prospective clinical trial. </w:t>
      </w:r>
      <w:proofErr w:type="spellStart"/>
      <w:r w:rsidRPr="00175F1E">
        <w:rPr>
          <w:rFonts w:ascii="Verdana" w:hAnsi="Verdana"/>
          <w:color w:val="444444"/>
          <w:sz w:val="20"/>
          <w:szCs w:val="20"/>
        </w:rPr>
        <w:t>Obstet</w:t>
      </w:r>
      <w:proofErr w:type="spellEnd"/>
      <w:r w:rsidRPr="00175F1E">
        <w:rPr>
          <w:rFonts w:ascii="Verdana" w:hAnsi="Verdana"/>
          <w:color w:val="444444"/>
          <w:sz w:val="20"/>
          <w:szCs w:val="20"/>
        </w:rPr>
        <w:t xml:space="preserve"> </w:t>
      </w:r>
      <w:proofErr w:type="spellStart"/>
      <w:r w:rsidRPr="00175F1E">
        <w:rPr>
          <w:rFonts w:ascii="Verdana" w:hAnsi="Verdana"/>
          <w:color w:val="444444"/>
          <w:sz w:val="20"/>
          <w:szCs w:val="20"/>
        </w:rPr>
        <w:t>Gynecol</w:t>
      </w:r>
      <w:proofErr w:type="spellEnd"/>
      <w:r w:rsidRPr="00175F1E">
        <w:rPr>
          <w:rFonts w:ascii="Verdana" w:hAnsi="Verdana"/>
          <w:color w:val="444444"/>
          <w:sz w:val="20"/>
          <w:szCs w:val="20"/>
        </w:rPr>
        <w:t xml:space="preserve"> 1991</w:t>
      </w:r>
      <w:proofErr w:type="gramStart"/>
      <w:r w:rsidRPr="00175F1E">
        <w:rPr>
          <w:rFonts w:ascii="Verdana" w:hAnsi="Verdana"/>
          <w:color w:val="444444"/>
          <w:sz w:val="20"/>
          <w:szCs w:val="20"/>
        </w:rPr>
        <w:t>;77:533</w:t>
      </w:r>
      <w:proofErr w:type="gramEnd"/>
      <w:r w:rsidRPr="00175F1E">
        <w:rPr>
          <w:rFonts w:ascii="Verdana" w:hAnsi="Verdana"/>
          <w:color w:val="444444"/>
          <w:sz w:val="20"/>
          <w:szCs w:val="20"/>
        </w:rPr>
        <w:t>)</w:t>
      </w:r>
    </w:p>
    <w:p w:rsidR="00503BBC" w:rsidRDefault="00503BBC" w:rsidP="007E6B4F">
      <w:pPr>
        <w:rPr>
          <w:rFonts w:ascii="Verdana" w:hAnsi="Verdana"/>
          <w:color w:val="444444"/>
          <w:sz w:val="17"/>
          <w:szCs w:val="17"/>
        </w:rPr>
      </w:pPr>
    </w:p>
    <w:p w:rsidR="00503BBC" w:rsidRDefault="00503BBC" w:rsidP="007E6B4F">
      <w:r>
        <w:rPr>
          <w:noProof/>
        </w:rPr>
        <w:drawing>
          <wp:inline distT="0" distB="0" distL="0" distR="0">
            <wp:extent cx="5943600" cy="2872075"/>
            <wp:effectExtent l="19050" t="0" r="0" b="0"/>
            <wp:docPr id="28" name="Picture 28" descr="http://www.Sonoworld.com/Images/mg12(1)f01a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Sonoworld.com/Images/mg12(1)f01abL.jpg"/>
                    <pic:cNvPicPr>
                      <a:picLocks noChangeAspect="1" noChangeArrowheads="1"/>
                    </pic:cNvPicPr>
                  </pic:nvPicPr>
                  <pic:blipFill>
                    <a:blip r:embed="rId23" cstate="print"/>
                    <a:srcRect/>
                    <a:stretch>
                      <a:fillRect/>
                    </a:stretch>
                  </pic:blipFill>
                  <pic:spPr bwMode="auto">
                    <a:xfrm>
                      <a:off x="0" y="0"/>
                      <a:ext cx="5943600" cy="2872075"/>
                    </a:xfrm>
                    <a:prstGeom prst="rect">
                      <a:avLst/>
                    </a:prstGeom>
                    <a:noFill/>
                    <a:ln w="9525">
                      <a:noFill/>
                      <a:miter lim="800000"/>
                      <a:headEnd/>
                      <a:tailEnd/>
                    </a:ln>
                  </pic:spPr>
                </pic:pic>
              </a:graphicData>
            </a:graphic>
          </wp:inline>
        </w:drawing>
      </w:r>
    </w:p>
    <w:sectPr w:rsidR="00503BBC" w:rsidSect="00204C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1415B"/>
    <w:multiLevelType w:val="hybridMultilevel"/>
    <w:tmpl w:val="C9B0182E"/>
    <w:lvl w:ilvl="0" w:tplc="F8F0C5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6B4F"/>
    <w:rsid w:val="00175F1E"/>
    <w:rsid w:val="00204C69"/>
    <w:rsid w:val="003A000C"/>
    <w:rsid w:val="003C631E"/>
    <w:rsid w:val="004500F7"/>
    <w:rsid w:val="00503BBC"/>
    <w:rsid w:val="007E6B4F"/>
    <w:rsid w:val="00902B14"/>
    <w:rsid w:val="00A46FF4"/>
    <w:rsid w:val="00B7284B"/>
    <w:rsid w:val="00DF3779"/>
    <w:rsid w:val="00E642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C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B4F"/>
    <w:rPr>
      <w:rFonts w:ascii="Tahoma" w:hAnsi="Tahoma" w:cs="Tahoma"/>
      <w:sz w:val="16"/>
      <w:szCs w:val="16"/>
    </w:rPr>
  </w:style>
  <w:style w:type="paragraph" w:styleId="ListParagraph">
    <w:name w:val="List Paragraph"/>
    <w:basedOn w:val="Normal"/>
    <w:uiPriority w:val="34"/>
    <w:qFormat/>
    <w:rsid w:val="007E6B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javascript:ShowImage('14083','Paragraph');"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8.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2011-09-28T21:18:00Z</dcterms:created>
  <dcterms:modified xsi:type="dcterms:W3CDTF">2011-09-28T21:18:00Z</dcterms:modified>
</cp:coreProperties>
</file>