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9DD" w:rsidRDefault="00A656D5" w:rsidP="005739DD">
      <w:pPr>
        <w:jc w:val="center"/>
        <w:rPr>
          <w:b/>
          <w:sz w:val="40"/>
          <w:szCs w:val="40"/>
        </w:rPr>
      </w:pPr>
      <w:r>
        <w:rPr>
          <w:b/>
          <w:sz w:val="40"/>
          <w:szCs w:val="40"/>
        </w:rPr>
        <w:t xml:space="preserve"> RHSHS </w:t>
      </w:r>
      <w:r w:rsidR="005739DD">
        <w:rPr>
          <w:b/>
          <w:sz w:val="40"/>
          <w:szCs w:val="40"/>
        </w:rPr>
        <w:t>Diagnostic Medical Sonography</w:t>
      </w:r>
    </w:p>
    <w:p w:rsidR="005739DD" w:rsidRPr="001659F3" w:rsidRDefault="005739DD" w:rsidP="005739DD">
      <w:pPr>
        <w:jc w:val="center"/>
        <w:rPr>
          <w:b/>
          <w:sz w:val="16"/>
          <w:szCs w:val="16"/>
        </w:rPr>
      </w:pPr>
      <w:r>
        <w:rPr>
          <w:b/>
          <w:sz w:val="40"/>
          <w:szCs w:val="40"/>
        </w:rPr>
        <w:t>Presentation Rubric</w:t>
      </w:r>
      <w:r w:rsidR="0097008B">
        <w:rPr>
          <w:b/>
          <w:sz w:val="40"/>
          <w:szCs w:val="40"/>
        </w:rPr>
        <w:t xml:space="preserve"> Criteria</w:t>
      </w:r>
    </w:p>
    <w:p w:rsidR="00FC24F5" w:rsidRDefault="0097008B" w:rsidP="0097008B">
      <w:pPr>
        <w:ind w:left="-450"/>
        <w:jc w:val="center"/>
        <w:rPr>
          <w:b/>
          <w:sz w:val="26"/>
          <w:szCs w:val="26"/>
        </w:rPr>
      </w:pPr>
      <w:r w:rsidRPr="00A656D5">
        <w:rPr>
          <w:b/>
        </w:rPr>
        <w:t xml:space="preserve">*Plagiarism will not be tolerated – a score of 0 out of 40 will be assigned to anyone in violation of the </w:t>
      </w:r>
      <w:r w:rsidR="00313363" w:rsidRPr="00A656D5">
        <w:rPr>
          <w:b/>
        </w:rPr>
        <w:t>school’s</w:t>
      </w:r>
      <w:r w:rsidRPr="00A656D5">
        <w:rPr>
          <w:b/>
        </w:rPr>
        <w:t xml:space="preserve"> plagiarism policy</w:t>
      </w:r>
      <w:r w:rsidRPr="0097008B">
        <w:rPr>
          <w:b/>
          <w:sz w:val="26"/>
          <w:szCs w:val="26"/>
        </w:rPr>
        <w:t>*</w:t>
      </w:r>
    </w:p>
    <w:p w:rsidR="00A656D5" w:rsidRPr="00A656D5" w:rsidRDefault="00A656D5" w:rsidP="0097008B">
      <w:pPr>
        <w:ind w:left="-450"/>
        <w:jc w:val="center"/>
        <w:rPr>
          <w:b/>
          <w:sz w:val="12"/>
          <w:szCs w:val="12"/>
        </w:rPr>
      </w:pPr>
      <w:bookmarkStart w:id="0" w:name="_GoBack"/>
      <w:bookmarkEnd w:id="0"/>
    </w:p>
    <w:tbl>
      <w:tblPr>
        <w:tblStyle w:val="TableGrid"/>
        <w:tblW w:w="14280" w:type="dxa"/>
        <w:tblInd w:w="-612" w:type="dxa"/>
        <w:tblLook w:val="01E0" w:firstRow="1" w:lastRow="1" w:firstColumn="1" w:lastColumn="1" w:noHBand="0" w:noVBand="0"/>
      </w:tblPr>
      <w:tblGrid>
        <w:gridCol w:w="2169"/>
        <w:gridCol w:w="3254"/>
        <w:gridCol w:w="2892"/>
        <w:gridCol w:w="3025"/>
        <w:gridCol w:w="2940"/>
      </w:tblGrid>
      <w:tr w:rsidR="005739DD" w:rsidTr="00313363">
        <w:trPr>
          <w:trHeight w:val="459"/>
        </w:trPr>
        <w:tc>
          <w:tcPr>
            <w:tcW w:w="2169" w:type="dxa"/>
          </w:tcPr>
          <w:p w:rsidR="005739DD" w:rsidRDefault="005739DD" w:rsidP="00FC24F5">
            <w:pPr>
              <w:jc w:val="center"/>
              <w:rPr>
                <w:b/>
                <w:sz w:val="40"/>
                <w:szCs w:val="40"/>
              </w:rPr>
            </w:pPr>
          </w:p>
        </w:tc>
        <w:tc>
          <w:tcPr>
            <w:tcW w:w="3254" w:type="dxa"/>
          </w:tcPr>
          <w:p w:rsidR="005739DD" w:rsidRDefault="005739DD" w:rsidP="00FC24F5">
            <w:pPr>
              <w:jc w:val="center"/>
              <w:rPr>
                <w:b/>
                <w:sz w:val="40"/>
                <w:szCs w:val="40"/>
              </w:rPr>
            </w:pPr>
            <w:r>
              <w:rPr>
                <w:b/>
                <w:sz w:val="40"/>
                <w:szCs w:val="40"/>
              </w:rPr>
              <w:t>4</w:t>
            </w:r>
          </w:p>
        </w:tc>
        <w:tc>
          <w:tcPr>
            <w:tcW w:w="2892" w:type="dxa"/>
          </w:tcPr>
          <w:p w:rsidR="005739DD" w:rsidRDefault="005739DD" w:rsidP="00FC24F5">
            <w:pPr>
              <w:jc w:val="center"/>
              <w:rPr>
                <w:b/>
                <w:sz w:val="40"/>
                <w:szCs w:val="40"/>
              </w:rPr>
            </w:pPr>
            <w:r>
              <w:rPr>
                <w:b/>
                <w:sz w:val="40"/>
                <w:szCs w:val="40"/>
              </w:rPr>
              <w:t>3</w:t>
            </w:r>
          </w:p>
        </w:tc>
        <w:tc>
          <w:tcPr>
            <w:tcW w:w="3025" w:type="dxa"/>
          </w:tcPr>
          <w:p w:rsidR="005739DD" w:rsidRDefault="005739DD" w:rsidP="00FC24F5">
            <w:pPr>
              <w:jc w:val="center"/>
              <w:rPr>
                <w:b/>
                <w:sz w:val="40"/>
                <w:szCs w:val="40"/>
              </w:rPr>
            </w:pPr>
            <w:r>
              <w:rPr>
                <w:b/>
                <w:sz w:val="40"/>
                <w:szCs w:val="40"/>
              </w:rPr>
              <w:t>2</w:t>
            </w:r>
          </w:p>
        </w:tc>
        <w:tc>
          <w:tcPr>
            <w:tcW w:w="2940" w:type="dxa"/>
          </w:tcPr>
          <w:p w:rsidR="005739DD" w:rsidRDefault="005739DD" w:rsidP="00FC24F5">
            <w:pPr>
              <w:jc w:val="center"/>
              <w:rPr>
                <w:b/>
                <w:sz w:val="40"/>
                <w:szCs w:val="40"/>
              </w:rPr>
            </w:pPr>
            <w:r>
              <w:rPr>
                <w:b/>
                <w:sz w:val="40"/>
                <w:szCs w:val="40"/>
              </w:rPr>
              <w:t>1</w:t>
            </w:r>
          </w:p>
        </w:tc>
      </w:tr>
      <w:tr w:rsidR="005739DD" w:rsidTr="00313363">
        <w:trPr>
          <w:trHeight w:val="666"/>
        </w:trPr>
        <w:tc>
          <w:tcPr>
            <w:tcW w:w="2169" w:type="dxa"/>
          </w:tcPr>
          <w:p w:rsidR="005739DD" w:rsidRPr="00A2724C" w:rsidRDefault="005739DD" w:rsidP="00D2156A">
            <w:pPr>
              <w:rPr>
                <w:b/>
                <w:sz w:val="28"/>
                <w:szCs w:val="28"/>
              </w:rPr>
            </w:pPr>
            <w:r w:rsidRPr="00A2724C">
              <w:rPr>
                <w:b/>
                <w:sz w:val="28"/>
                <w:szCs w:val="28"/>
              </w:rPr>
              <w:t>Preparation</w:t>
            </w:r>
          </w:p>
        </w:tc>
        <w:tc>
          <w:tcPr>
            <w:tcW w:w="3254" w:type="dxa"/>
          </w:tcPr>
          <w:p w:rsidR="005739DD" w:rsidRPr="009D61DD" w:rsidRDefault="005739DD" w:rsidP="00D2156A">
            <w:pPr>
              <w:rPr>
                <w:sz w:val="20"/>
                <w:szCs w:val="20"/>
              </w:rPr>
            </w:pPr>
            <w:r w:rsidRPr="009D61DD">
              <w:rPr>
                <w:sz w:val="20"/>
                <w:szCs w:val="20"/>
              </w:rPr>
              <w:t>Student is completely prepared and has obviously rehearsed.</w:t>
            </w:r>
          </w:p>
        </w:tc>
        <w:tc>
          <w:tcPr>
            <w:tcW w:w="2892" w:type="dxa"/>
          </w:tcPr>
          <w:p w:rsidR="005739DD" w:rsidRPr="009D61DD" w:rsidRDefault="005739DD" w:rsidP="00A2724C">
            <w:pPr>
              <w:rPr>
                <w:sz w:val="20"/>
                <w:szCs w:val="20"/>
              </w:rPr>
            </w:pPr>
            <w:r w:rsidRPr="009D61DD">
              <w:rPr>
                <w:sz w:val="20"/>
                <w:szCs w:val="20"/>
              </w:rPr>
              <w:t>Student seems pretty prepared but might have needed a couple more rehearsals.</w:t>
            </w:r>
          </w:p>
        </w:tc>
        <w:tc>
          <w:tcPr>
            <w:tcW w:w="3025" w:type="dxa"/>
          </w:tcPr>
          <w:p w:rsidR="005739DD" w:rsidRPr="009D61DD" w:rsidRDefault="005739DD" w:rsidP="00A2724C">
            <w:pPr>
              <w:rPr>
                <w:sz w:val="20"/>
                <w:szCs w:val="20"/>
              </w:rPr>
            </w:pPr>
            <w:r w:rsidRPr="009D61DD">
              <w:rPr>
                <w:sz w:val="20"/>
                <w:szCs w:val="20"/>
              </w:rPr>
              <w:t>The student is somewhat prepared, but it is clear that rehearsal was lacking.</w:t>
            </w:r>
          </w:p>
        </w:tc>
        <w:tc>
          <w:tcPr>
            <w:tcW w:w="2940" w:type="dxa"/>
          </w:tcPr>
          <w:p w:rsidR="005739DD" w:rsidRPr="009D61DD" w:rsidRDefault="005739DD" w:rsidP="00A2724C">
            <w:pPr>
              <w:rPr>
                <w:sz w:val="20"/>
                <w:szCs w:val="20"/>
              </w:rPr>
            </w:pPr>
            <w:r w:rsidRPr="009D61DD">
              <w:rPr>
                <w:sz w:val="20"/>
                <w:szCs w:val="20"/>
              </w:rPr>
              <w:t>Student does not seem at all prepared to present.</w:t>
            </w:r>
          </w:p>
        </w:tc>
      </w:tr>
      <w:tr w:rsidR="005739DD" w:rsidTr="00313363">
        <w:trPr>
          <w:trHeight w:val="903"/>
        </w:trPr>
        <w:tc>
          <w:tcPr>
            <w:tcW w:w="2169" w:type="dxa"/>
          </w:tcPr>
          <w:p w:rsidR="005739DD" w:rsidRPr="00A2724C" w:rsidRDefault="005739DD" w:rsidP="00A36107">
            <w:pPr>
              <w:rPr>
                <w:b/>
                <w:sz w:val="28"/>
                <w:szCs w:val="28"/>
              </w:rPr>
            </w:pPr>
            <w:r>
              <w:rPr>
                <w:b/>
                <w:sz w:val="28"/>
                <w:szCs w:val="28"/>
              </w:rPr>
              <w:t>Subject Knowledge</w:t>
            </w:r>
          </w:p>
        </w:tc>
        <w:tc>
          <w:tcPr>
            <w:tcW w:w="3254" w:type="dxa"/>
          </w:tcPr>
          <w:p w:rsidR="005739DD" w:rsidRPr="009D61DD" w:rsidRDefault="005739DD" w:rsidP="00A2724C">
            <w:pPr>
              <w:rPr>
                <w:sz w:val="20"/>
                <w:szCs w:val="20"/>
              </w:rPr>
            </w:pPr>
            <w:r w:rsidRPr="009D61DD">
              <w:rPr>
                <w:sz w:val="20"/>
                <w:szCs w:val="20"/>
              </w:rPr>
              <w:t>Student demonstrates full knowledge (more than required) by answering all class questions with explanations and elaboration.</w:t>
            </w:r>
          </w:p>
        </w:tc>
        <w:tc>
          <w:tcPr>
            <w:tcW w:w="2892" w:type="dxa"/>
          </w:tcPr>
          <w:p w:rsidR="005739DD" w:rsidRPr="009D61DD" w:rsidRDefault="005739DD" w:rsidP="00A2724C">
            <w:pPr>
              <w:rPr>
                <w:sz w:val="20"/>
                <w:szCs w:val="20"/>
              </w:rPr>
            </w:pPr>
            <w:r w:rsidRPr="009D61DD">
              <w:rPr>
                <w:sz w:val="20"/>
                <w:szCs w:val="20"/>
              </w:rPr>
              <w:t>Student is at ease with expected answers to all questions, but fails to elaborate.</w:t>
            </w:r>
          </w:p>
        </w:tc>
        <w:tc>
          <w:tcPr>
            <w:tcW w:w="3025" w:type="dxa"/>
          </w:tcPr>
          <w:p w:rsidR="005739DD" w:rsidRPr="009D61DD" w:rsidRDefault="005739DD" w:rsidP="00A2724C">
            <w:pPr>
              <w:rPr>
                <w:sz w:val="20"/>
                <w:szCs w:val="20"/>
              </w:rPr>
            </w:pPr>
            <w:r w:rsidRPr="009D61DD">
              <w:rPr>
                <w:sz w:val="20"/>
                <w:szCs w:val="20"/>
              </w:rPr>
              <w:t>Student is uncomfortable with information and is able to answer only rudimentary questions.</w:t>
            </w:r>
          </w:p>
        </w:tc>
        <w:tc>
          <w:tcPr>
            <w:tcW w:w="2940" w:type="dxa"/>
          </w:tcPr>
          <w:p w:rsidR="005739DD" w:rsidRPr="009D61DD" w:rsidRDefault="005739DD" w:rsidP="00A2724C">
            <w:pPr>
              <w:rPr>
                <w:sz w:val="20"/>
                <w:szCs w:val="20"/>
              </w:rPr>
            </w:pPr>
            <w:r w:rsidRPr="009D61DD">
              <w:rPr>
                <w:sz w:val="20"/>
                <w:szCs w:val="20"/>
              </w:rPr>
              <w:t>Student does not have grasp of information; student cannot answer questions about subject</w:t>
            </w:r>
          </w:p>
        </w:tc>
      </w:tr>
      <w:tr w:rsidR="005739DD" w:rsidTr="00313363">
        <w:trPr>
          <w:trHeight w:val="2043"/>
        </w:trPr>
        <w:tc>
          <w:tcPr>
            <w:tcW w:w="2169" w:type="dxa"/>
          </w:tcPr>
          <w:p w:rsidR="005739DD" w:rsidRPr="00A2724C" w:rsidRDefault="005739DD" w:rsidP="00A36107">
            <w:pPr>
              <w:rPr>
                <w:b/>
                <w:sz w:val="28"/>
                <w:szCs w:val="28"/>
              </w:rPr>
            </w:pPr>
            <w:r>
              <w:rPr>
                <w:b/>
                <w:sz w:val="28"/>
                <w:szCs w:val="28"/>
              </w:rPr>
              <w:t>Inquiry Skills</w:t>
            </w:r>
          </w:p>
        </w:tc>
        <w:tc>
          <w:tcPr>
            <w:tcW w:w="3254" w:type="dxa"/>
          </w:tcPr>
          <w:p w:rsidR="005739DD" w:rsidRPr="009D61DD" w:rsidRDefault="005739DD" w:rsidP="00A2724C">
            <w:pPr>
              <w:rPr>
                <w:sz w:val="20"/>
                <w:szCs w:val="20"/>
              </w:rPr>
            </w:pPr>
            <w:r w:rsidRPr="009D61DD">
              <w:rPr>
                <w:sz w:val="20"/>
                <w:szCs w:val="20"/>
              </w:rPr>
              <w:t>Evidence that all content has been carefully analyzed and evaluated.  Substantial evidence that student sought out other relevant sources that have been carefully synthesized.  Student can carefully explain or defend their reasons for choosing sources in their presentation.</w:t>
            </w:r>
          </w:p>
        </w:tc>
        <w:tc>
          <w:tcPr>
            <w:tcW w:w="2892" w:type="dxa"/>
          </w:tcPr>
          <w:p w:rsidR="005739DD" w:rsidRPr="009D61DD" w:rsidRDefault="005739DD" w:rsidP="00A2724C">
            <w:pPr>
              <w:rPr>
                <w:sz w:val="20"/>
                <w:szCs w:val="20"/>
              </w:rPr>
            </w:pPr>
            <w:r w:rsidRPr="009D61DD">
              <w:rPr>
                <w:sz w:val="20"/>
                <w:szCs w:val="20"/>
              </w:rPr>
              <w:t>Evidence that content has been evaluated and analyzed, but not effectively synthesized.  Clear evidence that student sought out additional source materials and made a good attempt to integrate them into a coherent statement.  Some attempt to explain why materials were chosen.</w:t>
            </w:r>
          </w:p>
        </w:tc>
        <w:tc>
          <w:tcPr>
            <w:tcW w:w="3025" w:type="dxa"/>
          </w:tcPr>
          <w:p w:rsidR="005739DD" w:rsidRPr="009D61DD" w:rsidRDefault="005739DD" w:rsidP="00A2724C">
            <w:pPr>
              <w:rPr>
                <w:sz w:val="20"/>
                <w:szCs w:val="20"/>
              </w:rPr>
            </w:pPr>
            <w:r w:rsidRPr="009D61DD">
              <w:rPr>
                <w:sz w:val="20"/>
                <w:szCs w:val="20"/>
              </w:rPr>
              <w:t>Some evidence that content has been either evaluated or analyzed, but no evidence it has been synthesized.  Some evidence that additional materials have been sought out.  Little evidence that student can explain why materials were chosen.</w:t>
            </w:r>
          </w:p>
        </w:tc>
        <w:tc>
          <w:tcPr>
            <w:tcW w:w="2940" w:type="dxa"/>
          </w:tcPr>
          <w:p w:rsidR="005739DD" w:rsidRPr="009D61DD" w:rsidRDefault="005739DD" w:rsidP="00A2724C">
            <w:pPr>
              <w:rPr>
                <w:sz w:val="20"/>
                <w:szCs w:val="20"/>
              </w:rPr>
            </w:pPr>
            <w:r w:rsidRPr="009D61DD">
              <w:rPr>
                <w:sz w:val="20"/>
                <w:szCs w:val="20"/>
              </w:rPr>
              <w:t>Little evidence that the content has been evaluated, analyzed or synthesized.  No evidence that additional materials were sought.  No evidence that student can explain why materials were chosen.</w:t>
            </w:r>
          </w:p>
        </w:tc>
      </w:tr>
      <w:tr w:rsidR="005739DD" w:rsidTr="00313363">
        <w:trPr>
          <w:trHeight w:val="666"/>
        </w:trPr>
        <w:tc>
          <w:tcPr>
            <w:tcW w:w="2169" w:type="dxa"/>
          </w:tcPr>
          <w:p w:rsidR="005739DD" w:rsidRPr="00A2724C" w:rsidRDefault="005739DD" w:rsidP="00A36107">
            <w:pPr>
              <w:rPr>
                <w:b/>
                <w:sz w:val="28"/>
                <w:szCs w:val="28"/>
              </w:rPr>
            </w:pPr>
            <w:r>
              <w:rPr>
                <w:b/>
                <w:sz w:val="28"/>
                <w:szCs w:val="28"/>
              </w:rPr>
              <w:t>Organization</w:t>
            </w:r>
          </w:p>
        </w:tc>
        <w:tc>
          <w:tcPr>
            <w:tcW w:w="3254" w:type="dxa"/>
          </w:tcPr>
          <w:p w:rsidR="005739DD" w:rsidRPr="009D61DD" w:rsidRDefault="005739DD" w:rsidP="00A2724C">
            <w:pPr>
              <w:rPr>
                <w:sz w:val="20"/>
                <w:szCs w:val="20"/>
              </w:rPr>
            </w:pPr>
            <w:r w:rsidRPr="009D61DD">
              <w:rPr>
                <w:sz w:val="20"/>
                <w:szCs w:val="20"/>
              </w:rPr>
              <w:t>Student presents information in logical, interesting sequence which audience can follow.</w:t>
            </w:r>
          </w:p>
        </w:tc>
        <w:tc>
          <w:tcPr>
            <w:tcW w:w="2892" w:type="dxa"/>
          </w:tcPr>
          <w:p w:rsidR="005739DD" w:rsidRPr="009D61DD" w:rsidRDefault="005739DD" w:rsidP="00A2724C">
            <w:pPr>
              <w:rPr>
                <w:sz w:val="20"/>
                <w:szCs w:val="20"/>
              </w:rPr>
            </w:pPr>
            <w:r w:rsidRPr="009D61DD">
              <w:rPr>
                <w:sz w:val="20"/>
                <w:szCs w:val="20"/>
              </w:rPr>
              <w:t>Student presents information in logical sequence which audience can follow.</w:t>
            </w:r>
          </w:p>
        </w:tc>
        <w:tc>
          <w:tcPr>
            <w:tcW w:w="3025" w:type="dxa"/>
          </w:tcPr>
          <w:p w:rsidR="005739DD" w:rsidRPr="009D61DD" w:rsidRDefault="005739DD" w:rsidP="00A2724C">
            <w:pPr>
              <w:rPr>
                <w:sz w:val="20"/>
                <w:szCs w:val="20"/>
              </w:rPr>
            </w:pPr>
            <w:r w:rsidRPr="009D61DD">
              <w:rPr>
                <w:sz w:val="20"/>
                <w:szCs w:val="20"/>
              </w:rPr>
              <w:t>Audience has difficulty following presentation because student jumps around.</w:t>
            </w:r>
          </w:p>
        </w:tc>
        <w:tc>
          <w:tcPr>
            <w:tcW w:w="2940" w:type="dxa"/>
          </w:tcPr>
          <w:p w:rsidR="005739DD" w:rsidRPr="009D61DD" w:rsidRDefault="005739DD" w:rsidP="00A2724C">
            <w:pPr>
              <w:rPr>
                <w:sz w:val="20"/>
                <w:szCs w:val="20"/>
              </w:rPr>
            </w:pPr>
            <w:r w:rsidRPr="009D61DD">
              <w:rPr>
                <w:sz w:val="20"/>
                <w:szCs w:val="20"/>
              </w:rPr>
              <w:t>Audience cannot understand presentation because there is no sequence of information.</w:t>
            </w:r>
          </w:p>
        </w:tc>
      </w:tr>
      <w:tr w:rsidR="005739DD" w:rsidTr="00313363">
        <w:trPr>
          <w:trHeight w:val="681"/>
        </w:trPr>
        <w:tc>
          <w:tcPr>
            <w:tcW w:w="2169" w:type="dxa"/>
          </w:tcPr>
          <w:p w:rsidR="005739DD" w:rsidRPr="00A2724C" w:rsidRDefault="005739DD" w:rsidP="00A36107">
            <w:pPr>
              <w:rPr>
                <w:b/>
                <w:sz w:val="28"/>
                <w:szCs w:val="28"/>
              </w:rPr>
            </w:pPr>
            <w:r>
              <w:rPr>
                <w:b/>
                <w:sz w:val="28"/>
                <w:szCs w:val="28"/>
              </w:rPr>
              <w:t>Technology</w:t>
            </w:r>
          </w:p>
        </w:tc>
        <w:tc>
          <w:tcPr>
            <w:tcW w:w="3254" w:type="dxa"/>
          </w:tcPr>
          <w:p w:rsidR="005739DD" w:rsidRPr="009D61DD" w:rsidRDefault="005739DD" w:rsidP="00313363">
            <w:pPr>
              <w:rPr>
                <w:sz w:val="20"/>
                <w:szCs w:val="20"/>
              </w:rPr>
            </w:pPr>
            <w:r w:rsidRPr="009D61DD">
              <w:rPr>
                <w:sz w:val="20"/>
                <w:szCs w:val="20"/>
              </w:rPr>
              <w:t>Student’s graphics reinforce prese</w:t>
            </w:r>
            <w:r w:rsidR="00313363">
              <w:rPr>
                <w:sz w:val="20"/>
                <w:szCs w:val="20"/>
              </w:rPr>
              <w:t>ntation and student explains them in detail to solidify concepts.</w:t>
            </w:r>
          </w:p>
        </w:tc>
        <w:tc>
          <w:tcPr>
            <w:tcW w:w="2892" w:type="dxa"/>
          </w:tcPr>
          <w:p w:rsidR="005739DD" w:rsidRPr="009D61DD" w:rsidRDefault="005739DD" w:rsidP="00313363">
            <w:pPr>
              <w:rPr>
                <w:sz w:val="20"/>
                <w:szCs w:val="20"/>
              </w:rPr>
            </w:pPr>
            <w:r w:rsidRPr="009D61DD">
              <w:rPr>
                <w:sz w:val="20"/>
                <w:szCs w:val="20"/>
              </w:rPr>
              <w:t>Student’s graphics relate to presentation</w:t>
            </w:r>
            <w:r w:rsidR="00313363">
              <w:rPr>
                <w:sz w:val="20"/>
                <w:szCs w:val="20"/>
              </w:rPr>
              <w:t xml:space="preserve"> but limited detail is given when explaining graphics.</w:t>
            </w:r>
          </w:p>
        </w:tc>
        <w:tc>
          <w:tcPr>
            <w:tcW w:w="3025" w:type="dxa"/>
          </w:tcPr>
          <w:p w:rsidR="005739DD" w:rsidRPr="009D61DD" w:rsidRDefault="005739DD" w:rsidP="00313363">
            <w:pPr>
              <w:rPr>
                <w:sz w:val="20"/>
                <w:szCs w:val="20"/>
              </w:rPr>
            </w:pPr>
            <w:r w:rsidRPr="009D61DD">
              <w:rPr>
                <w:sz w:val="20"/>
                <w:szCs w:val="20"/>
              </w:rPr>
              <w:t>Student occasionally uses graphics that rarely support presentation</w:t>
            </w:r>
            <w:r w:rsidR="00313363">
              <w:rPr>
                <w:sz w:val="20"/>
                <w:szCs w:val="20"/>
              </w:rPr>
              <w:t xml:space="preserve"> and no explanation is given</w:t>
            </w:r>
            <w:r w:rsidRPr="009D61DD">
              <w:rPr>
                <w:sz w:val="20"/>
                <w:szCs w:val="20"/>
              </w:rPr>
              <w:t>.</w:t>
            </w:r>
          </w:p>
        </w:tc>
        <w:tc>
          <w:tcPr>
            <w:tcW w:w="2940" w:type="dxa"/>
          </w:tcPr>
          <w:p w:rsidR="005739DD" w:rsidRPr="009D61DD" w:rsidRDefault="00313363" w:rsidP="00313363">
            <w:pPr>
              <w:rPr>
                <w:sz w:val="20"/>
                <w:szCs w:val="20"/>
              </w:rPr>
            </w:pPr>
            <w:r>
              <w:rPr>
                <w:sz w:val="20"/>
                <w:szCs w:val="20"/>
              </w:rPr>
              <w:t xml:space="preserve">Student uses poor, </w:t>
            </w:r>
            <w:r w:rsidR="005739DD" w:rsidRPr="009D61DD">
              <w:rPr>
                <w:sz w:val="20"/>
                <w:szCs w:val="20"/>
              </w:rPr>
              <w:t>unrelated graphics or no graphics.</w:t>
            </w:r>
          </w:p>
        </w:tc>
      </w:tr>
      <w:tr w:rsidR="005739DD" w:rsidTr="00313363">
        <w:trPr>
          <w:trHeight w:val="903"/>
        </w:trPr>
        <w:tc>
          <w:tcPr>
            <w:tcW w:w="2169" w:type="dxa"/>
          </w:tcPr>
          <w:p w:rsidR="005739DD" w:rsidRPr="00A2724C" w:rsidRDefault="005739DD" w:rsidP="00A36107">
            <w:pPr>
              <w:rPr>
                <w:b/>
                <w:sz w:val="28"/>
                <w:szCs w:val="28"/>
              </w:rPr>
            </w:pPr>
            <w:r>
              <w:rPr>
                <w:b/>
                <w:sz w:val="28"/>
                <w:szCs w:val="28"/>
              </w:rPr>
              <w:t>Elocution</w:t>
            </w:r>
          </w:p>
        </w:tc>
        <w:tc>
          <w:tcPr>
            <w:tcW w:w="3254" w:type="dxa"/>
          </w:tcPr>
          <w:p w:rsidR="005739DD" w:rsidRPr="009D61DD" w:rsidRDefault="005739DD" w:rsidP="00A2724C">
            <w:pPr>
              <w:rPr>
                <w:sz w:val="20"/>
                <w:szCs w:val="20"/>
              </w:rPr>
            </w:pPr>
            <w:r w:rsidRPr="009D61DD">
              <w:rPr>
                <w:sz w:val="20"/>
                <w:szCs w:val="20"/>
              </w:rPr>
              <w:t>Student uses a clear voice and correct, precise pronunciation of terms so that all audience members can hear presentation</w:t>
            </w:r>
          </w:p>
        </w:tc>
        <w:tc>
          <w:tcPr>
            <w:tcW w:w="2892" w:type="dxa"/>
          </w:tcPr>
          <w:p w:rsidR="005739DD" w:rsidRPr="009D61DD" w:rsidRDefault="005739DD" w:rsidP="00A2724C">
            <w:pPr>
              <w:rPr>
                <w:sz w:val="20"/>
                <w:szCs w:val="20"/>
              </w:rPr>
            </w:pPr>
            <w:r w:rsidRPr="009D61DD">
              <w:rPr>
                <w:sz w:val="20"/>
                <w:szCs w:val="20"/>
              </w:rPr>
              <w:t>Student’s voice is clear.  Student pronounces most words correctly.  Most audience members can hear presentation</w:t>
            </w:r>
          </w:p>
        </w:tc>
        <w:tc>
          <w:tcPr>
            <w:tcW w:w="3025" w:type="dxa"/>
          </w:tcPr>
          <w:p w:rsidR="005739DD" w:rsidRPr="009D61DD" w:rsidRDefault="005739DD" w:rsidP="00A2724C">
            <w:pPr>
              <w:rPr>
                <w:sz w:val="20"/>
                <w:szCs w:val="20"/>
              </w:rPr>
            </w:pPr>
            <w:r w:rsidRPr="009D61DD">
              <w:rPr>
                <w:sz w:val="20"/>
                <w:szCs w:val="20"/>
              </w:rPr>
              <w:t>Student’s voice is low.  Student incorrectly pronounces terms.  Audience members have difficulty hearing presentation.</w:t>
            </w:r>
          </w:p>
        </w:tc>
        <w:tc>
          <w:tcPr>
            <w:tcW w:w="2940" w:type="dxa"/>
          </w:tcPr>
          <w:p w:rsidR="005739DD" w:rsidRPr="009D61DD" w:rsidRDefault="005739DD" w:rsidP="00A2724C">
            <w:pPr>
              <w:rPr>
                <w:sz w:val="20"/>
                <w:szCs w:val="20"/>
              </w:rPr>
            </w:pPr>
            <w:r w:rsidRPr="009D61DD">
              <w:rPr>
                <w:sz w:val="20"/>
                <w:szCs w:val="20"/>
              </w:rPr>
              <w:t>Student mumbles, incorrectly pronounces terms, and speaks too quietly for students in the back of class to hear.</w:t>
            </w:r>
          </w:p>
        </w:tc>
      </w:tr>
      <w:tr w:rsidR="005739DD" w:rsidTr="00313363">
        <w:trPr>
          <w:trHeight w:val="1126"/>
        </w:trPr>
        <w:tc>
          <w:tcPr>
            <w:tcW w:w="2169" w:type="dxa"/>
          </w:tcPr>
          <w:p w:rsidR="005739DD" w:rsidRDefault="005739DD" w:rsidP="00A36107">
            <w:pPr>
              <w:rPr>
                <w:b/>
                <w:sz w:val="28"/>
                <w:szCs w:val="28"/>
              </w:rPr>
            </w:pPr>
            <w:r>
              <w:rPr>
                <w:b/>
                <w:sz w:val="28"/>
                <w:szCs w:val="28"/>
              </w:rPr>
              <w:t>Vocabulary</w:t>
            </w:r>
          </w:p>
        </w:tc>
        <w:tc>
          <w:tcPr>
            <w:tcW w:w="3254" w:type="dxa"/>
          </w:tcPr>
          <w:p w:rsidR="005739DD" w:rsidRPr="009D61DD" w:rsidRDefault="005739DD" w:rsidP="00A2724C">
            <w:pPr>
              <w:rPr>
                <w:sz w:val="20"/>
                <w:szCs w:val="20"/>
              </w:rPr>
            </w:pPr>
            <w:r>
              <w:rPr>
                <w:sz w:val="20"/>
                <w:szCs w:val="20"/>
              </w:rPr>
              <w:t>Student uses vocabulary appropriate for the audience.  Extends audience vocabulary by defining words that might be new to most of the audience.</w:t>
            </w:r>
          </w:p>
        </w:tc>
        <w:tc>
          <w:tcPr>
            <w:tcW w:w="2892" w:type="dxa"/>
          </w:tcPr>
          <w:p w:rsidR="005739DD" w:rsidRPr="009D61DD" w:rsidRDefault="005739DD" w:rsidP="00A2724C">
            <w:pPr>
              <w:rPr>
                <w:sz w:val="20"/>
                <w:szCs w:val="20"/>
              </w:rPr>
            </w:pPr>
            <w:r>
              <w:rPr>
                <w:sz w:val="20"/>
                <w:szCs w:val="20"/>
              </w:rPr>
              <w:t>Student uses vocabulary appropriate for the audience.  Includes 1-2 words that might be new to most of the audience, but does not define them.</w:t>
            </w:r>
          </w:p>
        </w:tc>
        <w:tc>
          <w:tcPr>
            <w:tcW w:w="3025" w:type="dxa"/>
          </w:tcPr>
          <w:p w:rsidR="005739DD" w:rsidRPr="009D61DD" w:rsidRDefault="005739DD" w:rsidP="00A2724C">
            <w:pPr>
              <w:rPr>
                <w:sz w:val="20"/>
                <w:szCs w:val="20"/>
              </w:rPr>
            </w:pPr>
            <w:r>
              <w:rPr>
                <w:sz w:val="20"/>
                <w:szCs w:val="20"/>
              </w:rPr>
              <w:t>Student uses vocabulary appropriate for the audience.  Does not include any vocabulary that might be new to the audience.</w:t>
            </w:r>
          </w:p>
        </w:tc>
        <w:tc>
          <w:tcPr>
            <w:tcW w:w="2940" w:type="dxa"/>
          </w:tcPr>
          <w:p w:rsidR="005739DD" w:rsidRPr="009D61DD" w:rsidRDefault="00313363" w:rsidP="00A2724C">
            <w:pPr>
              <w:rPr>
                <w:sz w:val="20"/>
                <w:szCs w:val="20"/>
              </w:rPr>
            </w:pPr>
            <w:r>
              <w:rPr>
                <w:sz w:val="20"/>
                <w:szCs w:val="20"/>
              </w:rPr>
              <w:t>Student uses mostly “slang” and non-professional talk without including new vocabulary terms relative to their topic.</w:t>
            </w:r>
          </w:p>
        </w:tc>
      </w:tr>
      <w:tr w:rsidR="005739DD" w:rsidTr="00313363">
        <w:trPr>
          <w:trHeight w:val="681"/>
        </w:trPr>
        <w:tc>
          <w:tcPr>
            <w:tcW w:w="2169" w:type="dxa"/>
          </w:tcPr>
          <w:p w:rsidR="005739DD" w:rsidRPr="00A2724C" w:rsidRDefault="005739DD" w:rsidP="00A36107">
            <w:pPr>
              <w:rPr>
                <w:b/>
                <w:sz w:val="28"/>
                <w:szCs w:val="28"/>
              </w:rPr>
            </w:pPr>
            <w:r>
              <w:rPr>
                <w:b/>
                <w:sz w:val="28"/>
                <w:szCs w:val="28"/>
              </w:rPr>
              <w:t>Eye Contact</w:t>
            </w:r>
          </w:p>
        </w:tc>
        <w:tc>
          <w:tcPr>
            <w:tcW w:w="3254" w:type="dxa"/>
          </w:tcPr>
          <w:p w:rsidR="005739DD" w:rsidRPr="009D61DD" w:rsidRDefault="005739DD" w:rsidP="00A2724C">
            <w:pPr>
              <w:rPr>
                <w:sz w:val="20"/>
                <w:szCs w:val="20"/>
              </w:rPr>
            </w:pPr>
            <w:r w:rsidRPr="009D61DD">
              <w:rPr>
                <w:sz w:val="20"/>
                <w:szCs w:val="20"/>
              </w:rPr>
              <w:t>Student maintains eye contact with audience, seldom returning to notes.</w:t>
            </w:r>
          </w:p>
        </w:tc>
        <w:tc>
          <w:tcPr>
            <w:tcW w:w="2892" w:type="dxa"/>
          </w:tcPr>
          <w:p w:rsidR="005739DD" w:rsidRPr="009D61DD" w:rsidRDefault="005739DD" w:rsidP="00A2724C">
            <w:pPr>
              <w:rPr>
                <w:sz w:val="20"/>
                <w:szCs w:val="20"/>
              </w:rPr>
            </w:pPr>
            <w:r w:rsidRPr="009D61DD">
              <w:rPr>
                <w:sz w:val="20"/>
                <w:szCs w:val="20"/>
              </w:rPr>
              <w:t>Student maintains eye contact most of the time but frequently returns to notes.</w:t>
            </w:r>
          </w:p>
        </w:tc>
        <w:tc>
          <w:tcPr>
            <w:tcW w:w="3025" w:type="dxa"/>
          </w:tcPr>
          <w:p w:rsidR="005739DD" w:rsidRPr="009D61DD" w:rsidRDefault="005739DD" w:rsidP="00A2724C">
            <w:pPr>
              <w:rPr>
                <w:sz w:val="20"/>
                <w:szCs w:val="20"/>
              </w:rPr>
            </w:pPr>
            <w:r w:rsidRPr="009D61DD">
              <w:rPr>
                <w:sz w:val="20"/>
                <w:szCs w:val="20"/>
              </w:rPr>
              <w:t>Student occasionally uses eye contact, but still reads mostly from notes.</w:t>
            </w:r>
          </w:p>
        </w:tc>
        <w:tc>
          <w:tcPr>
            <w:tcW w:w="2940" w:type="dxa"/>
          </w:tcPr>
          <w:p w:rsidR="005739DD" w:rsidRPr="009D61DD" w:rsidRDefault="005739DD" w:rsidP="00A2724C">
            <w:pPr>
              <w:rPr>
                <w:sz w:val="20"/>
                <w:szCs w:val="20"/>
              </w:rPr>
            </w:pPr>
            <w:r w:rsidRPr="009D61DD">
              <w:rPr>
                <w:sz w:val="20"/>
                <w:szCs w:val="20"/>
              </w:rPr>
              <w:t>Student makes no eye contact and only reads from notes.</w:t>
            </w:r>
          </w:p>
        </w:tc>
      </w:tr>
      <w:tr w:rsidR="005739DD" w:rsidTr="00313363">
        <w:trPr>
          <w:trHeight w:val="681"/>
        </w:trPr>
        <w:tc>
          <w:tcPr>
            <w:tcW w:w="2169" w:type="dxa"/>
          </w:tcPr>
          <w:p w:rsidR="005739DD" w:rsidRDefault="005739DD" w:rsidP="00A36107">
            <w:pPr>
              <w:rPr>
                <w:b/>
                <w:sz w:val="28"/>
                <w:szCs w:val="28"/>
              </w:rPr>
            </w:pPr>
            <w:r>
              <w:rPr>
                <w:b/>
                <w:sz w:val="28"/>
                <w:szCs w:val="28"/>
              </w:rPr>
              <w:t>Time Limit</w:t>
            </w:r>
          </w:p>
        </w:tc>
        <w:tc>
          <w:tcPr>
            <w:tcW w:w="3254" w:type="dxa"/>
          </w:tcPr>
          <w:p w:rsidR="005739DD" w:rsidRPr="009D61DD" w:rsidRDefault="005739DD" w:rsidP="00A2724C">
            <w:pPr>
              <w:rPr>
                <w:sz w:val="20"/>
                <w:szCs w:val="20"/>
              </w:rPr>
            </w:pPr>
            <w:r>
              <w:rPr>
                <w:sz w:val="20"/>
                <w:szCs w:val="20"/>
              </w:rPr>
              <w:t>Presentation is at least 15 minutes long but not over 20 minutes.</w:t>
            </w:r>
          </w:p>
        </w:tc>
        <w:tc>
          <w:tcPr>
            <w:tcW w:w="2892" w:type="dxa"/>
          </w:tcPr>
          <w:p w:rsidR="005739DD" w:rsidRPr="009D61DD" w:rsidRDefault="005739DD" w:rsidP="00A2724C">
            <w:pPr>
              <w:rPr>
                <w:sz w:val="20"/>
                <w:szCs w:val="20"/>
              </w:rPr>
            </w:pPr>
            <w:r>
              <w:rPr>
                <w:sz w:val="20"/>
                <w:szCs w:val="20"/>
              </w:rPr>
              <w:t>Presentation is at least 10 minutes long, but not over 15 minutes.</w:t>
            </w:r>
          </w:p>
        </w:tc>
        <w:tc>
          <w:tcPr>
            <w:tcW w:w="3025" w:type="dxa"/>
          </w:tcPr>
          <w:p w:rsidR="005739DD" w:rsidRPr="009D61DD" w:rsidRDefault="005739DD" w:rsidP="00A2724C">
            <w:pPr>
              <w:rPr>
                <w:sz w:val="20"/>
                <w:szCs w:val="20"/>
              </w:rPr>
            </w:pPr>
            <w:r>
              <w:rPr>
                <w:sz w:val="20"/>
                <w:szCs w:val="20"/>
              </w:rPr>
              <w:t>Presentation is at least 5 minutes long but not over 10 minutes.</w:t>
            </w:r>
          </w:p>
        </w:tc>
        <w:tc>
          <w:tcPr>
            <w:tcW w:w="2940" w:type="dxa"/>
          </w:tcPr>
          <w:p w:rsidR="005739DD" w:rsidRPr="009D61DD" w:rsidRDefault="005739DD" w:rsidP="00A2724C">
            <w:pPr>
              <w:rPr>
                <w:sz w:val="20"/>
                <w:szCs w:val="20"/>
              </w:rPr>
            </w:pPr>
            <w:r>
              <w:rPr>
                <w:sz w:val="20"/>
                <w:szCs w:val="20"/>
              </w:rPr>
              <w:t>Presentation is less than 5 minutes.</w:t>
            </w:r>
          </w:p>
        </w:tc>
      </w:tr>
      <w:tr w:rsidR="001659F3" w:rsidTr="00313363">
        <w:trPr>
          <w:trHeight w:val="326"/>
        </w:trPr>
        <w:tc>
          <w:tcPr>
            <w:tcW w:w="2169" w:type="dxa"/>
          </w:tcPr>
          <w:p w:rsidR="001659F3" w:rsidRDefault="001659F3" w:rsidP="00A36107">
            <w:pPr>
              <w:rPr>
                <w:b/>
                <w:sz w:val="28"/>
                <w:szCs w:val="28"/>
              </w:rPr>
            </w:pPr>
            <w:r>
              <w:rPr>
                <w:b/>
                <w:sz w:val="28"/>
                <w:szCs w:val="28"/>
              </w:rPr>
              <w:t>References</w:t>
            </w:r>
          </w:p>
        </w:tc>
        <w:tc>
          <w:tcPr>
            <w:tcW w:w="3254" w:type="dxa"/>
          </w:tcPr>
          <w:p w:rsidR="001659F3" w:rsidRDefault="001659F3" w:rsidP="00313363">
            <w:pPr>
              <w:rPr>
                <w:sz w:val="20"/>
                <w:szCs w:val="20"/>
              </w:rPr>
            </w:pPr>
            <w:r>
              <w:rPr>
                <w:sz w:val="20"/>
                <w:szCs w:val="20"/>
              </w:rPr>
              <w:t xml:space="preserve">Student utilized </w:t>
            </w:r>
            <w:r w:rsidR="00313363">
              <w:rPr>
                <w:sz w:val="20"/>
                <w:szCs w:val="20"/>
              </w:rPr>
              <w:t>five</w:t>
            </w:r>
            <w:r>
              <w:rPr>
                <w:sz w:val="20"/>
                <w:szCs w:val="20"/>
              </w:rPr>
              <w:t xml:space="preserve"> or more sources</w:t>
            </w:r>
          </w:p>
        </w:tc>
        <w:tc>
          <w:tcPr>
            <w:tcW w:w="2892" w:type="dxa"/>
          </w:tcPr>
          <w:p w:rsidR="001659F3" w:rsidRDefault="001659F3" w:rsidP="00313363">
            <w:pPr>
              <w:rPr>
                <w:sz w:val="20"/>
                <w:szCs w:val="20"/>
              </w:rPr>
            </w:pPr>
            <w:r>
              <w:rPr>
                <w:sz w:val="20"/>
                <w:szCs w:val="20"/>
              </w:rPr>
              <w:t xml:space="preserve">Student utilized </w:t>
            </w:r>
            <w:r w:rsidR="00313363">
              <w:rPr>
                <w:sz w:val="20"/>
                <w:szCs w:val="20"/>
              </w:rPr>
              <w:t>four</w:t>
            </w:r>
            <w:r>
              <w:rPr>
                <w:sz w:val="20"/>
                <w:szCs w:val="20"/>
              </w:rPr>
              <w:t xml:space="preserve"> sources</w:t>
            </w:r>
          </w:p>
        </w:tc>
        <w:tc>
          <w:tcPr>
            <w:tcW w:w="3025" w:type="dxa"/>
          </w:tcPr>
          <w:p w:rsidR="001659F3" w:rsidRDefault="001659F3" w:rsidP="00313363">
            <w:pPr>
              <w:rPr>
                <w:sz w:val="20"/>
                <w:szCs w:val="20"/>
              </w:rPr>
            </w:pPr>
            <w:r>
              <w:rPr>
                <w:sz w:val="20"/>
                <w:szCs w:val="20"/>
              </w:rPr>
              <w:t xml:space="preserve">Student utilized </w:t>
            </w:r>
            <w:r w:rsidR="00313363">
              <w:rPr>
                <w:sz w:val="20"/>
                <w:szCs w:val="20"/>
              </w:rPr>
              <w:t>three</w:t>
            </w:r>
            <w:r>
              <w:rPr>
                <w:sz w:val="20"/>
                <w:szCs w:val="20"/>
              </w:rPr>
              <w:t xml:space="preserve"> sources</w:t>
            </w:r>
          </w:p>
        </w:tc>
        <w:tc>
          <w:tcPr>
            <w:tcW w:w="2940" w:type="dxa"/>
          </w:tcPr>
          <w:p w:rsidR="001659F3" w:rsidRDefault="001659F3" w:rsidP="00313363">
            <w:pPr>
              <w:rPr>
                <w:sz w:val="20"/>
                <w:szCs w:val="20"/>
              </w:rPr>
            </w:pPr>
            <w:r>
              <w:rPr>
                <w:sz w:val="20"/>
                <w:szCs w:val="20"/>
              </w:rPr>
              <w:t xml:space="preserve">Student utilized </w:t>
            </w:r>
            <w:r w:rsidR="00313363">
              <w:rPr>
                <w:sz w:val="20"/>
                <w:szCs w:val="20"/>
              </w:rPr>
              <w:t>two</w:t>
            </w:r>
            <w:r>
              <w:rPr>
                <w:sz w:val="20"/>
                <w:szCs w:val="20"/>
              </w:rPr>
              <w:t xml:space="preserve"> source</w:t>
            </w:r>
            <w:r w:rsidR="00313363">
              <w:rPr>
                <w:sz w:val="20"/>
                <w:szCs w:val="20"/>
              </w:rPr>
              <w:t>s</w:t>
            </w:r>
          </w:p>
        </w:tc>
      </w:tr>
    </w:tbl>
    <w:p w:rsidR="00FC24F5" w:rsidRPr="008E44C1" w:rsidRDefault="00FC24F5" w:rsidP="0097008B">
      <w:pPr>
        <w:rPr>
          <w:b/>
        </w:rPr>
      </w:pPr>
    </w:p>
    <w:sectPr w:rsidR="00FC24F5" w:rsidRPr="008E44C1" w:rsidSect="005739DD">
      <w:pgSz w:w="15840" w:h="12240" w:orient="landscape"/>
      <w:pgMar w:top="720" w:right="90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561135"/>
    <w:multiLevelType w:val="hybridMultilevel"/>
    <w:tmpl w:val="607AB3EA"/>
    <w:lvl w:ilvl="0" w:tplc="9BC2F1A8">
      <w:start w:val="1"/>
      <w:numFmt w:val="decimal"/>
      <w:lvlText w:val="%1"/>
      <w:lvlJc w:val="left"/>
      <w:pPr>
        <w:tabs>
          <w:tab w:val="num" w:pos="1080"/>
        </w:tabs>
        <w:ind w:left="1080" w:hanging="360"/>
      </w:pPr>
      <w:rPr>
        <w:rFonts w:hint="default"/>
        <w:b/>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47EA2680"/>
    <w:multiLevelType w:val="hybridMultilevel"/>
    <w:tmpl w:val="510249AC"/>
    <w:lvl w:ilvl="0" w:tplc="130E5B76">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0B447F6"/>
    <w:multiLevelType w:val="hybridMultilevel"/>
    <w:tmpl w:val="E7100E80"/>
    <w:lvl w:ilvl="0" w:tplc="603AF6B4">
      <w:start w:val="3"/>
      <w:numFmt w:val="decimal"/>
      <w:lvlText w:val="%1"/>
      <w:lvlJc w:val="left"/>
      <w:pPr>
        <w:tabs>
          <w:tab w:val="num" w:pos="720"/>
        </w:tabs>
        <w:ind w:left="720" w:hanging="360"/>
      </w:pPr>
      <w:rPr>
        <w:rFonts w:hint="default"/>
        <w:sz w:val="4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FD829DB"/>
    <w:multiLevelType w:val="hybridMultilevel"/>
    <w:tmpl w:val="D48A499E"/>
    <w:lvl w:ilvl="0" w:tplc="DC52B32A">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F561269"/>
    <w:multiLevelType w:val="hybridMultilevel"/>
    <w:tmpl w:val="DB6C6CDC"/>
    <w:lvl w:ilvl="0" w:tplc="D30E3C7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70110BC1"/>
    <w:multiLevelType w:val="multilevel"/>
    <w:tmpl w:val="DB6C6CDC"/>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4F5"/>
    <w:rsid w:val="000141F2"/>
    <w:rsid w:val="00164B4B"/>
    <w:rsid w:val="001659F3"/>
    <w:rsid w:val="00215F36"/>
    <w:rsid w:val="00313363"/>
    <w:rsid w:val="003841A3"/>
    <w:rsid w:val="003B6B09"/>
    <w:rsid w:val="003E131D"/>
    <w:rsid w:val="00554E63"/>
    <w:rsid w:val="005739DD"/>
    <w:rsid w:val="005F2B1E"/>
    <w:rsid w:val="006A29C9"/>
    <w:rsid w:val="008E44C1"/>
    <w:rsid w:val="0097008B"/>
    <w:rsid w:val="009D61DD"/>
    <w:rsid w:val="00A2724C"/>
    <w:rsid w:val="00A36107"/>
    <w:rsid w:val="00A656D5"/>
    <w:rsid w:val="00AC2C93"/>
    <w:rsid w:val="00B151AE"/>
    <w:rsid w:val="00C921DE"/>
    <w:rsid w:val="00CF3F18"/>
    <w:rsid w:val="00D1311D"/>
    <w:rsid w:val="00D2156A"/>
    <w:rsid w:val="00F57DD4"/>
    <w:rsid w:val="00FC2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FAC097D-B2A0-46F3-94FF-678AE8B10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C2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C2C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629</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PRESENTATION RUBRIC</vt:lpstr>
    </vt:vector>
  </TitlesOfParts>
  <Company>Excela Health</Company>
  <LinksUpToDate>false</LinksUpToDate>
  <CharactersWithSpaces>4293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PRESENTATION RUBRIC</dc:title>
  <dc:creator>Excela Health</dc:creator>
  <cp:lastModifiedBy>Erb, Juliene</cp:lastModifiedBy>
  <cp:revision>3</cp:revision>
  <cp:lastPrinted>2010-06-26T17:36:00Z</cp:lastPrinted>
  <dcterms:created xsi:type="dcterms:W3CDTF">2017-01-04T17:09:00Z</dcterms:created>
  <dcterms:modified xsi:type="dcterms:W3CDTF">2019-02-11T20:09:00Z</dcterms:modified>
</cp:coreProperties>
</file>