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E2" w:rsidRPr="00912D2F" w:rsidRDefault="009E2315" w:rsidP="00912D2F">
      <w:pPr>
        <w:pStyle w:val="Title"/>
        <w:tabs>
          <w:tab w:val="left" w:pos="4800"/>
        </w:tabs>
        <w:spacing w:line="240" w:lineRule="auto"/>
        <w:jc w:val="left"/>
        <w:rPr>
          <w:b w:val="0"/>
          <w:bCs w:val="0"/>
          <w:color w:val="000000"/>
          <w:sz w:val="48"/>
          <w:szCs w:val="48"/>
        </w:rPr>
      </w:pPr>
      <w:r>
        <w:rPr>
          <w:rFonts w:ascii="Times New Roman" w:hAnsi="Times New Roman" w:cs="Times New Roman"/>
          <w:sz w:val="48"/>
          <w:szCs w:val="48"/>
        </w:rPr>
        <w:t>Chapter 6</w:t>
      </w:r>
      <w:r w:rsidR="003E4390">
        <w:rPr>
          <w:rFonts w:ascii="Times New Roman" w:hAnsi="Times New Roman" w:cs="Times New Roman"/>
          <w:sz w:val="48"/>
          <w:szCs w:val="48"/>
        </w:rPr>
        <w:t>1</w:t>
      </w:r>
      <w:r w:rsidR="001367E2" w:rsidRPr="00912D2F">
        <w:rPr>
          <w:rFonts w:ascii="Times New Roman" w:hAnsi="Times New Roman" w:cs="Times New Roman"/>
          <w:sz w:val="48"/>
          <w:szCs w:val="48"/>
        </w:rPr>
        <w:t>: Fetal Thorax</w:t>
      </w:r>
    </w:p>
    <w:p w:rsidR="00912D2F" w:rsidRDefault="001367E2" w:rsidP="003104A5">
      <w:pPr>
        <w:pStyle w:val="WPDefaults"/>
        <w:spacing w:line="240" w:lineRule="auto"/>
        <w:rPr>
          <w:rFonts w:ascii="Times New Roman" w:hAnsi="Times New Roman" w:cs="Times New Roman"/>
        </w:rPr>
      </w:pPr>
      <w:r>
        <w:rPr>
          <w:rFonts w:ascii="Times New Roman" w:hAnsi="Times New Roman" w:cs="Times New Roman"/>
        </w:rPr>
        <w:t xml:space="preserve"> </w:t>
      </w:r>
    </w:p>
    <w:p w:rsidR="001367E2" w:rsidRDefault="001367E2" w:rsidP="001367E2">
      <w:pPr>
        <w:pStyle w:val="WPDefaults"/>
        <w:spacing w:line="480" w:lineRule="auto"/>
        <w:rPr>
          <w:rFonts w:ascii="Times New Roman" w:hAnsi="Times New Roman" w:cs="Times New Roman"/>
          <w:b/>
          <w:bCs/>
        </w:rPr>
      </w:pPr>
      <w:r>
        <w:rPr>
          <w:rFonts w:ascii="Times New Roman" w:hAnsi="Times New Roman" w:cs="Times New Roman"/>
          <w:b/>
          <w:bCs/>
        </w:rPr>
        <w:t>KEY TERMS</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Asphyxiating thoracic dystrophy</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Bronchogenic cyst</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Congenital bronchial atresia</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 xml:space="preserve">Congenital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 (CCAM)</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Congenital diaphragmatic hernia (CDH)</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 xml:space="preserve">Foramen of </w:t>
      </w:r>
      <w:proofErr w:type="spellStart"/>
      <w:r>
        <w:rPr>
          <w:rFonts w:ascii="Times New Roman" w:hAnsi="Times New Roman" w:cs="Times New Roman"/>
        </w:rPr>
        <w:t>Bochdalek</w:t>
      </w:r>
      <w:proofErr w:type="spellEnd"/>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Foramen of Morgagni</w:t>
      </w:r>
    </w:p>
    <w:p w:rsidR="001367E2" w:rsidRDefault="001367E2" w:rsidP="001367E2">
      <w:pPr>
        <w:pStyle w:val="WPDefaults"/>
        <w:spacing w:line="480" w:lineRule="auto"/>
        <w:rPr>
          <w:rFonts w:ascii="Times New Roman" w:hAnsi="Times New Roman" w:cs="Times New Roman"/>
        </w:rPr>
      </w:pPr>
      <w:proofErr w:type="spellStart"/>
      <w:r>
        <w:rPr>
          <w:rFonts w:ascii="Times New Roman" w:hAnsi="Times New Roman" w:cs="Times New Roman"/>
        </w:rPr>
        <w:t>Lymphangiectasia</w:t>
      </w:r>
      <w:proofErr w:type="spellEnd"/>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Pleural effusion (hydrothorax)</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Pulmonary hypoplasia</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rPr>
        <w:t>Pulmonary sequestration</w:t>
      </w:r>
    </w:p>
    <w:p w:rsidR="00912D2F" w:rsidRDefault="00912D2F" w:rsidP="001367E2">
      <w:pPr>
        <w:pStyle w:val="WPDefaults"/>
        <w:spacing w:line="480" w:lineRule="auto"/>
        <w:rPr>
          <w:rFonts w:ascii="Times New Roman" w:hAnsi="Times New Roman" w:cs="Times New Roman"/>
        </w:rPr>
      </w:pPr>
    </w:p>
    <w:p w:rsidR="001367E2" w:rsidRDefault="001367E2" w:rsidP="001367E2">
      <w:pPr>
        <w:pStyle w:val="WPDefaults"/>
        <w:spacing w:line="480" w:lineRule="auto"/>
        <w:rPr>
          <w:rFonts w:ascii="Times New Roman" w:hAnsi="Times New Roman" w:cs="Times New Roman"/>
          <w:b/>
          <w:bCs/>
          <w:u w:val="single"/>
        </w:rPr>
      </w:pPr>
      <w:r>
        <w:rPr>
          <w:rFonts w:ascii="Times New Roman" w:hAnsi="Times New Roman" w:cs="Times New Roman"/>
          <w:b/>
          <w:bCs/>
        </w:rPr>
        <w:t>LECTURE NOTES</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b/>
          <w:bCs/>
        </w:rPr>
        <w:t>Embryology of the Thoracic Cavity</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One of the most important determinants of whether the fetus can survive as a neonate in the air-filled, ex utero environment is the adequate biochemical and structural development and maturity of the lungs.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adequacy of pulmonary development is probably the single most important determinant for fetal viability, and pulmonary immaturity is the major reason why fetuses younger than 24 weeks’ gestation are generally considered nonviable.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Early development of the lungs </w:t>
      </w:r>
      <w:r w:rsidR="009E2315">
        <w:rPr>
          <w:rFonts w:ascii="Times New Roman" w:hAnsi="Times New Roman" w:cs="Times New Roman"/>
        </w:rPr>
        <w:t xml:space="preserve">will </w:t>
      </w:r>
      <w:r>
        <w:rPr>
          <w:rFonts w:ascii="Times New Roman" w:hAnsi="Times New Roman" w:cs="Times New Roman"/>
        </w:rPr>
        <w:t xml:space="preserve">begin as </w:t>
      </w:r>
      <w:r w:rsidR="009E2315">
        <w:rPr>
          <w:rFonts w:ascii="Times New Roman" w:hAnsi="Times New Roman" w:cs="Times New Roman"/>
        </w:rPr>
        <w:t xml:space="preserve">mesenchymal </w:t>
      </w:r>
      <w:r>
        <w:rPr>
          <w:rFonts w:ascii="Times New Roman" w:hAnsi="Times New Roman" w:cs="Times New Roman"/>
        </w:rPr>
        <w:t xml:space="preserve">buds from the early </w:t>
      </w:r>
      <w:r>
        <w:rPr>
          <w:rFonts w:ascii="Times New Roman" w:hAnsi="Times New Roman" w:cs="Times New Roman"/>
        </w:rPr>
        <w:lastRenderedPageBreak/>
        <w:t xml:space="preserve">trachea form and penetrate the masses destined to be the lungs.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bronchi, bronchioles, alveolar ducts, and alveoli are developed through multiple divisions and budding.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By 16 to 20 weeks, the normal number of bronchi has formed.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dramatic increase in the number and complexity of air spaces and vascular structures also has occurred.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After 24 weeks, another important developmental phenomenon occurs: progressive flattening of the epithelial cells lining the air spaces. </w:t>
      </w:r>
    </w:p>
    <w:p w:rsidR="001367E2" w:rsidRDefault="001367E2" w:rsidP="001367E2">
      <w:pPr>
        <w:pStyle w:val="WPDefaults"/>
        <w:numPr>
          <w:ilvl w:val="1"/>
          <w:numId w:val="11"/>
        </w:numPr>
        <w:tabs>
          <w:tab w:val="clear" w:pos="2160"/>
          <w:tab w:val="num" w:pos="1080"/>
        </w:tabs>
        <w:spacing w:line="480" w:lineRule="auto"/>
        <w:ind w:left="1080"/>
        <w:rPr>
          <w:rFonts w:ascii="Times New Roman" w:hAnsi="Times New Roman" w:cs="Times New Roman"/>
        </w:rPr>
      </w:pPr>
      <w:r>
        <w:rPr>
          <w:rFonts w:ascii="Times New Roman" w:hAnsi="Times New Roman" w:cs="Times New Roman"/>
        </w:rPr>
        <w:t>This allows closer apposition of capillaries to the fluid-filled air–space lumen and results in further development of the air–blood barrier, necessary for efficient gas exchange after birth.</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breathing movements that occur before birth result in the aspiration of fluid into the lungs.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lungs at birth are about half filled with fluid derived from the amniotic cavity, tracheal glands, and lungs.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fluid in the lungs at birth is cleared by three routes: 1. through the mouth and nose; 2. into the pulmonary capillaries; and 3. into the lymphatics and pulmonary vessels.</w:t>
      </w:r>
    </w:p>
    <w:p w:rsidR="001367E2" w:rsidRDefault="001367E2" w:rsidP="001367E2">
      <w:pPr>
        <w:pStyle w:val="WPDefaults"/>
        <w:spacing w:line="480" w:lineRule="auto"/>
        <w:rPr>
          <w:rFonts w:ascii="Times New Roman" w:hAnsi="Times New Roman" w:cs="Times New Roman"/>
          <w:b/>
          <w:bCs/>
        </w:rPr>
      </w:pPr>
      <w:r>
        <w:rPr>
          <w:rFonts w:ascii="Times New Roman" w:hAnsi="Times New Roman" w:cs="Times New Roman"/>
          <w:b/>
          <w:bCs/>
        </w:rPr>
        <w:t>Normal Sonographic Characteristics</w:t>
      </w:r>
    </w:p>
    <w:p w:rsidR="001367E2" w:rsidRPr="009E6935" w:rsidRDefault="00912D2F" w:rsidP="001367E2">
      <w:pPr>
        <w:pStyle w:val="WPDefaults"/>
        <w:numPr>
          <w:ilvl w:val="0"/>
          <w:numId w:val="1"/>
        </w:numPr>
        <w:spacing w:line="480" w:lineRule="auto"/>
        <w:rPr>
          <w:rFonts w:ascii="Times New Roman" w:hAnsi="Times New Roman" w:cs="Times New Roman"/>
        </w:rPr>
      </w:pPr>
      <w:r>
        <w:rPr>
          <w:rFonts w:ascii="Times New Roman" w:hAnsi="Times New Roman" w:cs="Times New Roman"/>
        </w:rPr>
        <w:t>Refer</w:t>
      </w:r>
      <w:r w:rsidR="001367E2">
        <w:rPr>
          <w:rFonts w:ascii="Times New Roman" w:hAnsi="Times New Roman" w:cs="Times New Roman"/>
        </w:rPr>
        <w:t xml:space="preserve"> to </w:t>
      </w:r>
      <w:r w:rsidR="009E2315">
        <w:rPr>
          <w:rFonts w:ascii="Times New Roman" w:hAnsi="Times New Roman" w:cs="Times New Roman"/>
        </w:rPr>
        <w:t>Box 6</w:t>
      </w:r>
      <w:r w:rsidR="003E4390">
        <w:rPr>
          <w:rFonts w:ascii="Times New Roman" w:hAnsi="Times New Roman" w:cs="Times New Roman"/>
        </w:rPr>
        <w:t>1</w:t>
      </w:r>
      <w:r w:rsidR="001367E2" w:rsidRPr="00EE1D7A">
        <w:rPr>
          <w:rFonts w:ascii="Times New Roman" w:hAnsi="Times New Roman" w:cs="Times New Roman"/>
        </w:rPr>
        <w:t>-1 (</w:t>
      </w:r>
      <w:r w:rsidR="001367E2" w:rsidRPr="009E6935">
        <w:rPr>
          <w:rFonts w:ascii="Times New Roman" w:hAnsi="Times New Roman" w:cs="Times New Roman"/>
        </w:rPr>
        <w:t>Sonography of the Normal Fetal Chest</w:t>
      </w:r>
      <w:r w:rsidR="001367E2">
        <w:rPr>
          <w:rFonts w:ascii="Times New Roman" w:hAnsi="Times New Roman" w:cs="Times New Roman"/>
        </w:rPr>
        <w:t>)</w:t>
      </w:r>
      <w:r w:rsidR="001367E2" w:rsidRPr="009E6935">
        <w:rPr>
          <w:rFonts w:ascii="Times New Roman" w:hAnsi="Times New Roman" w:cs="Times New Roman"/>
        </w:rPr>
        <w:t>:</w:t>
      </w:r>
    </w:p>
    <w:p w:rsidR="001367E2" w:rsidRDefault="001367E2" w:rsidP="001367E2">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Transverse, coronal and/or parasagittal</w:t>
      </w:r>
    </w:p>
    <w:p w:rsidR="001367E2" w:rsidRDefault="001367E2" w:rsidP="001367E2">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Evaluate chest: size, shape, symmetry</w:t>
      </w:r>
    </w:p>
    <w:p w:rsidR="001367E2" w:rsidRDefault="001367E2" w:rsidP="001367E2">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Evaluate heart: position, size, rate, pericardial fluid</w:t>
      </w:r>
    </w:p>
    <w:p w:rsidR="001367E2" w:rsidRDefault="001367E2" w:rsidP="001367E2">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lastRenderedPageBreak/>
        <w:t>Evaluate pulmonary texture</w:t>
      </w:r>
    </w:p>
    <w:p w:rsidR="001367E2" w:rsidRDefault="001367E2" w:rsidP="001367E2">
      <w:pPr>
        <w:pStyle w:val="WPDefaults"/>
        <w:numPr>
          <w:ilvl w:val="0"/>
          <w:numId w:val="12"/>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Centrally positioned mediastinum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thorax is examined by the sonographer in both the transverse and coronal or parasagittal planes.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normal shape of the thoracic cavity is symmetrically bell shaped, with the ribs forming the lateral margins, the clavicles the upper margins, and the diaphragm the lower margin.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sidR="00D25CB5">
        <w:rPr>
          <w:rFonts w:ascii="Times New Roman" w:hAnsi="Times New Roman" w:cs="Times New Roman"/>
        </w:rPr>
        <w:t xml:space="preserve"> </w:t>
      </w:r>
      <w:r w:rsidR="00D25CB5">
        <w:rPr>
          <w:rFonts w:ascii="Times New Roman" w:hAnsi="Times New Roman" w:cs="Times New Roman"/>
        </w:rPr>
        <w:tab/>
        <w:t>The lungs serve as the lateral</w:t>
      </w:r>
      <w:r>
        <w:rPr>
          <w:rFonts w:ascii="Times New Roman" w:hAnsi="Times New Roman" w:cs="Times New Roman"/>
        </w:rPr>
        <w:t xml:space="preserve"> borders for the heart and inferior borders for the diaphragm.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diaphragm may be observed on real-time imaging sonography as a smooth hypoechoic muscular margin between the fetal liver or spleen and the lungs.</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t>Size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thorax is normally slightly smaller than the abdominal cavity.</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ratio (thoracic circumference to abdominal circumference) has been reported to remain constant throughout pregnancy (0.94 ± 0.05).</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Extreme variations in thorax size should signal the sonographer to look for other anomalies.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presence of oligohydramnios, resultant pulmonary hypoplasia may be seen with a reduction in the overall thoracic size.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Chest circumference measurements are made in the transverse plane at the level of the four-chamber view of the heart.</w:t>
      </w:r>
    </w:p>
    <w:p w:rsidR="001367E2" w:rsidRDefault="001367E2" w:rsidP="001367E2">
      <w:pPr>
        <w:pStyle w:val="WPDefaults"/>
        <w:numPr>
          <w:ilvl w:val="0"/>
          <w:numId w:val="1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 number of syndromes may be associated with the finding in a fetus of a significant narrow diameter of the chest (</w:t>
      </w:r>
      <w:r>
        <w:rPr>
          <w:rFonts w:ascii="Times New Roman" w:hAnsi="Times New Roman" w:cs="Times New Roman"/>
          <w:i/>
          <w:iCs/>
        </w:rPr>
        <w:t>asphyxiating thoracic dystrophy</w:t>
      </w:r>
      <w:r>
        <w:rPr>
          <w:rFonts w:ascii="Times New Roman" w:hAnsi="Times New Roman" w:cs="Times New Roman"/>
        </w:rPr>
        <w:t xml:space="preserve">), </w:t>
      </w:r>
      <w:r>
        <w:rPr>
          <w:rFonts w:ascii="Times New Roman" w:hAnsi="Times New Roman" w:cs="Times New Roman"/>
        </w:rPr>
        <w:lastRenderedPageBreak/>
        <w:t xml:space="preserve">including </w:t>
      </w:r>
      <w:proofErr w:type="spellStart"/>
      <w:r>
        <w:rPr>
          <w:rFonts w:ascii="Times New Roman" w:hAnsi="Times New Roman" w:cs="Times New Roman"/>
        </w:rPr>
        <w:t>thanatophoric</w:t>
      </w:r>
      <w:proofErr w:type="spellEnd"/>
      <w:r>
        <w:rPr>
          <w:rFonts w:ascii="Times New Roman" w:hAnsi="Times New Roman" w:cs="Times New Roman"/>
        </w:rPr>
        <w:t xml:space="preserve"> dwarfism.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formula for the ultrasonic determination for predicting pulmonary hypoplasia was the chest area (CA) minus the heart area (HA) times 100 divided by the </w:t>
      </w:r>
      <w:r w:rsidR="003E4390">
        <w:rPr>
          <w:rFonts w:ascii="Times New Roman" w:hAnsi="Times New Roman" w:cs="Times New Roman"/>
        </w:rPr>
        <w:t>chest area (CA) (i.e., [(CA – HA</w:t>
      </w:r>
      <w:r>
        <w:rPr>
          <w:rFonts w:ascii="Times New Roman" w:hAnsi="Times New Roman" w:cs="Times New Roman"/>
        </w:rPr>
        <w:t xml:space="preserve"> </w:t>
      </w:r>
      <w:r>
        <w:rPr>
          <w:rFonts w:ascii="Times New Roman" w:hAnsi="Times New Roman" w:cs="Times New Roman"/>
        </w:rPr>
        <w:sym w:font="Symbol" w:char="F0B4"/>
      </w:r>
      <w:r>
        <w:rPr>
          <w:rFonts w:ascii="Times New Roman" w:hAnsi="Times New Roman" w:cs="Times New Roman"/>
        </w:rPr>
        <w:t xml:space="preserve"> 100</w:t>
      </w:r>
      <w:r w:rsidR="003E4390">
        <w:rPr>
          <w:rFonts w:ascii="Times New Roman" w:hAnsi="Times New Roman" w:cs="Times New Roman"/>
        </w:rPr>
        <w:t>)]</w:t>
      </w:r>
      <w:r>
        <w:rPr>
          <w:rFonts w:ascii="Times New Roman" w:hAnsi="Times New Roman" w:cs="Times New Roman"/>
        </w:rPr>
        <w:t>/</w:t>
      </w:r>
      <w:r w:rsidR="003E4390">
        <w:rPr>
          <w:rFonts w:ascii="Times New Roman" w:hAnsi="Times New Roman" w:cs="Times New Roman"/>
        </w:rPr>
        <w:t>[</w:t>
      </w:r>
      <w:r>
        <w:rPr>
          <w:rFonts w:ascii="Times New Roman" w:hAnsi="Times New Roman" w:cs="Times New Roman"/>
        </w:rPr>
        <w:t>CA</w:t>
      </w:r>
      <w:r w:rsidR="003E4390">
        <w:rPr>
          <w:rFonts w:ascii="Times New Roman" w:hAnsi="Times New Roman" w:cs="Times New Roman"/>
        </w:rPr>
        <w:t>]</w:t>
      </w:r>
      <w:r>
        <w:rPr>
          <w:rFonts w:ascii="Times New Roman" w:hAnsi="Times New Roman" w:cs="Times New Roman"/>
        </w:rPr>
        <w:t>.</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t>Position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central portion of the thorax is occupied by the mediastinum with the majority of the heart positioned in the midline and left chest.</w:t>
      </w:r>
    </w:p>
    <w:p w:rsidR="001367E2" w:rsidRDefault="001367E2" w:rsidP="001367E2">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apex of the heart should be directed toward the spleen, whereas the base of the heart lies horizontal to the diaphragm.</w:t>
      </w:r>
    </w:p>
    <w:p w:rsidR="001367E2" w:rsidRDefault="001367E2" w:rsidP="001367E2">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location of the heart is important to document in a routine sonographic examination, as the detection of abnormal position may indicate the presence of a chest mass, pleural effusion, or cardiac malformation.</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t>Texture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lungs appear on sonography as homogeneous and moderately echogenic.</w:t>
      </w:r>
    </w:p>
    <w:p w:rsidR="001367E2" w:rsidRDefault="001367E2" w:rsidP="001367E2">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Early in gestation, the lungs are similar to or slightly less echogenic than the liver.</w:t>
      </w:r>
    </w:p>
    <w:p w:rsidR="001367E2" w:rsidRDefault="001367E2" w:rsidP="001367E2">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As gestation progresses, there is a trend toward increased pulmonary echogenicity relative to the liver.</w:t>
      </w:r>
    </w:p>
    <w:p w:rsidR="001367E2" w:rsidRDefault="001367E2" w:rsidP="001367E2">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Overlying ribs and acoustic enhancement produced by blood in the heart are two important problems that may complicate the exact determination of echogenicity of the lungs.</w:t>
      </w:r>
    </w:p>
    <w:p w:rsidR="001367E2" w:rsidRDefault="001367E2" w:rsidP="001367E2">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Color Doppler may be used to outline the vascular pattern within the lungs.</w:t>
      </w:r>
    </w:p>
    <w:p w:rsidR="001367E2" w:rsidRDefault="001367E2" w:rsidP="001367E2">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Ultrasound cannot assess lung maturity.</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lastRenderedPageBreak/>
        <w:t>Respiration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breathing becomes most prominent in the second and third trimesters.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mature fetus spends almost one third of its time breathing.</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breathing movements were considered to be present if characteristic seesaw movements of the fetal chest or abdomen were sustained for at least 20 seconds.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breathing movements were considered absent if no such fetal activity was noted during the 20-minute observation period.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Color flow Doppler may be used to detect fetal breathing through the nostrils.</w:t>
      </w:r>
    </w:p>
    <w:p w:rsidR="001367E2" w:rsidRDefault="001367E2" w:rsidP="001367E2">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fetal facial profile should be obtained with the nose clearly demonstrated; as color is turned on, movement may be seen to flow from the nostrils.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biophysical profile used by many obstetricians to assess fetal well-being uses the respiration pattern as one factor in its scoring.</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respiration may vary in response to maternal activities and substance ingestion; it is stimulated by increased sugar doses, and decreased by smoking.</w:t>
      </w:r>
    </w:p>
    <w:p w:rsidR="001367E2" w:rsidRDefault="001367E2" w:rsidP="001367E2">
      <w:pPr>
        <w:pStyle w:val="WPDefaults"/>
        <w:spacing w:line="480" w:lineRule="auto"/>
        <w:rPr>
          <w:rFonts w:ascii="Times New Roman" w:hAnsi="Times New Roman" w:cs="Times New Roman"/>
        </w:rPr>
      </w:pPr>
      <w:r>
        <w:rPr>
          <w:rFonts w:ascii="Times New Roman" w:hAnsi="Times New Roman" w:cs="Times New Roman"/>
          <w:b/>
          <w:bCs/>
        </w:rPr>
        <w:t>Abnormalities of the Thoracic Cavity</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t>Abnormalities of the Lungs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Lung masses are separate from the heart and are located above the level of the diaphragm.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Lesions of the lungs may be cystic, solid, or complex.</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echocardiography is beneficial in excluding cardiac involvement, and evaluation of an intact diaphragm is necessary to exclude diaphragmatic hernia.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Abnormalities in cardiac rhythm and fetal hydrops may be present in fetuses with lung masses because of compression of venous return and cardiac failure.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Pleural effusions are commonly found in conjunction with lung masses.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lungs do not grow or develop properly when there is a small uterine cavity resulting from severe oligohydramnios, the chest cavity is abnormally small, the balance between tracheal and airway pressure and fluid volume is inadequate, or the fetus is unable to practice breathing movements.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mass within the thoracic cavity may have detrimental effects on lung development. </w:t>
      </w:r>
    </w:p>
    <w:p w:rsidR="001367E2" w:rsidRDefault="001367E2" w:rsidP="001367E2">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heart and mediastinal structures may be displaced from the normal position and the lung may be compressed and destroyed.</w:t>
      </w:r>
    </w:p>
    <w:p w:rsidR="001367E2" w:rsidRDefault="001367E2" w:rsidP="001367E2">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These effects may lead to pulmonary hypoplasia.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evaluating the fetus for a lung mass, the sonographer should check for normal heart position and axis and measure the thoracic circumference. </w:t>
      </w:r>
    </w:p>
    <w:p w:rsidR="001367E2" w:rsidRDefault="001367E2" w:rsidP="001367E2">
      <w:pPr>
        <w:pStyle w:val="WPDefaults"/>
        <w:numPr>
          <w:ilvl w:val="0"/>
          <w:numId w:val="1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When the heart position and axis vary from normal, one should suspect a mass.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Cardiac axis may be evaluated in a four-chamber heart view by estimating the angle at which the intraventricular septum cross-sects the spine at the anterior chest wall.</w:t>
      </w:r>
    </w:p>
    <w:p w:rsidR="001367E2" w:rsidRDefault="001367E2" w:rsidP="001367E2">
      <w:pPr>
        <w:pStyle w:val="WPDefaults"/>
        <w:numPr>
          <w:ilvl w:val="0"/>
          <w:numId w:val="1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normal cardiac axis ranges from 22 to 75 degrees (average, 45 degrees).</w:t>
      </w:r>
    </w:p>
    <w:p w:rsidR="001367E2" w:rsidRDefault="001367E2" w:rsidP="001367E2">
      <w:pPr>
        <w:pStyle w:val="WPDefaults"/>
        <w:numPr>
          <w:ilvl w:val="0"/>
          <w:numId w:val="1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Deviation from the normal axis may suggest the presence of an intrathoracic mass.</w:t>
      </w:r>
    </w:p>
    <w:p w:rsidR="001367E2" w:rsidRDefault="001367E2" w:rsidP="001367E2">
      <w:pPr>
        <w:pStyle w:val="WPDefaults"/>
        <w:numPr>
          <w:ilvl w:val="0"/>
          <w:numId w:val="1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Measurements of thoracic circumference may aid in estimating the size of the thoracic cavity and may predict an abnormally small chest cavity and secondary pulmonary hypoplasia.</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lastRenderedPageBreak/>
        <w:t>Pulmonary Hypoplasia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Pulmonary hypoplasia (reduction in lung volume resulting in small, inadequately developed lungs) most commonly occurs from prolonged oligohydramnios or secondary to a small thoracic cavity as a result of a structural or chromosomal abnormality.</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for infants with pulmonary hypoplasia is grave; 80% die after birth.</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severity of pulmonary hypoplasia depends on when pulmonary hypoplasia occurred during pregnancy, its severity, and duration. </w:t>
      </w:r>
    </w:p>
    <w:p w:rsidR="001367E2" w:rsidRDefault="001367E2" w:rsidP="001367E2">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Pulmonary hypoplasia also may occur when there is an extreme reduction in amniotic fluid volume.</w:t>
      </w:r>
    </w:p>
    <w:p w:rsidR="001367E2" w:rsidRDefault="001367E2" w:rsidP="001367E2">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Kidney abnormalities (bilateral renal agenesis, bilateral </w:t>
      </w:r>
      <w:proofErr w:type="spellStart"/>
      <w:r>
        <w:rPr>
          <w:rFonts w:ascii="Times New Roman" w:hAnsi="Times New Roman" w:cs="Times New Roman"/>
        </w:rPr>
        <w:t>multicystic</w:t>
      </w:r>
      <w:proofErr w:type="spellEnd"/>
      <w:r>
        <w:rPr>
          <w:rFonts w:ascii="Times New Roman" w:hAnsi="Times New Roman" w:cs="Times New Roman"/>
        </w:rPr>
        <w:t xml:space="preserve"> kidney disease, severe renal obstruction [e.g., posterior urethral valve syndrome], unilateral renal agenesis with contralateral </w:t>
      </w:r>
      <w:proofErr w:type="spellStart"/>
      <w:r>
        <w:rPr>
          <w:rFonts w:ascii="Times New Roman" w:hAnsi="Times New Roman" w:cs="Times New Roman"/>
        </w:rPr>
        <w:t>multicystic</w:t>
      </w:r>
      <w:proofErr w:type="spellEnd"/>
      <w:r>
        <w:rPr>
          <w:rFonts w:ascii="Times New Roman" w:hAnsi="Times New Roman" w:cs="Times New Roman"/>
        </w:rPr>
        <w:t xml:space="preserve"> kidney development or severe obstruction, and infantile polycystic kidney disease) result in lethal pulmonary hypoplasia. </w:t>
      </w:r>
    </w:p>
    <w:p w:rsidR="001367E2" w:rsidRDefault="001367E2" w:rsidP="001367E2">
      <w:pPr>
        <w:pStyle w:val="WPDefaults"/>
        <w:numPr>
          <w:ilvl w:val="0"/>
          <w:numId w:val="1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Pulmonary hypoplasia also may occur in fetuses with severe intrauterine growth retardation and early rupture of the membranes.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Masses within the thoracic cavity, including pleural effusion, diaphragmatic hernia (and </w:t>
      </w:r>
      <w:proofErr w:type="spellStart"/>
      <w:r>
        <w:rPr>
          <w:rFonts w:ascii="Times New Roman" w:hAnsi="Times New Roman" w:cs="Times New Roman"/>
        </w:rPr>
        <w:t>eventration</w:t>
      </w:r>
      <w:proofErr w:type="spellEnd"/>
      <w:r>
        <w:rPr>
          <w:rFonts w:ascii="Times New Roman" w:hAnsi="Times New Roman" w:cs="Times New Roman"/>
        </w:rPr>
        <w:t xml:space="preserve">),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 of the lung, bronchopulmonary sequestration, and other large cysts and tumors of the lung and thorax may lead to pulmonary hypoplasia.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Cardiac defects, some skeletal </w:t>
      </w:r>
      <w:proofErr w:type="spellStart"/>
      <w:r>
        <w:rPr>
          <w:rFonts w:ascii="Times New Roman" w:hAnsi="Times New Roman" w:cs="Times New Roman"/>
        </w:rPr>
        <w:t>dysplasias</w:t>
      </w:r>
      <w:proofErr w:type="spellEnd"/>
      <w:r>
        <w:rPr>
          <w:rFonts w:ascii="Times New Roman" w:hAnsi="Times New Roman" w:cs="Times New Roman"/>
        </w:rPr>
        <w:t xml:space="preserve">, central nervous system disorders, and chromosomal </w:t>
      </w:r>
      <w:proofErr w:type="spellStart"/>
      <w:r>
        <w:rPr>
          <w:rFonts w:ascii="Times New Roman" w:hAnsi="Times New Roman" w:cs="Times New Roman"/>
        </w:rPr>
        <w:t>trisomies</w:t>
      </w:r>
      <w:proofErr w:type="spellEnd"/>
      <w:r>
        <w:rPr>
          <w:rFonts w:ascii="Times New Roman" w:hAnsi="Times New Roman" w:cs="Times New Roman"/>
        </w:rPr>
        <w:t xml:space="preserve"> (13, 18, and 21) may manifest with pulmonary </w:t>
      </w:r>
      <w:r>
        <w:rPr>
          <w:rFonts w:ascii="Times New Roman" w:hAnsi="Times New Roman" w:cs="Times New Roman"/>
        </w:rPr>
        <w:lastRenderedPageBreak/>
        <w:t xml:space="preserve">hypoplasia.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small percentage of infants have pulmonary hypoplasia without any fetal or uterine problem.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Unilateral pulmonary agenesis or hypoplasia is a rare anomaly often associated with other fetal malformations.</w:t>
      </w:r>
    </w:p>
    <w:p w:rsidR="001367E2" w:rsidRDefault="001367E2" w:rsidP="001367E2">
      <w:pPr>
        <w:pStyle w:val="WPDefaults"/>
        <w:numPr>
          <w:ilvl w:val="0"/>
          <w:numId w:val="1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An absent lung should be considered in the differential diagnosis of every fetus with a mediastinal shift and apparent chest mass—especially when it is seen in conjunction with other defects, such as esophageal abnormalities.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sonographer may be able to check for pulmonary hypoplasia by measuring the thoracic circumference at the level of the four-chamber heart view, excluding the skin and subcutaneous tissues.</w:t>
      </w:r>
    </w:p>
    <w:p w:rsidR="001367E2" w:rsidRDefault="001367E2" w:rsidP="001367E2">
      <w:pPr>
        <w:pStyle w:val="WPDefaults"/>
        <w:numPr>
          <w:ilvl w:val="0"/>
          <w:numId w:val="1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 thoracic circumference below the fifth percentile suggests the possibility of pulmonary hypoplasia.</w:t>
      </w:r>
    </w:p>
    <w:p w:rsidR="001367E2" w:rsidRDefault="001367E2" w:rsidP="001367E2">
      <w:pPr>
        <w:pStyle w:val="WPDefaults"/>
        <w:numPr>
          <w:ilvl w:val="0"/>
          <w:numId w:val="1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sonographer should understand that this measurement may not be helpful in conditions in which there is an intrathoracic mass that compresses lung tissue and yet the thoracic circumference remains normal (diaphragmatic hernia, pleural effusion, and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malformations).</w:t>
      </w:r>
    </w:p>
    <w:p w:rsidR="00912D2F" w:rsidRPr="003E4390" w:rsidRDefault="001367E2" w:rsidP="00912D2F">
      <w:pPr>
        <w:pStyle w:val="WPDefaults"/>
        <w:numPr>
          <w:ilvl w:val="0"/>
          <w:numId w:val="19"/>
        </w:numPr>
        <w:tabs>
          <w:tab w:val="clear" w:pos="1440"/>
          <w:tab w:val="num" w:pos="1080"/>
        </w:tabs>
        <w:spacing w:line="480" w:lineRule="auto"/>
        <w:ind w:left="1080"/>
        <w:rPr>
          <w:rFonts w:ascii="Times New Roman" w:hAnsi="Times New Roman" w:cs="Times New Roman"/>
        </w:rPr>
      </w:pPr>
      <w:r w:rsidRPr="003E4390">
        <w:rPr>
          <w:rFonts w:ascii="Times New Roman" w:hAnsi="Times New Roman" w:cs="Times New Roman"/>
        </w:rPr>
        <w:t>The sonographer should also look for small echogenic lungs as they lie lateral to the cardiac chambers.</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t>Cystic Lung Masses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Lung cysts are echo-free masses that replace normal lung parenchyma.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Lung cysts may vary in size, ranging from small isolated lesions to large cystic masses that cause marked shifts of intrathoracic structures.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Simple cysts may be surgically excised after delivery.</w:t>
      </w:r>
    </w:p>
    <w:p w:rsidR="001367E2" w:rsidRPr="00DC2AFA" w:rsidRDefault="001367E2" w:rsidP="001367E2">
      <w:pPr>
        <w:pStyle w:val="WPDefaults"/>
        <w:spacing w:line="480" w:lineRule="auto"/>
        <w:rPr>
          <w:rFonts w:ascii="Times New Roman" w:hAnsi="Times New Roman" w:cs="Times New Roman"/>
          <w:i/>
          <w:iCs/>
        </w:rPr>
      </w:pPr>
      <w:r w:rsidRPr="00DC2AFA">
        <w:rPr>
          <w:rFonts w:ascii="Times New Roman" w:hAnsi="Times New Roman" w:cs="Times New Roman"/>
          <w:i/>
          <w:iCs/>
        </w:rPr>
        <w:t>Bronchogenic Cysts</w:t>
      </w:r>
    </w:p>
    <w:p w:rsidR="001367E2" w:rsidRDefault="001367E2" w:rsidP="001367E2">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Bronchogenic cysts represent the most common lung cyst detected prenatally.</w:t>
      </w:r>
    </w:p>
    <w:p w:rsidR="001367E2" w:rsidRDefault="001367E2" w:rsidP="001367E2">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Bronchogenic cysts occur as a result of abnormal budding of the foregut and lack any communication with the trachea or bronchial tree.</w:t>
      </w:r>
    </w:p>
    <w:p w:rsidR="001367E2" w:rsidRDefault="001367E2" w:rsidP="001367E2">
      <w:pPr>
        <w:pStyle w:val="WPDefaults"/>
        <w:numPr>
          <w:ilvl w:val="0"/>
          <w:numId w:val="2"/>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They typically occur within the mediastinum or lung; infrequently they are inferior to the diaphragm.</w:t>
      </w:r>
    </w:p>
    <w:p w:rsidR="001367E2" w:rsidRDefault="001367E2" w:rsidP="001367E2">
      <w:pPr>
        <w:pStyle w:val="WPDefaults"/>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proofErr w:type="spellStart"/>
      <w:r>
        <w:rPr>
          <w:rFonts w:ascii="Times New Roman" w:hAnsi="Times New Roman" w:cs="Times New Roman"/>
        </w:rPr>
        <w:t>Sonographically</w:t>
      </w:r>
      <w:proofErr w:type="spellEnd"/>
      <w:r>
        <w:rPr>
          <w:rFonts w:ascii="Times New Roman" w:hAnsi="Times New Roman" w:cs="Times New Roman"/>
        </w:rPr>
        <w:t>, bronchogenic cysts appear as small circumscribed masses without evidence of a mediastinal shift or heart failure.</w:t>
      </w:r>
    </w:p>
    <w:p w:rsidR="001367E2" w:rsidRDefault="001367E2" w:rsidP="001367E2">
      <w:pPr>
        <w:pStyle w:val="WPDefaults"/>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spacing w:line="480" w:lineRule="auto"/>
        <w:ind w:left="1080"/>
        <w:rPr>
          <w:rFonts w:ascii="Times New Roman" w:hAnsi="Times New Roman" w:cs="Times New Roman"/>
        </w:rPr>
      </w:pPr>
      <w:r>
        <w:rPr>
          <w:rFonts w:ascii="Times New Roman" w:hAnsi="Times New Roman" w:cs="Times New Roman"/>
        </w:rPr>
        <w:t>Amniotic fluid volume is within the normal range.</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t xml:space="preserve">Pleural Effusion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Pleural effusions (hydrothorax) are accumulations of fluid within the pleural cavity that may appear as isolated lesions or secondary to multiple fetal anomalies.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most common reason for a pleural effusion is </w:t>
      </w:r>
      <w:proofErr w:type="spellStart"/>
      <w:r>
        <w:rPr>
          <w:rFonts w:ascii="Times New Roman" w:hAnsi="Times New Roman" w:cs="Times New Roman"/>
        </w:rPr>
        <w:t>chylothorax</w:t>
      </w:r>
      <w:proofErr w:type="spellEnd"/>
      <w:r>
        <w:rPr>
          <w:rFonts w:ascii="Times New Roman" w:hAnsi="Times New Roman" w:cs="Times New Roman"/>
        </w:rPr>
        <w:t xml:space="preserve"> occurring as a right-sided unilateral collection of fluid secondary to a malformed thoracic duct.</w:t>
      </w:r>
    </w:p>
    <w:p w:rsidR="001367E2" w:rsidRDefault="001367E2" w:rsidP="001367E2">
      <w:pPr>
        <w:pStyle w:val="WPDefaults"/>
        <w:numPr>
          <w:ilvl w:val="0"/>
          <w:numId w:val="21"/>
        </w:numPr>
        <w:tabs>
          <w:tab w:val="clear" w:pos="1440"/>
          <w:tab w:val="num" w:pos="1080"/>
        </w:tabs>
        <w:spacing w:line="480" w:lineRule="auto"/>
        <w:ind w:left="1080"/>
        <w:rPr>
          <w:rFonts w:ascii="Times New Roman" w:hAnsi="Times New Roman" w:cs="Times New Roman"/>
        </w:rPr>
      </w:pPr>
      <w:proofErr w:type="spellStart"/>
      <w:r>
        <w:rPr>
          <w:rFonts w:ascii="Times New Roman" w:hAnsi="Times New Roman" w:cs="Times New Roman"/>
        </w:rPr>
        <w:t>Hydramnios</w:t>
      </w:r>
      <w:proofErr w:type="spellEnd"/>
      <w:r>
        <w:rPr>
          <w:rFonts w:ascii="Times New Roman" w:hAnsi="Times New Roman" w:cs="Times New Roman"/>
        </w:rPr>
        <w:t xml:space="preserve"> often accompanies </w:t>
      </w:r>
      <w:proofErr w:type="spellStart"/>
      <w:r>
        <w:rPr>
          <w:rFonts w:ascii="Times New Roman" w:hAnsi="Times New Roman" w:cs="Times New Roman"/>
        </w:rPr>
        <w:t>chylothorax</w:t>
      </w:r>
      <w:proofErr w:type="spellEnd"/>
      <w:r>
        <w:rPr>
          <w:rFonts w:ascii="Times New Roman" w:hAnsi="Times New Roman" w:cs="Times New Roman"/>
        </w:rPr>
        <w:t xml:space="preserve"> resulting from esophageal compression.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Pleural effusions may result from immune (e.g., Rh disease) or nonimmune causes or from congestive heart failure.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Effusions also may occur in fetuses with chromosomal abnormalities (e.g., trisomy 21) or in the fetus with a cardiac mass.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Other reasons for pleural effusions include </w:t>
      </w:r>
      <w:proofErr w:type="spellStart"/>
      <w:r>
        <w:rPr>
          <w:rFonts w:ascii="Times New Roman" w:hAnsi="Times New Roman" w:cs="Times New Roman"/>
        </w:rPr>
        <w:t>lymphangiectasia</w:t>
      </w:r>
      <w:proofErr w:type="spellEnd"/>
      <w:r>
        <w:rPr>
          <w:rFonts w:ascii="Times New Roman" w:hAnsi="Times New Roman" w:cs="Times New Roman"/>
        </w:rPr>
        <w:t xml:space="preserve">, cystic </w:t>
      </w:r>
      <w:proofErr w:type="spellStart"/>
      <w:r>
        <w:rPr>
          <w:rFonts w:ascii="Times New Roman" w:hAnsi="Times New Roman" w:cs="Times New Roman"/>
        </w:rPr>
        <w:t>adenomatoid</w:t>
      </w:r>
      <w:proofErr w:type="spellEnd"/>
      <w:r>
        <w:rPr>
          <w:rFonts w:ascii="Times New Roman" w:hAnsi="Times New Roman" w:cs="Times New Roman"/>
        </w:rPr>
        <w:t xml:space="preserve"> </w:t>
      </w:r>
      <w:r>
        <w:rPr>
          <w:rFonts w:ascii="Times New Roman" w:hAnsi="Times New Roman" w:cs="Times New Roman"/>
        </w:rPr>
        <w:lastRenderedPageBreak/>
        <w:t>malformations, bronchopulmonary sequestration, diaphragmatic hernia, hamartoma, atresia of the pulmonary vein, or other unknown causes.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Sonographically</w:t>
      </w:r>
      <w:proofErr w:type="spellEnd"/>
      <w:r>
        <w:rPr>
          <w:rFonts w:ascii="Times New Roman" w:hAnsi="Times New Roman" w:cs="Times New Roman"/>
        </w:rPr>
        <w:t>, pleural effusions appear as echo-free peripheral masses on one or both sides of the fetal heart.</w:t>
      </w:r>
    </w:p>
    <w:p w:rsidR="001367E2" w:rsidRDefault="001367E2" w:rsidP="001367E2">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effusions conform to the thoracic cavity and often compress lung tissue.</w:t>
      </w:r>
    </w:p>
    <w:p w:rsidR="001367E2" w:rsidRDefault="001367E2" w:rsidP="001367E2">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Compression of lung parenchyma may cause pulmonary hypoplasia, which often represents a life-threatening consequence for the neonate.</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presence of a pleural effusion may cause a sh</w:t>
      </w:r>
      <w:bookmarkStart w:id="0" w:name="_GoBack"/>
      <w:bookmarkEnd w:id="0"/>
      <w:r>
        <w:rPr>
          <w:rFonts w:ascii="Times New Roman" w:hAnsi="Times New Roman" w:cs="Times New Roman"/>
        </w:rPr>
        <w:t>ift of mediastinal structures, compression of the heart, and inversion of the diaphragm.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shape of the lung appears normal in the presence of a pleural effusion.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Once a pleural effusion has been discovered, a careful search for lung, cardiac, and diaphragmatic lesions should be attempted.</w:t>
      </w:r>
    </w:p>
    <w:p w:rsidR="001367E2" w:rsidRDefault="001367E2" w:rsidP="001367E2">
      <w:pPr>
        <w:pStyle w:val="WPDefaults"/>
        <w:numPr>
          <w:ilvl w:val="0"/>
          <w:numId w:val="2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Likewise, evaluation for signs of hydrops (ascites, scalp edema, and tissue edema) should be undertaken.</w:t>
      </w:r>
    </w:p>
    <w:p w:rsidR="001367E2" w:rsidRDefault="001367E2" w:rsidP="001367E2">
      <w:pPr>
        <w:pStyle w:val="WPDefaults"/>
        <w:numPr>
          <w:ilvl w:val="0"/>
          <w:numId w:val="2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Correlation with clinical parameters is warranted to exclude immunologic causes of pleural effusions.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mortality rate for the infant with a pleural effusion approaches 50%; the prognosis is poorer with associated hydrops.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the pleural effusion is large, lung development is impaired, which may result in pulmonary hypoplasia.</w:t>
      </w:r>
    </w:p>
    <w:p w:rsidR="001367E2" w:rsidRDefault="001367E2" w:rsidP="001367E2">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Some practitioners advocate draining a large pleural collection (thoracentesis) by placing a thoracic-amniotic shunt within the pleural space.</w:t>
      </w:r>
    </w:p>
    <w:p w:rsidR="001367E2" w:rsidRDefault="001367E2" w:rsidP="001367E2">
      <w:pPr>
        <w:pStyle w:val="WPDefaults"/>
        <w:numPr>
          <w:ilvl w:val="0"/>
          <w:numId w:val="2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This is an attempt to allow for lung growth when it is performed during the </w:t>
      </w:r>
      <w:r>
        <w:rPr>
          <w:rFonts w:ascii="Times New Roman" w:hAnsi="Times New Roman" w:cs="Times New Roman"/>
        </w:rPr>
        <w:lastRenderedPageBreak/>
        <w:t>second trimester of pregnancy.</w:t>
      </w:r>
    </w:p>
    <w:p w:rsidR="001367E2" w:rsidRDefault="001367E2" w:rsidP="001367E2">
      <w:pPr>
        <w:pStyle w:val="WPDefaults"/>
        <w:numPr>
          <w:ilvl w:val="0"/>
          <w:numId w:val="23"/>
        </w:numPr>
        <w:tabs>
          <w:tab w:val="clear" w:pos="1440"/>
          <w:tab w:val="left" w:pos="1080"/>
        </w:tabs>
        <w:spacing w:line="480" w:lineRule="auto"/>
        <w:ind w:left="1080"/>
        <w:rPr>
          <w:rFonts w:ascii="Times New Roman" w:hAnsi="Times New Roman" w:cs="Times New Roman"/>
        </w:rPr>
      </w:pPr>
      <w:r>
        <w:rPr>
          <w:rFonts w:ascii="Times New Roman" w:hAnsi="Times New Roman" w:cs="Times New Roman"/>
        </w:rPr>
        <w:t xml:space="preserve">Thoracentesis may be performed to determine whether the lung has the ability to </w:t>
      </w:r>
      <w:proofErr w:type="spellStart"/>
      <w:r>
        <w:rPr>
          <w:rFonts w:ascii="Times New Roman" w:hAnsi="Times New Roman" w:cs="Times New Roman"/>
        </w:rPr>
        <w:t>reexpand</w:t>
      </w:r>
      <w:proofErr w:type="spellEnd"/>
      <w:r>
        <w:rPr>
          <w:rFonts w:ascii="Times New Roman" w:hAnsi="Times New Roman" w:cs="Times New Roman"/>
        </w:rPr>
        <w:t xml:space="preserve"> once the fluid is removed, thus excluding pulmonary hypoplasia, lessening the effects of </w:t>
      </w:r>
      <w:proofErr w:type="spellStart"/>
      <w:r>
        <w:rPr>
          <w:rFonts w:ascii="Times New Roman" w:hAnsi="Times New Roman" w:cs="Times New Roman"/>
        </w:rPr>
        <w:t>hydramnios</w:t>
      </w:r>
      <w:proofErr w:type="spellEnd"/>
      <w:r>
        <w:rPr>
          <w:rFonts w:ascii="Times New Roman" w:hAnsi="Times New Roman" w:cs="Times New Roman"/>
        </w:rPr>
        <w:t>, and obtaining a fetal karyotype using lymphocytes from the aspirated lung fluid.</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t>Solid Lung Masses</w:t>
      </w:r>
    </w:p>
    <w:p w:rsidR="001367E2" w:rsidRDefault="001367E2" w:rsidP="001367E2">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Solid tumors of the fetal lungs have been reported by ultrasound, appearing as echo-dense masses in the lung tissue.</w:t>
      </w:r>
    </w:p>
    <w:p w:rsidR="001367E2" w:rsidRDefault="00912D2F" w:rsidP="001367E2">
      <w:pPr>
        <w:pStyle w:val="WPDefaults"/>
        <w:numPr>
          <w:ilvl w:val="0"/>
          <w:numId w:val="3"/>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Refer</w:t>
      </w:r>
      <w:r w:rsidR="001367E2">
        <w:rPr>
          <w:rFonts w:ascii="Times New Roman" w:hAnsi="Times New Roman" w:cs="Times New Roman"/>
        </w:rPr>
        <w:t xml:space="preserve"> </w:t>
      </w:r>
      <w:r w:rsidR="009E2315">
        <w:rPr>
          <w:rFonts w:ascii="Times New Roman" w:hAnsi="Times New Roman" w:cs="Times New Roman"/>
        </w:rPr>
        <w:t>to Box 6</w:t>
      </w:r>
      <w:r w:rsidR="00A8551D">
        <w:rPr>
          <w:rFonts w:ascii="Times New Roman" w:hAnsi="Times New Roman" w:cs="Times New Roman"/>
        </w:rPr>
        <w:t>1</w:t>
      </w:r>
      <w:r w:rsidR="009E2315">
        <w:rPr>
          <w:rFonts w:ascii="Times New Roman" w:hAnsi="Times New Roman" w:cs="Times New Roman"/>
        </w:rPr>
        <w:t>-4</w:t>
      </w:r>
      <w:r w:rsidR="001367E2" w:rsidRPr="00EE1D7A">
        <w:rPr>
          <w:rFonts w:ascii="Times New Roman" w:hAnsi="Times New Roman" w:cs="Times New Roman"/>
        </w:rPr>
        <w:t xml:space="preserve"> (</w:t>
      </w:r>
      <w:r w:rsidR="001367E2" w:rsidRPr="00806F8B">
        <w:rPr>
          <w:rFonts w:ascii="Times New Roman" w:hAnsi="Times New Roman" w:cs="Times New Roman"/>
        </w:rPr>
        <w:t>Sonographic Findings in Sequestration</w:t>
      </w:r>
      <w:r w:rsidR="001367E2">
        <w:rPr>
          <w:rFonts w:ascii="Times New Roman" w:hAnsi="Times New Roman" w:cs="Times New Roman"/>
        </w:rPr>
        <w:t>).</w:t>
      </w:r>
    </w:p>
    <w:p w:rsidR="001367E2" w:rsidRPr="00DC2AFA" w:rsidRDefault="001367E2" w:rsidP="001367E2">
      <w:pPr>
        <w:pStyle w:val="WPDefaults"/>
        <w:spacing w:line="480" w:lineRule="auto"/>
        <w:rPr>
          <w:rFonts w:ascii="Times New Roman" w:hAnsi="Times New Roman" w:cs="Times New Roman"/>
          <w:i/>
          <w:iCs/>
        </w:rPr>
      </w:pPr>
      <w:r w:rsidRPr="00DC2AFA">
        <w:rPr>
          <w:rFonts w:ascii="Times New Roman" w:hAnsi="Times New Roman" w:cs="Times New Roman"/>
          <w:i/>
          <w:iCs/>
        </w:rPr>
        <w:t>Bronchopulmonary Sequestration</w:t>
      </w:r>
    </w:p>
    <w:p w:rsidR="001367E2" w:rsidRDefault="001367E2" w:rsidP="001367E2">
      <w:pPr>
        <w:pStyle w:val="WPDefaults"/>
        <w:numPr>
          <w:ilvl w:val="0"/>
          <w:numId w:val="4"/>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In bronchopulmonary sequestration, extra pulmonary tissue is present within the pleural lung sac (</w:t>
      </w:r>
      <w:proofErr w:type="spellStart"/>
      <w:r>
        <w:rPr>
          <w:rFonts w:ascii="Times New Roman" w:hAnsi="Times New Roman" w:cs="Times New Roman"/>
        </w:rPr>
        <w:t>intralobar</w:t>
      </w:r>
      <w:proofErr w:type="spellEnd"/>
      <w:r>
        <w:rPr>
          <w:rFonts w:ascii="Times New Roman" w:hAnsi="Times New Roman" w:cs="Times New Roman"/>
        </w:rPr>
        <w:t>) or is connected to the inferior border of the lung within its own pleural sac (</w:t>
      </w:r>
      <w:proofErr w:type="spellStart"/>
      <w:r>
        <w:rPr>
          <w:rFonts w:ascii="Times New Roman" w:hAnsi="Times New Roman" w:cs="Times New Roman"/>
        </w:rPr>
        <w:t>extralobar</w:t>
      </w:r>
      <w:proofErr w:type="spellEnd"/>
      <w:r>
        <w:rPr>
          <w:rFonts w:ascii="Times New Roman" w:hAnsi="Times New Roman" w:cs="Times New Roman"/>
        </w:rPr>
        <w:t>).</w:t>
      </w:r>
    </w:p>
    <w:p w:rsidR="001367E2" w:rsidRDefault="001367E2" w:rsidP="001367E2">
      <w:pPr>
        <w:pStyle w:val="WPDefaults"/>
        <w:numPr>
          <w:ilvl w:val="0"/>
          <w:numId w:val="24"/>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This probably develops from a separate outpouching of the foregut or by separation of a segment of the developing lung from the tracheobronchial tree. </w:t>
      </w:r>
    </w:p>
    <w:p w:rsidR="001367E2" w:rsidRDefault="001367E2" w:rsidP="001367E2">
      <w:pPr>
        <w:pStyle w:val="WPDefaults"/>
        <w:numPr>
          <w:ilvl w:val="0"/>
          <w:numId w:val="24"/>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This extra lung tissue is nonfunctional and receives its blood supply from systemic circulation.</w:t>
      </w:r>
    </w:p>
    <w:p w:rsidR="001367E2" w:rsidRDefault="001367E2" w:rsidP="001367E2">
      <w:pPr>
        <w:pStyle w:val="WPDefaults"/>
        <w:numPr>
          <w:ilvl w:val="0"/>
          <w:numId w:val="24"/>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The arterial supply is usually from the thoracic aorta, with venous drainage into the vena cava.</w:t>
      </w:r>
    </w:p>
    <w:p w:rsidR="001367E2" w:rsidRDefault="001367E2" w:rsidP="001367E2">
      <w:pPr>
        <w:pStyle w:val="WPDefaults"/>
        <w:numPr>
          <w:ilvl w:val="0"/>
          <w:numId w:val="5"/>
        </w:numPr>
        <w:tabs>
          <w:tab w:val="clear" w:pos="360"/>
          <w:tab w:val="num" w:pos="720"/>
        </w:tabs>
        <w:spacing w:line="480" w:lineRule="auto"/>
        <w:ind w:left="720"/>
        <w:rPr>
          <w:rFonts w:ascii="Times New Roman" w:hAnsi="Times New Roman" w:cs="Times New Roman"/>
        </w:rPr>
      </w:pPr>
      <w:proofErr w:type="spellStart"/>
      <w:r>
        <w:rPr>
          <w:rFonts w:ascii="Times New Roman" w:hAnsi="Times New Roman" w:cs="Times New Roman"/>
        </w:rPr>
        <w:t>Sonographically</w:t>
      </w:r>
      <w:proofErr w:type="spellEnd"/>
      <w:r>
        <w:rPr>
          <w:rFonts w:ascii="Times New Roman" w:hAnsi="Times New Roman" w:cs="Times New Roman"/>
        </w:rPr>
        <w:t>, an echo-dense solid mass resembling lung tissue is observed, usually in the lower lobe of the lung.</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majority of </w:t>
      </w:r>
      <w:proofErr w:type="spellStart"/>
      <w:r>
        <w:rPr>
          <w:rFonts w:ascii="Times New Roman" w:hAnsi="Times New Roman" w:cs="Times New Roman"/>
        </w:rPr>
        <w:t>extralobar</w:t>
      </w:r>
      <w:proofErr w:type="spellEnd"/>
      <w:r>
        <w:rPr>
          <w:rFonts w:ascii="Times New Roman" w:hAnsi="Times New Roman" w:cs="Times New Roman"/>
        </w:rPr>
        <w:t xml:space="preserve"> defects occur on the left side and rarely below the diaphragm.</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proofErr w:type="spellStart"/>
      <w:r>
        <w:rPr>
          <w:rFonts w:ascii="Times New Roman" w:hAnsi="Times New Roman" w:cs="Times New Roman"/>
        </w:rPr>
        <w:lastRenderedPageBreak/>
        <w:t>Intralobar</w:t>
      </w:r>
      <w:proofErr w:type="spellEnd"/>
      <w:r>
        <w:rPr>
          <w:rFonts w:ascii="Times New Roman" w:hAnsi="Times New Roman" w:cs="Times New Roman"/>
        </w:rPr>
        <w:t xml:space="preserve"> lesions are spherical, and </w:t>
      </w:r>
      <w:proofErr w:type="spellStart"/>
      <w:r>
        <w:rPr>
          <w:rFonts w:ascii="Times New Roman" w:hAnsi="Times New Roman" w:cs="Times New Roman"/>
        </w:rPr>
        <w:t>extralobar</w:t>
      </w:r>
      <w:proofErr w:type="spellEnd"/>
      <w:r>
        <w:rPr>
          <w:rFonts w:ascii="Times New Roman" w:hAnsi="Times New Roman" w:cs="Times New Roman"/>
        </w:rPr>
        <w:t xml:space="preserve"> sequestration appears as a cone- or triangular-shaped mass.</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These lesions may resemble a cystic </w:t>
      </w:r>
      <w:proofErr w:type="spellStart"/>
      <w:r>
        <w:rPr>
          <w:rFonts w:ascii="Times New Roman" w:hAnsi="Times New Roman" w:cs="Times New Roman"/>
        </w:rPr>
        <w:t>adenomatoid</w:t>
      </w:r>
      <w:proofErr w:type="spellEnd"/>
      <w:r>
        <w:rPr>
          <w:rFonts w:ascii="Times New Roman" w:hAnsi="Times New Roman" w:cs="Times New Roman"/>
        </w:rPr>
        <w:t xml:space="preserve"> (type II) malformation in appearance.</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Color Doppler may aid the sonographer in viewing this anomalous circulation.</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hypoplastic</w:t>
      </w:r>
      <w:proofErr w:type="spellEnd"/>
      <w:r>
        <w:rPr>
          <w:rFonts w:ascii="Times New Roman" w:hAnsi="Times New Roman" w:cs="Times New Roman"/>
        </w:rPr>
        <w:t xml:space="preserve"> lung may be observed on the affected side.</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Hydrops is a frequent finding.</w:t>
      </w:r>
    </w:p>
    <w:p w:rsidR="001367E2" w:rsidRDefault="001367E2" w:rsidP="001367E2">
      <w:pPr>
        <w:pStyle w:val="WPDefaults"/>
        <w:numPr>
          <w:ilvl w:val="0"/>
          <w:numId w:val="25"/>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Other associated anomalies are diaphragmatic hernia and gastrointestinal and lung anomalies (pulmonary hypoplasia).</w:t>
      </w:r>
    </w:p>
    <w:p w:rsidR="001367E2" w:rsidRDefault="001367E2" w:rsidP="001367E2">
      <w:pPr>
        <w:pStyle w:val="WPDefaults"/>
        <w:numPr>
          <w:ilvl w:val="0"/>
          <w:numId w:val="6"/>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 prognosis for </w:t>
      </w:r>
      <w:proofErr w:type="spellStart"/>
      <w:r>
        <w:rPr>
          <w:rFonts w:ascii="Times New Roman" w:hAnsi="Times New Roman" w:cs="Times New Roman"/>
        </w:rPr>
        <w:t>intralobar</w:t>
      </w:r>
      <w:proofErr w:type="spellEnd"/>
      <w:r>
        <w:rPr>
          <w:rFonts w:ascii="Times New Roman" w:hAnsi="Times New Roman" w:cs="Times New Roman"/>
        </w:rPr>
        <w:t xml:space="preserve"> sequestration is very favorable, whereas </w:t>
      </w:r>
      <w:proofErr w:type="spellStart"/>
      <w:r>
        <w:rPr>
          <w:rFonts w:ascii="Times New Roman" w:hAnsi="Times New Roman" w:cs="Times New Roman"/>
        </w:rPr>
        <w:t>extralobar</w:t>
      </w:r>
      <w:proofErr w:type="spellEnd"/>
      <w:r>
        <w:rPr>
          <w:rFonts w:ascii="Times New Roman" w:hAnsi="Times New Roman" w:cs="Times New Roman"/>
        </w:rPr>
        <w:t xml:space="preserve"> sequestration carries a poor prognosis because of associated anomalies and hydrops.</w:t>
      </w:r>
    </w:p>
    <w:p w:rsidR="001367E2" w:rsidRDefault="001367E2" w:rsidP="001367E2">
      <w:pPr>
        <w:pStyle w:val="WPDefaults"/>
        <w:numPr>
          <w:ilvl w:val="0"/>
          <w:numId w:val="6"/>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Laryngeal atresia may be diagnosed when bilateral lung enlargement is observed.</w:t>
      </w:r>
    </w:p>
    <w:p w:rsidR="001367E2" w:rsidRPr="00DC2AFA" w:rsidRDefault="001367E2" w:rsidP="001367E2">
      <w:pPr>
        <w:pStyle w:val="WPDefaults"/>
        <w:spacing w:line="480" w:lineRule="auto"/>
        <w:rPr>
          <w:rFonts w:ascii="Times New Roman" w:hAnsi="Times New Roman" w:cs="Times New Roman"/>
          <w:i/>
          <w:iCs/>
        </w:rPr>
      </w:pPr>
      <w:r w:rsidRPr="00DC2AFA">
        <w:rPr>
          <w:rFonts w:ascii="Times New Roman" w:hAnsi="Times New Roman" w:cs="Times New Roman"/>
          <w:i/>
          <w:iCs/>
        </w:rPr>
        <w:t xml:space="preserve">Congenital Cystic </w:t>
      </w:r>
      <w:proofErr w:type="spellStart"/>
      <w:r w:rsidRPr="00DC2AFA">
        <w:rPr>
          <w:rFonts w:ascii="Times New Roman" w:hAnsi="Times New Roman" w:cs="Times New Roman"/>
          <w:i/>
          <w:iCs/>
        </w:rPr>
        <w:t>Adenomatoid</w:t>
      </w:r>
      <w:proofErr w:type="spellEnd"/>
      <w:r w:rsidRPr="00DC2AFA">
        <w:rPr>
          <w:rFonts w:ascii="Times New Roman" w:hAnsi="Times New Roman" w:cs="Times New Roman"/>
          <w:i/>
          <w:iCs/>
        </w:rPr>
        <w:t xml:space="preserve"> Malformation </w:t>
      </w:r>
    </w:p>
    <w:p w:rsidR="001367E2" w:rsidRDefault="001367E2" w:rsidP="001367E2">
      <w:pPr>
        <w:pStyle w:val="WPDefaults"/>
        <w:numPr>
          <w:ilvl w:val="0"/>
          <w:numId w:val="7"/>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This</w:t>
      </w:r>
      <w:r>
        <w:rPr>
          <w:rFonts w:ascii="Times New Roman" w:hAnsi="Times New Roman" w:cs="Times New Roman"/>
          <w:i/>
          <w:iCs/>
        </w:rPr>
        <w:t xml:space="preserve"> </w:t>
      </w:r>
      <w:r>
        <w:rPr>
          <w:rFonts w:ascii="Times New Roman" w:hAnsi="Times New Roman" w:cs="Times New Roman"/>
        </w:rPr>
        <w:t>is an abnormality in the formation of the bronchial tree with secondary overgrowth of mesenchymal tissue from arrested bronchial development.</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Three forms of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malformations have been described. </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In type I one or several large cysts replace normal lung tissue (single or multiple cysts measuring more than 2 cm and up to 10 cm). </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Type II lesions consist of multiple small cysts (less than 1 cm).</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Type II lesions are associated with fetal and/or chromosomal abnormalities in 25% of cases.</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These anomalies may include renal agenesis, pulmonary anomalies, and </w:t>
      </w:r>
      <w:r>
        <w:rPr>
          <w:rFonts w:ascii="Times New Roman" w:hAnsi="Times New Roman" w:cs="Times New Roman"/>
        </w:rPr>
        <w:lastRenderedPageBreak/>
        <w:t xml:space="preserve">diaphragmatic hernia. </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Type III malformations are characterized as bulky, large, </w:t>
      </w:r>
      <w:proofErr w:type="spellStart"/>
      <w:r>
        <w:rPr>
          <w:rFonts w:ascii="Times New Roman" w:hAnsi="Times New Roman" w:cs="Times New Roman"/>
        </w:rPr>
        <w:t>noncystic</w:t>
      </w:r>
      <w:proofErr w:type="spellEnd"/>
      <w:r>
        <w:rPr>
          <w:rFonts w:ascii="Times New Roman" w:hAnsi="Times New Roman" w:cs="Times New Roman"/>
        </w:rPr>
        <w:t xml:space="preserve"> lesions appearing as echo-dense masses of the entire lung lobe.</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When there is a shift of the mediastinal structures, lung compression may occur and hydrops may develop.</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proofErr w:type="spellStart"/>
      <w:r>
        <w:rPr>
          <w:rFonts w:ascii="Times New Roman" w:hAnsi="Times New Roman" w:cs="Times New Roman"/>
        </w:rPr>
        <w:t>Hydramnios</w:t>
      </w:r>
      <w:proofErr w:type="spellEnd"/>
      <w:r>
        <w:rPr>
          <w:rFonts w:ascii="Times New Roman" w:hAnsi="Times New Roman" w:cs="Times New Roman"/>
        </w:rPr>
        <w:t xml:space="preserve"> may be observed secondary to esophageal compression, preventing normal fetal swallowing.</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Differentiation of the type of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malformations is imperative, because prognosis varies depending on the type of lesion.</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Type I lesions have favorable outcomes, whereas type II and III lesions have poor prognoses.</w:t>
      </w:r>
    </w:p>
    <w:p w:rsidR="001367E2" w:rsidRDefault="001367E2" w:rsidP="001367E2">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When a cystic or solid lung mass has been identified, the sonographer should attempt to do the following:</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Determine the number and size(s) of cystic structures.</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Check for presence or absence of a mediastinal shift.</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Identify and assess the size of the lungs.</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Look for fetal hydrops.</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Exclude cardiac masses.</w:t>
      </w:r>
    </w:p>
    <w:p w:rsidR="001367E2" w:rsidRDefault="001367E2" w:rsidP="001367E2">
      <w:pPr>
        <w:pStyle w:val="WPDefaults"/>
        <w:numPr>
          <w:ilvl w:val="0"/>
          <w:numId w:val="26"/>
        </w:numPr>
        <w:tabs>
          <w:tab w:val="clear" w:pos="360"/>
          <w:tab w:val="num" w:pos="1080"/>
        </w:tabs>
        <w:spacing w:line="480" w:lineRule="auto"/>
        <w:ind w:left="1080"/>
        <w:rPr>
          <w:rFonts w:ascii="Times New Roman" w:hAnsi="Times New Roman" w:cs="Times New Roman"/>
        </w:rPr>
      </w:pPr>
      <w:r>
        <w:rPr>
          <w:rFonts w:ascii="Times New Roman" w:hAnsi="Times New Roman" w:cs="Times New Roman"/>
        </w:rPr>
        <w:t>S</w:t>
      </w:r>
      <w:r w:rsidR="00D44EEF">
        <w:rPr>
          <w:rFonts w:ascii="Times New Roman" w:hAnsi="Times New Roman" w:cs="Times New Roman"/>
        </w:rPr>
        <w:t xml:space="preserve">earch for other fetal anomalies </w:t>
      </w:r>
    </w:p>
    <w:p w:rsidR="001367E2" w:rsidRPr="00DC2AFA" w:rsidRDefault="001367E2" w:rsidP="001367E2">
      <w:pPr>
        <w:pStyle w:val="WPDefaults"/>
        <w:spacing w:line="480" w:lineRule="auto"/>
        <w:rPr>
          <w:rFonts w:ascii="Times New Roman" w:hAnsi="Times New Roman" w:cs="Times New Roman"/>
          <w:i/>
          <w:iCs/>
        </w:rPr>
      </w:pPr>
      <w:r w:rsidRPr="00DC2AFA">
        <w:rPr>
          <w:rFonts w:ascii="Times New Roman" w:hAnsi="Times New Roman" w:cs="Times New Roman"/>
          <w:i/>
          <w:iCs/>
        </w:rPr>
        <w:t>Congenital Bronchial Atresia</w:t>
      </w:r>
    </w:p>
    <w:p w:rsidR="001367E2" w:rsidRDefault="001367E2" w:rsidP="001367E2">
      <w:pPr>
        <w:pStyle w:val="WPDefaults"/>
        <w:numPr>
          <w:ilvl w:val="0"/>
          <w:numId w:val="9"/>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Bronchial atresia is a pulmonary anomaly that results from the focal obliteration of a segment of the bronchial lumen.</w:t>
      </w:r>
    </w:p>
    <w:p w:rsidR="001367E2" w:rsidRDefault="001367E2" w:rsidP="001367E2">
      <w:pPr>
        <w:pStyle w:val="WPDefaults"/>
        <w:numPr>
          <w:ilvl w:val="0"/>
          <w:numId w:val="9"/>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It is found most commonly in the left upper lobe and appears on ultrasound as an </w:t>
      </w:r>
      <w:r>
        <w:rPr>
          <w:rFonts w:ascii="Times New Roman" w:hAnsi="Times New Roman" w:cs="Times New Roman"/>
        </w:rPr>
        <w:lastRenderedPageBreak/>
        <w:t xml:space="preserve">echogenic pulmonary mass lesion. </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t>Other Complex Lung Masses</w:t>
      </w:r>
    </w:p>
    <w:p w:rsidR="001367E2" w:rsidRDefault="001367E2" w:rsidP="001367E2">
      <w:pPr>
        <w:pStyle w:val="WPDefaults"/>
        <w:numPr>
          <w:ilvl w:val="0"/>
          <w:numId w:val="10"/>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internal components of complex lung masses are cystic and solid, and appear heterogeneous. At times, compressed adjacent thoracic organs further complicate determination of the type of lesion (pleural effusion surrounding lungs and heart).</w:t>
      </w:r>
    </w:p>
    <w:p w:rsidR="001367E2" w:rsidRDefault="001367E2" w:rsidP="001367E2">
      <w:pPr>
        <w:pStyle w:val="WPDefaults"/>
        <w:numPr>
          <w:ilvl w:val="0"/>
          <w:numId w:val="10"/>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Congenital dilation of the bronchial tree may have both cystic and solid characteristics.</w:t>
      </w:r>
    </w:p>
    <w:p w:rsidR="001367E2" w:rsidRDefault="001367E2" w:rsidP="001367E2">
      <w:pPr>
        <w:pStyle w:val="WPDefaults"/>
        <w:spacing w:line="480" w:lineRule="auto"/>
        <w:rPr>
          <w:rFonts w:ascii="Times New Roman" w:hAnsi="Times New Roman" w:cs="Times New Roman"/>
          <w:b/>
          <w:bCs/>
          <w:i/>
          <w:iCs/>
        </w:rPr>
      </w:pPr>
      <w:r>
        <w:rPr>
          <w:rFonts w:ascii="Times New Roman" w:hAnsi="Times New Roman" w:cs="Times New Roman"/>
          <w:b/>
          <w:bCs/>
          <w:i/>
          <w:iCs/>
        </w:rPr>
        <w:t>Abnormalities of the Diaphragm</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diaphragm is an important muscle separating the thoracic cavity from the abdomen.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diaphragm is specifically studied in fetuses at risk for congenital defects of the diaphragm or when atypical structures are found in the fetal chest.</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the normal fetus, the diaphragm should appear as a curvilinear structure coursing anteriorly to posteriorly.</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fetal stomach and liver should be identified caudal to the diaphragm, with the lungs and heart positioned cephalad.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Failure to recognize these normal relationships should prompt the sonographer to search for diaphragmatic defects.</w:t>
      </w:r>
    </w:p>
    <w:p w:rsidR="001367E2" w:rsidRDefault="001367E2" w:rsidP="001367E2">
      <w:pPr>
        <w:pStyle w:val="WPDefaults"/>
        <w:spacing w:line="480" w:lineRule="auto"/>
        <w:rPr>
          <w:rFonts w:ascii="Times New Roman" w:hAnsi="Times New Roman" w:cs="Times New Roman"/>
          <w:i/>
          <w:iCs/>
        </w:rPr>
      </w:pPr>
      <w:r>
        <w:rPr>
          <w:rFonts w:ascii="Times New Roman" w:hAnsi="Times New Roman" w:cs="Times New Roman"/>
          <w:i/>
          <w:iCs/>
        </w:rPr>
        <w:t>Congenital Diaphragmatic Hernia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Congenital diaphragmatic hernia is a sporadic defect occurring in 1 per 2000 to 1 in 5000 births.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Diaphragmatic hernia is an opening in the </w:t>
      </w:r>
      <w:proofErr w:type="spellStart"/>
      <w:r>
        <w:rPr>
          <w:rFonts w:ascii="Times New Roman" w:hAnsi="Times New Roman" w:cs="Times New Roman"/>
        </w:rPr>
        <w:t>pleuroperitoneal</w:t>
      </w:r>
      <w:proofErr w:type="spellEnd"/>
      <w:r>
        <w:rPr>
          <w:rFonts w:ascii="Times New Roman" w:hAnsi="Times New Roman" w:cs="Times New Roman"/>
        </w:rPr>
        <w:t xml:space="preserve"> membrane (membrane dividing the pleural cavity from the peritoneal cavity).</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This defect probably develops between the 6th and 10th week of gestation when the gut is returning from the yolk sac and the diaphragm is developing.</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diaphragmatic hernia permits the abdominal organs to enter the fetal chest</w:t>
      </w:r>
      <w:r w:rsidR="00D44EEF">
        <w:rPr>
          <w:rFonts w:ascii="Times New Roman" w:hAnsi="Times New Roman" w:cs="Times New Roman"/>
        </w:rPr>
        <w:t>.</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most common type of diaphragmatic defect (over 90% of defects) occurs posteriorly and laterally in the diaphragm (herniation through </w:t>
      </w:r>
      <w:r>
        <w:rPr>
          <w:rFonts w:ascii="Times New Roman" w:hAnsi="Times New Roman" w:cs="Times New Roman"/>
          <w:i/>
          <w:iCs/>
        </w:rPr>
        <w:t xml:space="preserve">foramen of </w:t>
      </w:r>
      <w:proofErr w:type="spellStart"/>
      <w:r>
        <w:rPr>
          <w:rFonts w:ascii="Times New Roman" w:hAnsi="Times New Roman" w:cs="Times New Roman"/>
          <w:i/>
          <w:iCs/>
        </w:rPr>
        <w:t>Bochdalek</w:t>
      </w:r>
      <w:proofErr w:type="spellEnd"/>
      <w:r>
        <w:rPr>
          <w:rFonts w:ascii="Times New Roman" w:hAnsi="Times New Roman" w:cs="Times New Roman"/>
        </w:rPr>
        <w:t>).</w:t>
      </w:r>
    </w:p>
    <w:p w:rsidR="001367E2" w:rsidRDefault="001367E2" w:rsidP="001367E2">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These hernias usually are found on the left side of the diaphragm, and left-sided organs (stomach, spleen, and portions of the liver) enter the chest through the opening.</w:t>
      </w:r>
    </w:p>
    <w:p w:rsidR="001367E2" w:rsidRDefault="001367E2" w:rsidP="001367E2">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abnormally positioned abdominal organs shift the heart and mediastinal structures to the right side of the chest.</w:t>
      </w:r>
    </w:p>
    <w:p w:rsidR="001367E2" w:rsidRDefault="001367E2" w:rsidP="001367E2">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Usually the stomach is in the chest near the heart, instead of below the diaphragm.</w:t>
      </w:r>
    </w:p>
    <w:p w:rsidR="001367E2" w:rsidRDefault="001367E2" w:rsidP="001367E2">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sonographer should look for peristalsis or displacement of the liver.</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Defects on the right side of the diaphragm allow the right-sided abdominal viscera (liver, gallbladder, intestines) to enter the chest.</w:t>
      </w:r>
    </w:p>
    <w:p w:rsidR="001367E2" w:rsidRDefault="001367E2" w:rsidP="001367E2">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As a consequence of herniated abdominal organs, the lungs are compressed and may become </w:t>
      </w:r>
      <w:proofErr w:type="spellStart"/>
      <w:r>
        <w:rPr>
          <w:rFonts w:ascii="Times New Roman" w:hAnsi="Times New Roman" w:cs="Times New Roman"/>
        </w:rPr>
        <w:t>hypoplastic</w:t>
      </w:r>
      <w:proofErr w:type="spellEnd"/>
      <w:r>
        <w:rPr>
          <w:rFonts w:ascii="Times New Roman" w:hAnsi="Times New Roman" w:cs="Times New Roman"/>
        </w:rPr>
        <w:t>.</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On ultrasound, the sonographer sees the liver in the chest, with the heart deviated to the left.</w:t>
      </w:r>
    </w:p>
    <w:p w:rsidR="001367E2" w:rsidRDefault="001367E2" w:rsidP="001367E2">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stomach alignment is abnormal and moved to the right.</w:t>
      </w:r>
    </w:p>
    <w:p w:rsidR="001367E2" w:rsidRDefault="001367E2" w:rsidP="001367E2">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Color may help to trace the portal vasculature in the liver as it lies within the chest cavity.</w:t>
      </w:r>
    </w:p>
    <w:p w:rsidR="001367E2" w:rsidRDefault="001367E2" w:rsidP="001367E2">
      <w:pPr>
        <w:pStyle w:val="WPDefaults"/>
        <w:numPr>
          <w:ilvl w:val="0"/>
          <w:numId w:val="2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At birth, respiration may be severely compromised, which may result in death of the newborn.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Diaphragmatic hernias may occur anteriorly and medially in the diaphragm (through </w:t>
      </w:r>
      <w:r>
        <w:rPr>
          <w:rFonts w:ascii="Times New Roman" w:hAnsi="Times New Roman" w:cs="Times New Roman"/>
          <w:i/>
          <w:iCs/>
        </w:rPr>
        <w:t>foramen of Morgagni</w:t>
      </w:r>
      <w:r>
        <w:rPr>
          <w:rFonts w:ascii="Times New Roman" w:hAnsi="Times New Roman" w:cs="Times New Roman"/>
        </w:rPr>
        <w:t>) and may communicate with the pericardial sac.</w:t>
      </w:r>
    </w:p>
    <w:p w:rsidR="001367E2" w:rsidRDefault="001367E2" w:rsidP="001367E2">
      <w:pPr>
        <w:pStyle w:val="WPDefaults"/>
        <w:numPr>
          <w:ilvl w:val="0"/>
          <w:numId w:val="2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anteromedial defects, the heart may be normally positioned and surrounded by pleural fluid, and the fetal stomach may be located in its normal position in the abdomen.</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Thinning of the diaphragm (</w:t>
      </w:r>
      <w:proofErr w:type="spellStart"/>
      <w:r>
        <w:rPr>
          <w:rFonts w:ascii="Times New Roman" w:hAnsi="Times New Roman" w:cs="Times New Roman"/>
        </w:rPr>
        <w:t>eventration</w:t>
      </w:r>
      <w:proofErr w:type="spellEnd"/>
      <w:r>
        <w:rPr>
          <w:rFonts w:ascii="Times New Roman" w:hAnsi="Times New Roman" w:cs="Times New Roman"/>
        </w:rPr>
        <w:t>) may give rise to sonographic characteristics similar to those of diaphragmatic hernias.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amniotic fluid may be normal unless the bowel is obstructed—with resulting polyhydramnios.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placenta is normal; the abdominal circumference is abnormally small.</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Careful scanning before 18 weeks’ gestation is important to identify the normal contour of the diaphragm in the sagittal and coronal views.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small defect may not show abnormalities early in the gestational period.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prognosis is poor for the fetus if the congenital diaphragmatic hernia is detected before birth; if the presence of the stomach is found in the chest, especially if it is dilated; if the left heart is underdeveloped; or if congenital heart disease is present.</w:t>
      </w:r>
    </w:p>
    <w:p w:rsidR="001367E2" w:rsidRDefault="001367E2" w:rsidP="001367E2">
      <w:pPr>
        <w:pStyle w:val="WPDefaults"/>
        <w:numPr>
          <w:ilvl w:val="0"/>
          <w:numId w:val="2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primary cause of death is pulmonary hypoplasia.</w:t>
      </w:r>
    </w:p>
    <w:p w:rsidR="001367E2" w:rsidRDefault="001367E2" w:rsidP="001367E2">
      <w:pPr>
        <w:pStyle w:val="WPDefaults"/>
        <w:numPr>
          <w:ilvl w:val="0"/>
          <w:numId w:val="2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If the diagnosis is made before 25 weeks’ gestation and the development of polyhydramnios is present, a low survival rate awaits the fetus.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is frequently associated abnormalities include cardiac (20%), and central </w:t>
      </w:r>
      <w:r>
        <w:rPr>
          <w:rFonts w:ascii="Times New Roman" w:hAnsi="Times New Roman" w:cs="Times New Roman"/>
        </w:rPr>
        <w:lastRenderedPageBreak/>
        <w:t>nervous system malformation (30%), renal anomalies, vertebral defects, pulmonary hypoplasia, and facial clefts.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addition, chromosome abnormalities (trisomy 18 and 21) also have been associated with diaphragmatic hernia.</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important to note that when a diaphragmatic hernia is present, the stomach may not be filled when there is concomitant oligohydramnios or if the fetus is swallowing abnormally.</w:t>
      </w:r>
    </w:p>
    <w:p w:rsidR="001367E2" w:rsidRDefault="001367E2" w:rsidP="001367E2">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only clue to a diaphragmatic hernia in this situation may be evidence of a solid mass in the chest.</w:t>
      </w:r>
    </w:p>
    <w:p w:rsidR="001367E2" w:rsidRDefault="001367E2" w:rsidP="001367E2">
      <w:pPr>
        <w:pStyle w:val="WPDefaults"/>
        <w:numPr>
          <w:ilvl w:val="0"/>
          <w:numId w:val="3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Peristalsis within the herniated intestines confirms the diagnosis. </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the sonographer is unable to demonstrate the stomach bubble in the normal anatomic location after repeated observations, a search for a diaphragmatic hernia should be attempted.</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Lung and mediastinal masses, in particular cystic </w:t>
      </w:r>
      <w:proofErr w:type="spellStart"/>
      <w:r>
        <w:rPr>
          <w:rFonts w:ascii="Times New Roman" w:hAnsi="Times New Roman" w:cs="Times New Roman"/>
        </w:rPr>
        <w:t>adenomatoid</w:t>
      </w:r>
      <w:proofErr w:type="spellEnd"/>
      <w:r>
        <w:rPr>
          <w:rFonts w:ascii="Times New Roman" w:hAnsi="Times New Roman" w:cs="Times New Roman"/>
        </w:rPr>
        <w:t xml:space="preserve"> malformations, may be difficult to distinguish from diaphragmatic hernias.</w:t>
      </w:r>
    </w:p>
    <w:p w:rsidR="001367E2" w:rsidRDefault="001367E2" w:rsidP="001367E2">
      <w:pPr>
        <w:pStyle w:val="WPDefaults"/>
        <w:numPr>
          <w:ilvl w:val="0"/>
          <w:numId w:val="3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normally positioned peritoneal organs should aid in differentiating these two conditions.</w:t>
      </w:r>
    </w:p>
    <w:p w:rsidR="001367E2" w:rsidRDefault="001367E2" w:rsidP="001367E2">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At birth, the majority of infants with congenital diaphragmatic hernia have pulmonary hypoplasia and secondary respiratory insufficiency. </w:t>
      </w:r>
    </w:p>
    <w:p w:rsidR="001367E2" w:rsidRDefault="001367E2" w:rsidP="001367E2">
      <w:pPr>
        <w:pStyle w:val="WPDefaults"/>
        <w:numPr>
          <w:ilvl w:val="0"/>
          <w:numId w:val="3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There is a high mortality rate (75%) because of the increased frequency of coexisting fatal congenital anomalies.</w:t>
      </w:r>
    </w:p>
    <w:sectPr w:rsidR="001367E2" w:rsidSect="003104A5">
      <w:headerReference w:type="even" r:id="rId7"/>
      <w:headerReference w:type="default" r:id="rId8"/>
      <w:footerReference w:type="default" r:id="rId9"/>
      <w:footerReference w:type="firs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33C" w:rsidRDefault="0061133C">
      <w:r>
        <w:separator/>
      </w:r>
    </w:p>
  </w:endnote>
  <w:endnote w:type="continuationSeparator" w:id="0">
    <w:p w:rsidR="0061133C" w:rsidRDefault="0061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2F" w:rsidRDefault="009E2315">
    <w:pPr>
      <w:pStyle w:val="Footer"/>
      <w:pBdr>
        <w:top w:val="thinThickSmallGap" w:sz="24" w:space="1" w:color="622423" w:themeColor="accent2" w:themeShade="7F"/>
      </w:pBdr>
      <w:rPr>
        <w:rFonts w:asciiTheme="majorHAnsi" w:hAnsiTheme="majorHAnsi"/>
      </w:rPr>
    </w:pPr>
    <w:r>
      <w:rPr>
        <w:rFonts w:asciiTheme="majorHAnsi" w:hAnsiTheme="majorHAnsi"/>
      </w:rPr>
      <w:t>DMS 2</w:t>
    </w:r>
    <w:r w:rsidR="003A40E9">
      <w:rPr>
        <w:rFonts w:asciiTheme="majorHAnsi" w:hAnsiTheme="majorHAnsi"/>
      </w:rPr>
      <w:t>15 Chapter 61</w:t>
    </w:r>
    <w:r w:rsidR="00912D2F">
      <w:rPr>
        <w:rFonts w:asciiTheme="majorHAnsi" w:hAnsiTheme="majorHAnsi"/>
      </w:rPr>
      <w:t xml:space="preserve"> Student Notes</w:t>
    </w:r>
    <w:r w:rsidR="00912D2F">
      <w:rPr>
        <w:rFonts w:asciiTheme="majorHAnsi" w:hAnsiTheme="majorHAnsi"/>
      </w:rPr>
      <w:ptab w:relativeTo="margin" w:alignment="right" w:leader="none"/>
    </w:r>
    <w:r w:rsidR="00912D2F">
      <w:rPr>
        <w:rFonts w:asciiTheme="majorHAnsi" w:hAnsiTheme="majorHAnsi"/>
      </w:rPr>
      <w:t xml:space="preserve">Page </w:t>
    </w:r>
    <w:r w:rsidR="00D25CB5">
      <w:fldChar w:fldCharType="begin"/>
    </w:r>
    <w:r w:rsidR="00D25CB5">
      <w:instrText xml:space="preserve"> PAGE   \* MERGEFORMAT </w:instrText>
    </w:r>
    <w:r w:rsidR="00D25CB5">
      <w:fldChar w:fldCharType="separate"/>
    </w:r>
    <w:r w:rsidR="0060241D" w:rsidRPr="0060241D">
      <w:rPr>
        <w:rFonts w:asciiTheme="majorHAnsi" w:hAnsiTheme="majorHAnsi"/>
        <w:noProof/>
      </w:rPr>
      <w:t>17</w:t>
    </w:r>
    <w:r w:rsidR="00D25CB5">
      <w:rPr>
        <w:rFonts w:asciiTheme="majorHAnsi" w:hAnsiTheme="majorHAnsi"/>
        <w:noProof/>
      </w:rPr>
      <w:fldChar w:fldCharType="end"/>
    </w:r>
  </w:p>
  <w:p w:rsidR="00912D2F" w:rsidRDefault="00912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D2F" w:rsidRDefault="009E2315">
    <w:pPr>
      <w:pStyle w:val="Footer"/>
      <w:pBdr>
        <w:top w:val="thinThickSmallGap" w:sz="24" w:space="1" w:color="622423" w:themeColor="accent2" w:themeShade="7F"/>
      </w:pBdr>
      <w:rPr>
        <w:rFonts w:asciiTheme="majorHAnsi" w:hAnsiTheme="majorHAnsi"/>
      </w:rPr>
    </w:pPr>
    <w:r>
      <w:rPr>
        <w:rFonts w:asciiTheme="majorHAnsi" w:hAnsiTheme="majorHAnsi"/>
      </w:rPr>
      <w:t>D</w:t>
    </w:r>
    <w:r w:rsidR="003E4390">
      <w:rPr>
        <w:rFonts w:asciiTheme="majorHAnsi" w:hAnsiTheme="majorHAnsi"/>
      </w:rPr>
      <w:t>MS 215 Chapter 61</w:t>
    </w:r>
    <w:r w:rsidR="00912D2F">
      <w:rPr>
        <w:rFonts w:asciiTheme="majorHAnsi" w:hAnsiTheme="majorHAnsi"/>
      </w:rPr>
      <w:t xml:space="preserve"> Student Notes</w:t>
    </w:r>
    <w:r w:rsidR="00912D2F">
      <w:rPr>
        <w:rFonts w:asciiTheme="majorHAnsi" w:hAnsiTheme="majorHAnsi"/>
      </w:rPr>
      <w:ptab w:relativeTo="margin" w:alignment="right" w:leader="none"/>
    </w:r>
    <w:r w:rsidR="00912D2F">
      <w:rPr>
        <w:rFonts w:asciiTheme="majorHAnsi" w:hAnsiTheme="majorHAnsi"/>
      </w:rPr>
      <w:t xml:space="preserve">Page </w:t>
    </w:r>
    <w:r w:rsidR="00D25CB5">
      <w:fldChar w:fldCharType="begin"/>
    </w:r>
    <w:r w:rsidR="00D25CB5">
      <w:instrText xml:space="preserve"> PAGE   \* MERGEFORMAT </w:instrText>
    </w:r>
    <w:r w:rsidR="00D25CB5">
      <w:fldChar w:fldCharType="separate"/>
    </w:r>
    <w:r w:rsidR="00D44EEF" w:rsidRPr="00D44EEF">
      <w:rPr>
        <w:rFonts w:asciiTheme="majorHAnsi" w:hAnsiTheme="majorHAnsi"/>
        <w:noProof/>
      </w:rPr>
      <w:t>1</w:t>
    </w:r>
    <w:r w:rsidR="00D25CB5">
      <w:rPr>
        <w:rFonts w:asciiTheme="majorHAnsi" w:hAnsiTheme="majorHAnsi"/>
        <w:noProof/>
      </w:rPr>
      <w:fldChar w:fldCharType="end"/>
    </w:r>
  </w:p>
  <w:p w:rsidR="003104A5" w:rsidRDefault="003104A5" w:rsidP="003104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33C" w:rsidRDefault="0061133C">
      <w:r>
        <w:separator/>
      </w:r>
    </w:p>
  </w:footnote>
  <w:footnote w:type="continuationSeparator" w:id="0">
    <w:p w:rsidR="0061133C" w:rsidRDefault="00611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4A5" w:rsidRDefault="0098405E" w:rsidP="00525C1E">
    <w:pPr>
      <w:pStyle w:val="Header"/>
      <w:framePr w:wrap="around" w:vAnchor="text" w:hAnchor="margin" w:xAlign="right" w:y="1"/>
      <w:rPr>
        <w:rStyle w:val="PageNumber"/>
        <w:rFonts w:cs="Geneva"/>
      </w:rPr>
    </w:pPr>
    <w:r>
      <w:rPr>
        <w:rStyle w:val="PageNumber"/>
        <w:rFonts w:cs="Geneva"/>
      </w:rPr>
      <w:fldChar w:fldCharType="begin"/>
    </w:r>
    <w:r w:rsidR="003104A5">
      <w:rPr>
        <w:rStyle w:val="PageNumber"/>
        <w:rFonts w:cs="Geneva"/>
      </w:rPr>
      <w:instrText xml:space="preserve">PAGE  </w:instrText>
    </w:r>
    <w:r>
      <w:rPr>
        <w:rStyle w:val="PageNumber"/>
        <w:rFonts w:cs="Geneva"/>
      </w:rPr>
      <w:fldChar w:fldCharType="end"/>
    </w:r>
  </w:p>
  <w:p w:rsidR="003104A5" w:rsidRDefault="003104A5" w:rsidP="003104A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695" w:rsidRDefault="00506695" w:rsidP="00912D2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1774"/>
    <w:multiLevelType w:val="hybridMultilevel"/>
    <w:tmpl w:val="C96E1A6E"/>
    <w:lvl w:ilvl="0" w:tplc="04090003">
      <w:start w:val="1"/>
      <w:numFmt w:val="bullet"/>
      <w:lvlText w:val="o"/>
      <w:lvlJc w:val="left"/>
      <w:pPr>
        <w:tabs>
          <w:tab w:val="num" w:pos="1440"/>
        </w:tabs>
        <w:ind w:left="1440" w:hanging="360"/>
      </w:pPr>
      <w:rPr>
        <w:rFonts w:ascii="Courier New" w:hAnsi="Courier New"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77DE0"/>
    <w:multiLevelType w:val="hybridMultilevel"/>
    <w:tmpl w:val="84A2AA3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63E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511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C52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97808"/>
    <w:multiLevelType w:val="hybridMultilevel"/>
    <w:tmpl w:val="56EAD826"/>
    <w:lvl w:ilvl="0" w:tplc="04090003">
      <w:start w:val="1"/>
      <w:numFmt w:val="bullet"/>
      <w:lvlText w:val="o"/>
      <w:lvlJc w:val="left"/>
      <w:pPr>
        <w:tabs>
          <w:tab w:val="num" w:pos="1440"/>
        </w:tabs>
        <w:ind w:left="144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06A6302"/>
    <w:multiLevelType w:val="hybridMultilevel"/>
    <w:tmpl w:val="10E4648C"/>
    <w:lvl w:ilvl="0" w:tplc="5C9E7A62">
      <w:start w:val="1"/>
      <w:numFmt w:val="bullet"/>
      <w:lvlText w:val=""/>
      <w:lvlJc w:val="left"/>
      <w:pPr>
        <w:tabs>
          <w:tab w:val="num" w:pos="2250"/>
        </w:tabs>
        <w:ind w:left="2250" w:hanging="360"/>
      </w:pPr>
      <w:rPr>
        <w:rFonts w:ascii="Symbol" w:hAnsi="Symbol" w:hint="default"/>
        <w:b w:val="0"/>
        <w:i w:val="0"/>
        <w:color w:val="auto"/>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F7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45C3F"/>
    <w:multiLevelType w:val="hybridMultilevel"/>
    <w:tmpl w:val="DD36039C"/>
    <w:lvl w:ilvl="0" w:tplc="5C9E7A62">
      <w:start w:val="1"/>
      <w:numFmt w:val="bullet"/>
      <w:lvlText w:val=""/>
      <w:lvlJc w:val="left"/>
      <w:pPr>
        <w:tabs>
          <w:tab w:val="num" w:pos="1440"/>
        </w:tabs>
        <w:ind w:left="1440" w:hanging="360"/>
      </w:pPr>
      <w:rPr>
        <w:rFonts w:ascii="Symbol" w:hAnsi="Symbol"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A0E3D"/>
    <w:multiLevelType w:val="hybridMultilevel"/>
    <w:tmpl w:val="AD26FA0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2E5507"/>
    <w:multiLevelType w:val="hybridMultilevel"/>
    <w:tmpl w:val="44CA471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602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A5131F"/>
    <w:multiLevelType w:val="hybridMultilevel"/>
    <w:tmpl w:val="2F0423C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98B3A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A47EA6"/>
    <w:multiLevelType w:val="hybridMultilevel"/>
    <w:tmpl w:val="F70C501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FEA3EDA"/>
    <w:multiLevelType w:val="hybridMultilevel"/>
    <w:tmpl w:val="EBC80F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701F5B"/>
    <w:multiLevelType w:val="hybridMultilevel"/>
    <w:tmpl w:val="3902905A"/>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546572"/>
    <w:multiLevelType w:val="hybridMultilevel"/>
    <w:tmpl w:val="3DD0E2F4"/>
    <w:lvl w:ilvl="0" w:tplc="5C9E7A62">
      <w:start w:val="1"/>
      <w:numFmt w:val="bullet"/>
      <w:lvlText w:val=""/>
      <w:lvlJc w:val="left"/>
      <w:pPr>
        <w:tabs>
          <w:tab w:val="num" w:pos="1440"/>
        </w:tabs>
        <w:ind w:left="1440" w:hanging="360"/>
      </w:pPr>
      <w:rPr>
        <w:rFonts w:ascii="Symbol" w:hAnsi="Symbol" w:hint="default"/>
        <w:b w:val="0"/>
        <w:i w:val="0"/>
        <w:color w:val="auto"/>
        <w:sz w:val="2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438644D"/>
    <w:multiLevelType w:val="hybridMultilevel"/>
    <w:tmpl w:val="68145CF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CF29BC"/>
    <w:multiLevelType w:val="hybridMultilevel"/>
    <w:tmpl w:val="355C69B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2572B5F"/>
    <w:multiLevelType w:val="hybridMultilevel"/>
    <w:tmpl w:val="401A890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4F3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11587B"/>
    <w:multiLevelType w:val="hybridMultilevel"/>
    <w:tmpl w:val="9BCA0F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743AC9"/>
    <w:multiLevelType w:val="hybridMultilevel"/>
    <w:tmpl w:val="F2F6724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B062C"/>
    <w:multiLevelType w:val="hybridMultilevel"/>
    <w:tmpl w:val="3F2AA30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DE1D44"/>
    <w:multiLevelType w:val="hybridMultilevel"/>
    <w:tmpl w:val="E7A67D7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30210A6"/>
    <w:multiLevelType w:val="hybridMultilevel"/>
    <w:tmpl w:val="B6CC1E8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D51DA"/>
    <w:multiLevelType w:val="hybridMultilevel"/>
    <w:tmpl w:val="D89C5FF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1F5080"/>
    <w:multiLevelType w:val="hybridMultilevel"/>
    <w:tmpl w:val="20F24A6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212B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906568"/>
    <w:multiLevelType w:val="hybridMultilevel"/>
    <w:tmpl w:val="D17CF7A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F073D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5F1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947265"/>
    <w:multiLevelType w:val="hybridMultilevel"/>
    <w:tmpl w:val="669E27F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C063C1E"/>
    <w:multiLevelType w:val="hybridMultilevel"/>
    <w:tmpl w:val="32381F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31"/>
  </w:num>
  <w:num w:numId="4">
    <w:abstractNumId w:val="3"/>
  </w:num>
  <w:num w:numId="5">
    <w:abstractNumId w:val="2"/>
  </w:num>
  <w:num w:numId="6">
    <w:abstractNumId w:val="11"/>
  </w:num>
  <w:num w:numId="7">
    <w:abstractNumId w:val="21"/>
  </w:num>
  <w:num w:numId="8">
    <w:abstractNumId w:val="4"/>
  </w:num>
  <w:num w:numId="9">
    <w:abstractNumId w:val="32"/>
  </w:num>
  <w:num w:numId="10">
    <w:abstractNumId w:val="7"/>
  </w:num>
  <w:num w:numId="11">
    <w:abstractNumId w:val="6"/>
  </w:num>
  <w:num w:numId="12">
    <w:abstractNumId w:val="28"/>
  </w:num>
  <w:num w:numId="13">
    <w:abstractNumId w:val="18"/>
  </w:num>
  <w:num w:numId="14">
    <w:abstractNumId w:val="5"/>
  </w:num>
  <w:num w:numId="15">
    <w:abstractNumId w:val="26"/>
  </w:num>
  <w:num w:numId="16">
    <w:abstractNumId w:val="24"/>
  </w:num>
  <w:num w:numId="17">
    <w:abstractNumId w:val="30"/>
  </w:num>
  <w:num w:numId="18">
    <w:abstractNumId w:val="15"/>
  </w:num>
  <w:num w:numId="19">
    <w:abstractNumId w:val="9"/>
  </w:num>
  <w:num w:numId="20">
    <w:abstractNumId w:val="25"/>
  </w:num>
  <w:num w:numId="21">
    <w:abstractNumId w:val="20"/>
  </w:num>
  <w:num w:numId="22">
    <w:abstractNumId w:val="34"/>
  </w:num>
  <w:num w:numId="23">
    <w:abstractNumId w:val="22"/>
  </w:num>
  <w:num w:numId="24">
    <w:abstractNumId w:val="16"/>
  </w:num>
  <w:num w:numId="25">
    <w:abstractNumId w:val="14"/>
  </w:num>
  <w:num w:numId="26">
    <w:abstractNumId w:val="27"/>
  </w:num>
  <w:num w:numId="27">
    <w:abstractNumId w:val="23"/>
  </w:num>
  <w:num w:numId="28">
    <w:abstractNumId w:val="12"/>
  </w:num>
  <w:num w:numId="29">
    <w:abstractNumId w:val="33"/>
  </w:num>
  <w:num w:numId="30">
    <w:abstractNumId w:val="1"/>
  </w:num>
  <w:num w:numId="31">
    <w:abstractNumId w:val="19"/>
  </w:num>
  <w:num w:numId="32">
    <w:abstractNumId w:val="17"/>
  </w:num>
  <w:num w:numId="33">
    <w:abstractNumId w:val="8"/>
  </w:num>
  <w:num w:numId="34">
    <w:abstractNumId w:val="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367E2"/>
    <w:rsid w:val="001367E2"/>
    <w:rsid w:val="00180E93"/>
    <w:rsid w:val="001844AC"/>
    <w:rsid w:val="00261B2E"/>
    <w:rsid w:val="003104A5"/>
    <w:rsid w:val="003A40E9"/>
    <w:rsid w:val="003E4390"/>
    <w:rsid w:val="00472233"/>
    <w:rsid w:val="00506695"/>
    <w:rsid w:val="00525C1E"/>
    <w:rsid w:val="005C7D1B"/>
    <w:rsid w:val="0060241D"/>
    <w:rsid w:val="0061133C"/>
    <w:rsid w:val="00806F8B"/>
    <w:rsid w:val="008C2076"/>
    <w:rsid w:val="00912D2F"/>
    <w:rsid w:val="00931102"/>
    <w:rsid w:val="0098405E"/>
    <w:rsid w:val="009E2315"/>
    <w:rsid w:val="009E6935"/>
    <w:rsid w:val="00A20303"/>
    <w:rsid w:val="00A8551D"/>
    <w:rsid w:val="00AE3A6B"/>
    <w:rsid w:val="00C500D5"/>
    <w:rsid w:val="00CF6FCE"/>
    <w:rsid w:val="00D25CB5"/>
    <w:rsid w:val="00D44EEF"/>
    <w:rsid w:val="00D97C4F"/>
    <w:rsid w:val="00DC2AFA"/>
    <w:rsid w:val="00EE1D7A"/>
    <w:rsid w:val="00FB13A6"/>
    <w:rsid w:val="00FD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C6D714-F44A-4875-AC00-7EED6D00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E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1367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1367E2"/>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98405E"/>
    <w:rPr>
      <w:sz w:val="24"/>
      <w:szCs w:val="24"/>
    </w:rPr>
  </w:style>
  <w:style w:type="paragraph" w:styleId="Footer">
    <w:name w:val="footer"/>
    <w:basedOn w:val="Normal"/>
    <w:link w:val="FooterChar"/>
    <w:uiPriority w:val="99"/>
    <w:rsid w:val="001367E2"/>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98405E"/>
    <w:rPr>
      <w:sz w:val="24"/>
      <w:szCs w:val="24"/>
    </w:rPr>
  </w:style>
  <w:style w:type="character" w:styleId="PageNumber">
    <w:name w:val="page number"/>
    <w:basedOn w:val="DefaultParagraphFont"/>
    <w:uiPriority w:val="99"/>
    <w:rsid w:val="001367E2"/>
    <w:rPr>
      <w:rFonts w:cs="Times New Roman"/>
    </w:rPr>
  </w:style>
  <w:style w:type="paragraph" w:styleId="Title">
    <w:name w:val="Title"/>
    <w:basedOn w:val="Normal"/>
    <w:link w:val="TitleChar"/>
    <w:uiPriority w:val="99"/>
    <w:qFormat/>
    <w:rsid w:val="001367E2"/>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98405E"/>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912D2F"/>
    <w:rPr>
      <w:rFonts w:ascii="Tahoma" w:hAnsi="Tahoma" w:cs="Tahoma"/>
      <w:sz w:val="16"/>
      <w:szCs w:val="16"/>
    </w:rPr>
  </w:style>
  <w:style w:type="character" w:customStyle="1" w:styleId="BalloonTextChar">
    <w:name w:val="Balloon Text Char"/>
    <w:basedOn w:val="DefaultParagraphFont"/>
    <w:link w:val="BalloonText"/>
    <w:uiPriority w:val="99"/>
    <w:semiHidden/>
    <w:rsid w:val="00912D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17</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22478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8</cp:revision>
  <cp:lastPrinted>2010-05-19T14:57:00Z</cp:lastPrinted>
  <dcterms:created xsi:type="dcterms:W3CDTF">2010-05-19T15:03:00Z</dcterms:created>
  <dcterms:modified xsi:type="dcterms:W3CDTF">2019-12-23T17:40:00Z</dcterms:modified>
</cp:coreProperties>
</file>