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AC" w:rsidRPr="00542F09" w:rsidRDefault="00753BAC" w:rsidP="00542F09">
      <w:pPr>
        <w:pStyle w:val="Title"/>
        <w:tabs>
          <w:tab w:val="left" w:pos="4800"/>
        </w:tabs>
        <w:spacing w:line="240" w:lineRule="auto"/>
        <w:jc w:val="left"/>
        <w:rPr>
          <w:b w:val="0"/>
          <w:bCs w:val="0"/>
          <w:color w:val="000000"/>
          <w:sz w:val="48"/>
          <w:szCs w:val="48"/>
        </w:rPr>
      </w:pPr>
      <w:r w:rsidRPr="00542F09">
        <w:rPr>
          <w:rFonts w:ascii="Times New Roman" w:hAnsi="Times New Roman" w:cs="Times New Roman"/>
          <w:sz w:val="48"/>
          <w:szCs w:val="48"/>
        </w:rPr>
        <w:t>Chapter</w:t>
      </w:r>
      <w:r w:rsidRPr="00542F09" w:rsidDel="00DA59EA">
        <w:rPr>
          <w:rFonts w:ascii="Times New Roman" w:hAnsi="Times New Roman" w:cs="Times New Roman"/>
          <w:sz w:val="48"/>
          <w:szCs w:val="48"/>
        </w:rPr>
        <w:t xml:space="preserve"> </w:t>
      </w:r>
      <w:r w:rsidR="0054502F">
        <w:rPr>
          <w:rFonts w:ascii="Times New Roman" w:hAnsi="Times New Roman" w:cs="Times New Roman"/>
          <w:sz w:val="48"/>
          <w:szCs w:val="48"/>
        </w:rPr>
        <w:t>59</w:t>
      </w:r>
      <w:r w:rsidRPr="00542F09">
        <w:rPr>
          <w:rFonts w:ascii="Times New Roman" w:hAnsi="Times New Roman" w:cs="Times New Roman"/>
          <w:sz w:val="48"/>
          <w:szCs w:val="48"/>
        </w:rPr>
        <w:t>: The Fetal Face and Neck</w:t>
      </w:r>
    </w:p>
    <w:p w:rsidR="00753BAC" w:rsidRDefault="00753BAC" w:rsidP="006B09A4">
      <w:pPr>
        <w:pStyle w:val="WPDefaults"/>
        <w:spacing w:line="240" w:lineRule="auto"/>
        <w:rPr>
          <w:rFonts w:ascii="Times New Roman" w:hAnsi="Times New Roman" w:cs="Times New Roman"/>
        </w:rPr>
      </w:pPr>
      <w:r>
        <w:rPr>
          <w:rFonts w:ascii="Times New Roman" w:hAnsi="Times New Roman" w:cs="Times New Roman"/>
        </w:rPr>
        <w:t xml:space="preserve"> </w:t>
      </w:r>
    </w:p>
    <w:p w:rsidR="00542F09" w:rsidRDefault="00542F09" w:rsidP="006B09A4">
      <w:pPr>
        <w:pStyle w:val="WPDefaults"/>
        <w:spacing w:line="240" w:lineRule="auto"/>
        <w:rPr>
          <w:rFonts w:ascii="Times New Roman" w:hAnsi="Times New Roman" w:cs="Times New Roman"/>
        </w:rPr>
      </w:pPr>
    </w:p>
    <w:p w:rsidR="00753BAC" w:rsidRDefault="00753BAC" w:rsidP="006B09A4">
      <w:pPr>
        <w:pStyle w:val="WPDefaults"/>
        <w:spacing w:line="240" w:lineRule="auto"/>
        <w:rPr>
          <w:rFonts w:ascii="Times New Roman" w:hAnsi="Times New Roman" w:cs="Times New Roman"/>
          <w:b/>
          <w:bCs/>
        </w:rPr>
      </w:pPr>
      <w:r>
        <w:rPr>
          <w:rFonts w:ascii="Times New Roman" w:hAnsi="Times New Roman" w:cs="Times New Roman"/>
          <w:b/>
          <w:bCs/>
        </w:rPr>
        <w:t>KEY TERMS</w:t>
      </w:r>
    </w:p>
    <w:p w:rsidR="004822DE" w:rsidRDefault="004822DE" w:rsidP="006B09A4">
      <w:pPr>
        <w:pStyle w:val="WPDefaults"/>
        <w:spacing w:line="240" w:lineRule="auto"/>
        <w:rPr>
          <w:rFonts w:ascii="Times New Roman" w:hAnsi="Times New Roman" w:cs="Times New Roman"/>
          <w:b/>
          <w:bCs/>
        </w:rPr>
      </w:pP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Anophthalmia</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Arhinia</w:t>
      </w:r>
      <w:proofErr w:type="spellEnd"/>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Beckwith-</w:t>
      </w:r>
      <w:proofErr w:type="spellStart"/>
      <w:r>
        <w:rPr>
          <w:rFonts w:ascii="Times New Roman" w:hAnsi="Times New Roman" w:cs="Times New Roman"/>
        </w:rPr>
        <w:t>Wiedemann</w:t>
      </w:r>
      <w:proofErr w:type="spellEnd"/>
      <w:r>
        <w:rPr>
          <w:rFonts w:ascii="Times New Roman" w:hAnsi="Times New Roman" w:cs="Times New Roman"/>
        </w:rPr>
        <w:t xml:space="preserve"> syndrome</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Branchial cleft cyst</w:t>
      </w: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Cephalocele</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Craniosynostoses</w:t>
      </w:r>
      <w:proofErr w:type="spellEnd"/>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Dacryocystocele</w:t>
      </w: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Epignathus</w:t>
      </w:r>
      <w:proofErr w:type="spellEnd"/>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Exophthalmia</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 xml:space="preserve">Fetal cystic </w:t>
      </w:r>
      <w:proofErr w:type="spellStart"/>
      <w:r>
        <w:rPr>
          <w:rFonts w:ascii="Times New Roman" w:hAnsi="Times New Roman" w:cs="Times New Roman"/>
        </w:rPr>
        <w:t>hygroma</w:t>
      </w:r>
      <w:proofErr w:type="spellEnd"/>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Fetal goiter (</w:t>
      </w:r>
      <w:proofErr w:type="spellStart"/>
      <w:r>
        <w:rPr>
          <w:rFonts w:ascii="Times New Roman" w:hAnsi="Times New Roman" w:cs="Times New Roman"/>
        </w:rPr>
        <w:t>thyromegaly</w:t>
      </w:r>
      <w:proofErr w:type="spellEnd"/>
      <w:r>
        <w:rPr>
          <w:rFonts w:ascii="Times New Roman" w:hAnsi="Times New Roman" w:cs="Times New Roman"/>
        </w:rPr>
        <w:t>)</w:t>
      </w: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Hemifacial</w:t>
      </w:r>
      <w:proofErr w:type="spellEnd"/>
      <w:r>
        <w:rPr>
          <w:rFonts w:ascii="Times New Roman" w:hAnsi="Times New Roman" w:cs="Times New Roman"/>
        </w:rPr>
        <w:t xml:space="preserve"> </w:t>
      </w:r>
      <w:proofErr w:type="spellStart"/>
      <w:r>
        <w:rPr>
          <w:rFonts w:ascii="Times New Roman" w:hAnsi="Times New Roman" w:cs="Times New Roman"/>
        </w:rPr>
        <w:t>microsomia</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Holoprosencephaly</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Hypertelorism</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Hypotelorism</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Macroglossia</w:t>
      </w:r>
      <w:proofErr w:type="spellEnd"/>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Microcephaly</w:t>
      </w: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Micrognathia</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Microphthalmia</w:t>
      </w:r>
      <w:proofErr w:type="spellEnd"/>
    </w:p>
    <w:p w:rsidR="005C5A63" w:rsidRDefault="005C5A63" w:rsidP="00753BAC">
      <w:pPr>
        <w:pStyle w:val="WPDefaults"/>
        <w:spacing w:line="480" w:lineRule="auto"/>
        <w:rPr>
          <w:rFonts w:ascii="Times New Roman" w:hAnsi="Times New Roman" w:cs="Times New Roman"/>
        </w:rPr>
        <w:sectPr w:rsidR="005C5A63" w:rsidSect="008C6BC6">
          <w:footerReference w:type="default" r:id="rId7"/>
          <w:pgSz w:w="12240" w:h="15840"/>
          <w:pgMar w:top="1440" w:right="1440" w:bottom="1440" w:left="1440" w:header="720" w:footer="720" w:gutter="0"/>
          <w:cols w:space="720"/>
          <w:docGrid w:linePitch="360"/>
        </w:sectPr>
      </w:pP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Nuchal lucency</w:t>
      </w: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lastRenderedPageBreak/>
        <w:t>Oculodentodigital</w:t>
      </w:r>
      <w:proofErr w:type="spellEnd"/>
      <w:r>
        <w:rPr>
          <w:rFonts w:ascii="Times New Roman" w:hAnsi="Times New Roman" w:cs="Times New Roman"/>
        </w:rPr>
        <w:t xml:space="preserve"> dysplasia</w:t>
      </w: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Otocephaly</w:t>
      </w:r>
      <w:proofErr w:type="spellEnd"/>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Phenylketonuria (PKU)</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Pierre Robin syndrome</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Proboscis</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rPr>
        <w:t>Strabismus</w:t>
      </w:r>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Teratoma</w:t>
      </w:r>
      <w:proofErr w:type="spellEnd"/>
    </w:p>
    <w:p w:rsidR="00753BAC" w:rsidRDefault="00753BAC" w:rsidP="00753BAC">
      <w:pPr>
        <w:pStyle w:val="WPDefaults"/>
        <w:spacing w:line="480" w:lineRule="auto"/>
        <w:rPr>
          <w:rFonts w:ascii="Times New Roman" w:hAnsi="Times New Roman" w:cs="Times New Roman"/>
        </w:rPr>
      </w:pPr>
      <w:proofErr w:type="spellStart"/>
      <w:r>
        <w:rPr>
          <w:rFonts w:ascii="Times New Roman" w:hAnsi="Times New Roman" w:cs="Times New Roman"/>
        </w:rPr>
        <w:t>Treacher</w:t>
      </w:r>
      <w:proofErr w:type="spellEnd"/>
      <w:r>
        <w:rPr>
          <w:rFonts w:ascii="Times New Roman" w:hAnsi="Times New Roman" w:cs="Times New Roman"/>
        </w:rPr>
        <w:t xml:space="preserve"> Collins syndrome</w:t>
      </w:r>
    </w:p>
    <w:p w:rsidR="00753BAC" w:rsidRDefault="00753BAC" w:rsidP="00542F09">
      <w:pPr>
        <w:pStyle w:val="WPDefaults"/>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roofErr w:type="spellStart"/>
      <w:r>
        <w:rPr>
          <w:rFonts w:ascii="Times New Roman" w:hAnsi="Times New Roman" w:cs="Times New Roman"/>
        </w:rPr>
        <w:t>Trigonocephaly</w:t>
      </w:r>
      <w:proofErr w:type="spellEnd"/>
      <w:r w:rsidR="00542F09">
        <w:rPr>
          <w:rFonts w:ascii="Times New Roman" w:hAnsi="Times New Roman" w:cs="Times New Roman"/>
        </w:rPr>
        <w:tab/>
      </w:r>
    </w:p>
    <w:p w:rsidR="00542F09" w:rsidRDefault="00542F09" w:rsidP="00542F09">
      <w:pPr>
        <w:pStyle w:val="WPDefaults"/>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b/>
          <w:bCs/>
        </w:rPr>
        <w:t>LECTURE NOTES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Congenital anomalies of the face affect 1 in 600 births.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Cleft lip, </w:t>
      </w:r>
      <w:proofErr w:type="spellStart"/>
      <w:r>
        <w:rPr>
          <w:rFonts w:ascii="Times New Roman" w:hAnsi="Times New Roman" w:cs="Times New Roman"/>
        </w:rPr>
        <w:t>hypotelorism</w:t>
      </w:r>
      <w:proofErr w:type="spellEnd"/>
      <w:r>
        <w:rPr>
          <w:rFonts w:ascii="Times New Roman" w:hAnsi="Times New Roman" w:cs="Times New Roman"/>
        </w:rPr>
        <w:t xml:space="preserve"> and </w:t>
      </w:r>
      <w:proofErr w:type="spellStart"/>
      <w:r>
        <w:rPr>
          <w:rFonts w:ascii="Times New Roman" w:hAnsi="Times New Roman" w:cs="Times New Roman"/>
        </w:rPr>
        <w:t>hypertelorism</w:t>
      </w:r>
      <w:proofErr w:type="spellEnd"/>
      <w:r>
        <w:rPr>
          <w:rFonts w:ascii="Times New Roman" w:hAnsi="Times New Roman" w:cs="Times New Roman"/>
        </w:rPr>
        <w:t xml:space="preserve">, and </w:t>
      </w:r>
      <w:proofErr w:type="spellStart"/>
      <w:r>
        <w:rPr>
          <w:rFonts w:ascii="Times New Roman" w:hAnsi="Times New Roman" w:cs="Times New Roman"/>
        </w:rPr>
        <w:t>micrognathia</w:t>
      </w:r>
      <w:proofErr w:type="spellEnd"/>
      <w:r>
        <w:rPr>
          <w:rFonts w:ascii="Times New Roman" w:hAnsi="Times New Roman" w:cs="Times New Roman"/>
        </w:rPr>
        <w:t xml:space="preserve"> are examples of facial problems that may be found by ultrasound during pregnancy.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As in other investigations, the detection of subtle facial malformations depends on scanner skill, position of the fetus, amount of amniotic fluid near the face, and ability to recognize facial pathology. </w:t>
      </w:r>
    </w:p>
    <w:p w:rsidR="00753BAC" w:rsidRDefault="00753BAC" w:rsidP="00753BAC">
      <w:pPr>
        <w:pStyle w:val="WPDefaults"/>
        <w:spacing w:line="480" w:lineRule="auto"/>
        <w:rPr>
          <w:rFonts w:ascii="Times New Roman" w:hAnsi="Times New Roman" w:cs="Times New Roman"/>
          <w:b/>
          <w:bCs/>
        </w:rPr>
      </w:pPr>
      <w:r>
        <w:rPr>
          <w:rFonts w:ascii="Times New Roman" w:hAnsi="Times New Roman" w:cs="Times New Roman"/>
          <w:b/>
          <w:bCs/>
        </w:rPr>
        <w:t>Embryology of the Fetal Face and Neck</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its fourth week, the embryo has characteristic external features of the head and neck area in the form of a series of brachial arches, pouches, grooves, and membranes.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These structures are referred to as the brachial apparatus and superficially bear a resemblance to gills.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There are six brachial arches; however, only the first four are visible externally.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Each of the arches is separated by brachial grooves and is composed of a core of mesenchymal cells. The mesenchyme forms the cartilages, bones, muscles, and blood vessels.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first brachial arch is also known as the mandibular arch that forms the jaw, zygomatic bone, ear, and temporal bone.</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second brachial arch contributes to the hyoid bone.</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brachial arches consist of mesenchymal tissue derived from intraembryonic mesoderm covered by ectoderm and containing endoderm. </w:t>
      </w:r>
    </w:p>
    <w:p w:rsidR="00753BAC" w:rsidRDefault="00753BAC" w:rsidP="00753BAC">
      <w:pPr>
        <w:pStyle w:val="WPDefaults"/>
        <w:numPr>
          <w:ilvl w:val="1"/>
          <w:numId w:val="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Neural crest cells migrate into the brachial arches and proliferate, resulting in swellings that demarcate each arch. </w:t>
      </w:r>
    </w:p>
    <w:p w:rsidR="00753BAC" w:rsidRDefault="00753BAC" w:rsidP="00753BAC">
      <w:pPr>
        <w:pStyle w:val="WPDefaults"/>
        <w:numPr>
          <w:ilvl w:val="1"/>
          <w:numId w:val="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neural crest cells develop the skeletal parts of the face and the mesoderm of each arch develops the musculature of the face and neck.</w:t>
      </w:r>
    </w:p>
    <w:p w:rsidR="00753BAC" w:rsidRDefault="00753BAC" w:rsidP="00753BAC">
      <w:pPr>
        <w:pStyle w:val="WPDefaults"/>
        <w:numPr>
          <w:ilvl w:val="0"/>
          <w:numId w:val="6"/>
        </w:numPr>
        <w:tabs>
          <w:tab w:val="clear" w:pos="1440"/>
          <w:tab w:val="num" w:pos="720"/>
        </w:tabs>
        <w:spacing w:line="480" w:lineRule="auto"/>
        <w:ind w:left="720"/>
        <w:rPr>
          <w:rFonts w:ascii="Times New Roman" w:hAnsi="Times New Roman" w:cs="Times New Roman"/>
        </w:rPr>
      </w:pPr>
      <w:r>
        <w:rPr>
          <w:rFonts w:ascii="Times New Roman" w:hAnsi="Times New Roman" w:cs="Times New Roman"/>
        </w:rPr>
        <w:t xml:space="preserve">The maxillary prominences arise from the first brachial arch and grow cranially just under the eyes, and the mandibular prominence, which grows inferiorly. </w:t>
      </w:r>
    </w:p>
    <w:p w:rsidR="00753BAC" w:rsidRDefault="00753BAC" w:rsidP="00753BAC">
      <w:pPr>
        <w:pStyle w:val="WPDefaults"/>
        <w:tabs>
          <w:tab w:val="num" w:pos="72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primitive mouth is an indentation on the surface of the ectoderm (called stomodeum). </w:t>
      </w:r>
    </w:p>
    <w:p w:rsidR="00753BAC" w:rsidRDefault="00753BAC" w:rsidP="00753BAC">
      <w:pPr>
        <w:pStyle w:val="WPDefaults"/>
        <w:tabs>
          <w:tab w:val="num" w:pos="72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By the fifth week of development, five prominences are identified: the frontal nasal prominence, forming the upper boundary of the stomodeum; the paired maxillary prominences of the first brachial arch, forming the lateral boundaries of the stomodeum; and the paired mandibular prominences, forming the caudal boundary. </w:t>
      </w:r>
    </w:p>
    <w:p w:rsidR="00753BAC" w:rsidRDefault="00753BAC" w:rsidP="00753BAC">
      <w:pPr>
        <w:pStyle w:val="WPDefaults"/>
        <w:tabs>
          <w:tab w:val="num" w:pos="72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nasal pits are formed as the surface ectoderm thickens into the nasal placodes on each side of the frontal nasal prominence; as these placodes </w:t>
      </w:r>
      <w:proofErr w:type="spellStart"/>
      <w:r>
        <w:rPr>
          <w:rFonts w:ascii="Times New Roman" w:hAnsi="Times New Roman" w:cs="Times New Roman"/>
        </w:rPr>
        <w:t>invaginate</w:t>
      </w:r>
      <w:proofErr w:type="spellEnd"/>
      <w:r>
        <w:rPr>
          <w:rFonts w:ascii="Times New Roman" w:hAnsi="Times New Roman" w:cs="Times New Roman"/>
        </w:rPr>
        <w:t xml:space="preserve">, the nasal pits are formed.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Until 24 to 26 days of gestation, the stomodeum is separated from the pharynx by a </w:t>
      </w:r>
      <w:r>
        <w:rPr>
          <w:rFonts w:ascii="Times New Roman" w:hAnsi="Times New Roman" w:cs="Times New Roman"/>
        </w:rPr>
        <w:lastRenderedPageBreak/>
        <w:t xml:space="preserve">membrane that ruptures by around 26 days, to place the primitive gut in communication with the amniotic cavity. </w:t>
      </w:r>
    </w:p>
    <w:p w:rsidR="00753BAC" w:rsidRDefault="00753BAC" w:rsidP="00753BAC">
      <w:pPr>
        <w:pStyle w:val="WPDefaults"/>
        <w:tabs>
          <w:tab w:val="num" w:pos="72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maxillary prominences grow medially between 5 and 8 weeks. </w:t>
      </w:r>
    </w:p>
    <w:p w:rsidR="00753BAC" w:rsidRDefault="00753BAC" w:rsidP="00753BAC">
      <w:pPr>
        <w:pStyle w:val="WPDefaults"/>
        <w:numPr>
          <w:ilvl w:val="1"/>
          <w:numId w:val="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This growth compresses the medial nasal prominences together toward the midline. </w:t>
      </w:r>
    </w:p>
    <w:p w:rsidR="00753BAC" w:rsidRDefault="00753BAC" w:rsidP="00753BAC">
      <w:pPr>
        <w:pStyle w:val="WPDefaults"/>
        <w:numPr>
          <w:ilvl w:val="1"/>
          <w:numId w:val="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two medial nasal prominences and the two maxillary prominences lateral to them fuse together to form the upper lip.</w:t>
      </w:r>
    </w:p>
    <w:p w:rsidR="00753BAC" w:rsidRDefault="00753BAC" w:rsidP="00753BAC">
      <w:pPr>
        <w:pStyle w:val="WPDefaults"/>
        <w:numPr>
          <w:ilvl w:val="1"/>
          <w:numId w:val="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medial nasal prominences form the medial aspect of the lip, which is the origin of the labial component of the lip, the upper incisor teeth, and the anterior aspect of the primary palate. </w:t>
      </w:r>
    </w:p>
    <w:p w:rsidR="00753BAC" w:rsidRDefault="00753BAC" w:rsidP="00753BAC">
      <w:pPr>
        <w:pStyle w:val="WPDefaults"/>
        <w:numPr>
          <w:ilvl w:val="1"/>
          <w:numId w:val="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lateral nasal prominences form the alae of the nose. </w:t>
      </w:r>
    </w:p>
    <w:p w:rsidR="00753BAC" w:rsidRDefault="00753BAC" w:rsidP="00753BAC">
      <w:pPr>
        <w:pStyle w:val="WPDefaults"/>
        <w:numPr>
          <w:ilvl w:val="1"/>
          <w:numId w:val="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maxillary prominences and lateral nasal prominences are separated by the nasolacrimal groove. </w:t>
      </w:r>
    </w:p>
    <w:p w:rsidR="00753BAC" w:rsidRDefault="00753BAC" w:rsidP="00753BAC">
      <w:pPr>
        <w:pStyle w:val="WPDefaults"/>
        <w:numPr>
          <w:ilvl w:val="1"/>
          <w:numId w:val="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ectoderm in the floor of this groove forms the nasolacrimal duct and lacrimal sac.</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nose is formed in three parts. </w:t>
      </w:r>
    </w:p>
    <w:p w:rsidR="00753BAC" w:rsidRDefault="00753BAC" w:rsidP="00753BAC">
      <w:pPr>
        <w:pStyle w:val="WPDefaults"/>
        <w:numPr>
          <w:ilvl w:val="1"/>
          <w:numId w:val="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bridge of the nose originates from the frontal prominence, the two medial nasal prominences for the crest and tip of the nose, and the lateral nasal prominences form the sides or alae. </w:t>
      </w:r>
    </w:p>
    <w:p w:rsidR="00753BAC" w:rsidRDefault="00753BAC" w:rsidP="00753BAC">
      <w:pPr>
        <w:pStyle w:val="WPDefaults"/>
        <w:numPr>
          <w:ilvl w:val="1"/>
          <w:numId w:val="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mandibular prominences merge at the end of the fourth to fifth week and form the lower lip, chin, and mandible. </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b/>
          <w:bCs/>
        </w:rPr>
        <w:t>Sonographic Evaluation of the Fetal Face</w:t>
      </w:r>
    </w:p>
    <w:p w:rsidR="00753BAC" w:rsidRPr="001A5793" w:rsidRDefault="00753BAC" w:rsidP="00753BAC">
      <w:pPr>
        <w:pStyle w:val="WPDefaults"/>
        <w:tabs>
          <w:tab w:val="clear" w:pos="0"/>
        </w:tabs>
        <w:spacing w:line="480" w:lineRule="auto"/>
        <w:ind w:left="720" w:hanging="360"/>
        <w:rPr>
          <w:rFonts w:ascii="Times New Roman" w:hAnsi="Times New Roman" w:cs="Times New Roman"/>
        </w:rPr>
      </w:pPr>
      <w:r w:rsidRPr="001A5793">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 xml:space="preserve">Refer </w:t>
      </w:r>
      <w:r w:rsidR="0054502F">
        <w:rPr>
          <w:rFonts w:ascii="Times New Roman" w:hAnsi="Times New Roman" w:cs="Times New Roman"/>
        </w:rPr>
        <w:t>to Box 59</w:t>
      </w:r>
      <w:r w:rsidRPr="003E6900">
        <w:rPr>
          <w:rFonts w:ascii="Times New Roman" w:hAnsi="Times New Roman" w:cs="Times New Roman"/>
        </w:rPr>
        <w:t>-1 (Sonographic</w:t>
      </w:r>
      <w:r w:rsidRPr="001A5793">
        <w:rPr>
          <w:rFonts w:ascii="Times New Roman" w:hAnsi="Times New Roman" w:cs="Times New Roman"/>
        </w:rPr>
        <w:t xml:space="preserve"> Points to Remember</w:t>
      </w:r>
      <w:r>
        <w:rPr>
          <w:rFonts w:ascii="Times New Roman" w:hAnsi="Times New Roman" w:cs="Times New Roman"/>
        </w:rPr>
        <w:t>)</w:t>
      </w:r>
      <w:r w:rsidRPr="001A5793">
        <w:rPr>
          <w:rFonts w:ascii="Times New Roman" w:hAnsi="Times New Roman" w:cs="Times New Roman"/>
        </w:rPr>
        <w:t>:</w:t>
      </w:r>
    </w:p>
    <w:p w:rsidR="00753BAC" w:rsidRDefault="00753BAC" w:rsidP="00753BAC">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Features of the fetal face can be identified at the end of the first trimester.</w:t>
      </w:r>
    </w:p>
    <w:p w:rsidR="00753BAC" w:rsidRDefault="00753BAC" w:rsidP="00753BAC">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fetal profile is well imaged with endovaginal sonography beginning late first </w:t>
      </w:r>
      <w:r>
        <w:rPr>
          <w:rFonts w:ascii="Times New Roman" w:hAnsi="Times New Roman" w:cs="Times New Roman"/>
        </w:rPr>
        <w:lastRenderedPageBreak/>
        <w:t>trimester to early second trimester. (Make sure adequate amniotic fluid surrounds the face.)</w:t>
      </w:r>
    </w:p>
    <w:p w:rsidR="00753BAC" w:rsidRDefault="00753BAC" w:rsidP="00753BAC">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modified coronal view is best to image the cleft lip and palate. </w:t>
      </w:r>
    </w:p>
    <w:p w:rsidR="00753BAC" w:rsidRDefault="00753BAC" w:rsidP="00753BAC">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maxilla and orbits are well imaged in a true coronal plane.</w:t>
      </w:r>
    </w:p>
    <w:p w:rsidR="00753BAC" w:rsidRDefault="00753BAC" w:rsidP="00753BAC">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lens of the eye is seen as a small echogenic circle within the orbit. </w:t>
      </w:r>
    </w:p>
    <w:p w:rsidR="00753BAC" w:rsidRDefault="00753BAC" w:rsidP="00753BAC">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longitudinal view demonstrates the nasal bones, soft tissue, and mandible (good to rule out </w:t>
      </w:r>
      <w:proofErr w:type="spellStart"/>
      <w:r>
        <w:rPr>
          <w:rFonts w:ascii="Times New Roman" w:hAnsi="Times New Roman" w:cs="Times New Roman"/>
        </w:rPr>
        <w:t>micrognathia</w:t>
      </w:r>
      <w:proofErr w:type="spellEnd"/>
      <w:r>
        <w:rPr>
          <w:rFonts w:ascii="Times New Roman" w:hAnsi="Times New Roman" w:cs="Times New Roman"/>
        </w:rPr>
        <w:t xml:space="preserve">, anterior </w:t>
      </w:r>
      <w:proofErr w:type="spellStart"/>
      <w:r>
        <w:rPr>
          <w:rFonts w:ascii="Times New Roman" w:hAnsi="Times New Roman" w:cs="Times New Roman"/>
        </w:rPr>
        <w:t>encephalocele</w:t>
      </w:r>
      <w:proofErr w:type="spellEnd"/>
      <w:r>
        <w:rPr>
          <w:rFonts w:ascii="Times New Roman" w:hAnsi="Times New Roman" w:cs="Times New Roman"/>
        </w:rPr>
        <w:t xml:space="preserve">, or nasal bridge defects; examine upper lip). </w:t>
      </w:r>
    </w:p>
    <w:p w:rsidR="00753BAC" w:rsidRDefault="00753BAC" w:rsidP="00753BAC">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transverse view shows orbital abnormalities and </w:t>
      </w:r>
      <w:proofErr w:type="spellStart"/>
      <w:r>
        <w:rPr>
          <w:rFonts w:ascii="Times New Roman" w:hAnsi="Times New Roman" w:cs="Times New Roman"/>
        </w:rPr>
        <w:t>intraorbital</w:t>
      </w:r>
      <w:proofErr w:type="spellEnd"/>
      <w:r>
        <w:rPr>
          <w:rFonts w:ascii="Times New Roman" w:hAnsi="Times New Roman" w:cs="Times New Roman"/>
        </w:rPr>
        <w:t xml:space="preserve"> distances (good to evaluate the maxilla, mandible, and tongue).</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Fetal facial evaluation is not routinely included in a basic fetal scan; however, when there is a family history of craniofacial malformation or another congenital anomaly is found, the face should be screened for a coexisting facial malformation.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Many fetuses with a facial defect also have chromosomal abnormalities.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Extensive facial screening may be hindered by bone shadowing, poor fetal positioning, oligohydramnios, and maternal obesity.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Facial anomalies often indicate a specific syndrome or condition (e.g., orbital fusion and a proboscis suggest </w:t>
      </w:r>
      <w:proofErr w:type="spellStart"/>
      <w:r>
        <w:rPr>
          <w:rFonts w:ascii="Times New Roman" w:hAnsi="Times New Roman" w:cs="Times New Roman"/>
        </w:rPr>
        <w:t>alobar</w:t>
      </w:r>
      <w:proofErr w:type="spellEnd"/>
      <w:r>
        <w:rPr>
          <w:rFonts w:ascii="Times New Roman" w:hAnsi="Times New Roman" w:cs="Times New Roman"/>
        </w:rPr>
        <w:t xml:space="preserve"> </w:t>
      </w:r>
      <w:proofErr w:type="spellStart"/>
      <w:r>
        <w:rPr>
          <w:rFonts w:ascii="Times New Roman" w:hAnsi="Times New Roman" w:cs="Times New Roman"/>
        </w:rPr>
        <w:t>holoprosencephaly</w:t>
      </w:r>
      <w:proofErr w:type="spellEnd"/>
      <w:r>
        <w:rPr>
          <w:rFonts w:ascii="Times New Roman" w:hAnsi="Times New Roman" w:cs="Times New Roman"/>
        </w:rPr>
        <w:t xml:space="preserv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use of three-dimensional (3-D) ultrasound reconstruction shows promise for outlining specific facial detail.</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Facial anomalies are heterogeneous and occur as isolated defects or as part of a syndrome.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family history of a facial anomaly (e.g., cleft lip) may prompt a targeted study, </w:t>
      </w:r>
      <w:r>
        <w:rPr>
          <w:rFonts w:ascii="Times New Roman" w:hAnsi="Times New Roman" w:cs="Times New Roman"/>
        </w:rPr>
        <w:lastRenderedPageBreak/>
        <w:t>although recurrence risks are relatively low (less than 5%).</w:t>
      </w:r>
    </w:p>
    <w:p w:rsidR="00753BAC" w:rsidRDefault="00753BAC" w:rsidP="00753BAC">
      <w:pPr>
        <w:pStyle w:val="WPDefaults"/>
        <w:spacing w:line="480" w:lineRule="auto"/>
        <w:rPr>
          <w:rFonts w:ascii="Times New Roman" w:hAnsi="Times New Roman" w:cs="Times New Roman"/>
          <w:b/>
          <w:bCs/>
        </w:rPr>
      </w:pPr>
      <w:r>
        <w:rPr>
          <w:rFonts w:ascii="Times New Roman" w:hAnsi="Times New Roman" w:cs="Times New Roman"/>
          <w:b/>
          <w:bCs/>
        </w:rPr>
        <w:t>Abnormalities of the Face and Neck</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b/>
          <w:bCs/>
          <w:i/>
          <w:iCs/>
        </w:rPr>
        <w:t>Abnormalities of the Facial Profile</w:t>
      </w:r>
    </w:p>
    <w:p w:rsidR="00753BAC" w:rsidRPr="00F65A89" w:rsidRDefault="00753BAC" w:rsidP="00753BAC">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Refer </w:t>
      </w:r>
      <w:r w:rsidRPr="003E6900">
        <w:rPr>
          <w:rFonts w:ascii="Times New Roman" w:hAnsi="Times New Roman" w:cs="Times New Roman"/>
        </w:rPr>
        <w:t>to Box 5</w:t>
      </w:r>
      <w:r w:rsidR="0054502F">
        <w:rPr>
          <w:rFonts w:ascii="Times New Roman" w:hAnsi="Times New Roman" w:cs="Times New Roman"/>
        </w:rPr>
        <w:t>9</w:t>
      </w:r>
      <w:r w:rsidRPr="003E6900">
        <w:rPr>
          <w:rFonts w:ascii="Times New Roman" w:hAnsi="Times New Roman" w:cs="Times New Roman"/>
        </w:rPr>
        <w:t>-2 (</w:t>
      </w:r>
      <w:r w:rsidRPr="00F65A89">
        <w:rPr>
          <w:rFonts w:ascii="Times New Roman" w:hAnsi="Times New Roman" w:cs="Times New Roman"/>
        </w:rPr>
        <w:t>Questions for the Sonographer Evaluating Facial Profile</w:t>
      </w:r>
      <w:r>
        <w:rPr>
          <w:rFonts w:ascii="Times New Roman" w:hAnsi="Times New Roman" w:cs="Times New Roman"/>
        </w:rPr>
        <w:t>)</w:t>
      </w:r>
      <w:r w:rsidRPr="00F65A89">
        <w:rPr>
          <w:rFonts w:ascii="Times New Roman" w:hAnsi="Times New Roman" w:cs="Times New Roman"/>
        </w:rPr>
        <w:t xml:space="preserve">: </w:t>
      </w:r>
    </w:p>
    <w:p w:rsidR="00753BAC" w:rsidRDefault="00753BAC" w:rsidP="00753BAC">
      <w:pPr>
        <w:pStyle w:val="WPDefaults"/>
        <w:numPr>
          <w:ilvl w:val="0"/>
          <w:numId w:val="10"/>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Are the orbits normally spaced?</w:t>
      </w:r>
    </w:p>
    <w:p w:rsidR="00753BAC" w:rsidRDefault="00753BAC" w:rsidP="00753BAC">
      <w:pPr>
        <w:pStyle w:val="WPDefaults"/>
        <w:numPr>
          <w:ilvl w:val="0"/>
          <w:numId w:val="10"/>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Are the nose and nasal bridge clearly imaged? Is a proboscis or </w:t>
      </w:r>
      <w:proofErr w:type="spellStart"/>
      <w:r>
        <w:rPr>
          <w:rFonts w:ascii="Times New Roman" w:hAnsi="Times New Roman" w:cs="Times New Roman"/>
        </w:rPr>
        <w:t>cebocephaly</w:t>
      </w:r>
      <w:proofErr w:type="spellEnd"/>
      <w:r>
        <w:rPr>
          <w:rFonts w:ascii="Times New Roman" w:hAnsi="Times New Roman" w:cs="Times New Roman"/>
        </w:rPr>
        <w:t xml:space="preserve"> present?</w:t>
      </w:r>
    </w:p>
    <w:p w:rsidR="00753BAC" w:rsidRDefault="00753BAC" w:rsidP="00753BAC">
      <w:pPr>
        <w:pStyle w:val="WPDefaults"/>
        <w:numPr>
          <w:ilvl w:val="0"/>
          <w:numId w:val="10"/>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Are any periorbital masses apparent?</w:t>
      </w:r>
    </w:p>
    <w:p w:rsidR="00753BAC" w:rsidRDefault="00753BAC" w:rsidP="00753BAC">
      <w:pPr>
        <w:pStyle w:val="WPDefaults"/>
        <w:numPr>
          <w:ilvl w:val="0"/>
          <w:numId w:val="10"/>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Is the upper lip intact?</w:t>
      </w:r>
    </w:p>
    <w:p w:rsidR="00753BAC" w:rsidRDefault="00753BAC" w:rsidP="00753BAC">
      <w:pPr>
        <w:pStyle w:val="WPDefaults"/>
        <w:numPr>
          <w:ilvl w:val="0"/>
          <w:numId w:val="10"/>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Is the tongue normal size?</w:t>
      </w:r>
    </w:p>
    <w:p w:rsidR="00753BAC" w:rsidRDefault="00753BAC" w:rsidP="00753BAC">
      <w:pPr>
        <w:pStyle w:val="WPDefaults"/>
        <w:numPr>
          <w:ilvl w:val="0"/>
          <w:numId w:val="10"/>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Is the chin abnormally small?</w:t>
      </w:r>
    </w:p>
    <w:p w:rsidR="00753BAC" w:rsidRDefault="00753BAC" w:rsidP="00753BAC">
      <w:pPr>
        <w:pStyle w:val="WPDefaults"/>
        <w:numPr>
          <w:ilvl w:val="0"/>
          <w:numId w:val="10"/>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Are the ears normal size and position?</w:t>
      </w:r>
    </w:p>
    <w:p w:rsidR="00753BAC" w:rsidRPr="00F65A89" w:rsidRDefault="00753BAC" w:rsidP="00753BAC">
      <w:pPr>
        <w:pStyle w:val="WPDefaults"/>
        <w:numPr>
          <w:ilvl w:val="0"/>
          <w:numId w:val="2"/>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Refer </w:t>
      </w:r>
      <w:r w:rsidRPr="003E6900">
        <w:rPr>
          <w:rFonts w:ascii="Times New Roman" w:hAnsi="Times New Roman" w:cs="Times New Roman"/>
        </w:rPr>
        <w:t>to Box 5</w:t>
      </w:r>
      <w:r w:rsidR="0054502F">
        <w:rPr>
          <w:rFonts w:ascii="Times New Roman" w:hAnsi="Times New Roman" w:cs="Times New Roman"/>
        </w:rPr>
        <w:t>9</w:t>
      </w:r>
      <w:r w:rsidRPr="003E6900">
        <w:rPr>
          <w:rFonts w:ascii="Times New Roman" w:hAnsi="Times New Roman" w:cs="Times New Roman"/>
        </w:rPr>
        <w:t>-3 (Sonography</w:t>
      </w:r>
      <w:r w:rsidRPr="00F65A89">
        <w:rPr>
          <w:rFonts w:ascii="Times New Roman" w:hAnsi="Times New Roman" w:cs="Times New Roman"/>
        </w:rPr>
        <w:t xml:space="preserve"> of the Facial Profile</w:t>
      </w:r>
      <w:r>
        <w:rPr>
          <w:rFonts w:ascii="Times New Roman" w:hAnsi="Times New Roman" w:cs="Times New Roman"/>
        </w:rPr>
        <w:t>)</w:t>
      </w:r>
      <w:r w:rsidRPr="00F65A89">
        <w:rPr>
          <w:rFonts w:ascii="Times New Roman" w:hAnsi="Times New Roman" w:cs="Times New Roman"/>
        </w:rPr>
        <w:t>:</w:t>
      </w:r>
    </w:p>
    <w:p w:rsidR="00753BAC" w:rsidRDefault="00753BAC" w:rsidP="00753BAC">
      <w:pPr>
        <w:pStyle w:val="WPDefaults"/>
        <w:numPr>
          <w:ilvl w:val="0"/>
          <w:numId w:val="11"/>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Use midsagittal scans through the face.</w:t>
      </w:r>
    </w:p>
    <w:p w:rsidR="00753BAC" w:rsidRDefault="00753BAC" w:rsidP="00753BAC">
      <w:pPr>
        <w:pStyle w:val="WPDefaults"/>
        <w:numPr>
          <w:ilvl w:val="0"/>
          <w:numId w:val="11"/>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Appears as curvilinear surface with differentiation of forehead, nose, lips, and chin</w:t>
      </w:r>
    </w:p>
    <w:p w:rsidR="00753BAC" w:rsidRDefault="00753BAC" w:rsidP="00753BAC">
      <w:pPr>
        <w:pStyle w:val="WPDefaults"/>
        <w:numPr>
          <w:ilvl w:val="0"/>
          <w:numId w:val="11"/>
        </w:numPr>
        <w:tabs>
          <w:tab w:val="clear" w:pos="360"/>
          <w:tab w:val="num" w:pos="1080"/>
        </w:tabs>
        <w:spacing w:line="480" w:lineRule="auto"/>
        <w:ind w:left="1080"/>
        <w:rPr>
          <w:rFonts w:ascii="Times New Roman" w:hAnsi="Times New Roman" w:cs="Times New Roman"/>
        </w:rPr>
      </w:pPr>
      <w:r w:rsidRPr="00386842">
        <w:rPr>
          <w:rFonts w:ascii="Times New Roman" w:hAnsi="Times New Roman" w:cs="Times New Roman"/>
          <w:b/>
          <w:bCs/>
        </w:rPr>
        <w:t>Cloverleaf skull:</w:t>
      </w:r>
      <w:r>
        <w:rPr>
          <w:rFonts w:ascii="Times New Roman" w:hAnsi="Times New Roman" w:cs="Times New Roman"/>
        </w:rPr>
        <w:t xml:space="preserve"> Misshaped skull with cloverleaf appearance</w:t>
      </w:r>
    </w:p>
    <w:p w:rsidR="00753BAC" w:rsidRDefault="00753BAC" w:rsidP="00753BAC">
      <w:pPr>
        <w:pStyle w:val="WPDefaults"/>
        <w:numPr>
          <w:ilvl w:val="0"/>
          <w:numId w:val="11"/>
        </w:numPr>
        <w:tabs>
          <w:tab w:val="clear" w:pos="360"/>
          <w:tab w:val="num" w:pos="1080"/>
        </w:tabs>
        <w:spacing w:line="480" w:lineRule="auto"/>
        <w:ind w:left="1080"/>
        <w:rPr>
          <w:rFonts w:ascii="Times New Roman" w:hAnsi="Times New Roman" w:cs="Times New Roman"/>
        </w:rPr>
      </w:pPr>
      <w:r w:rsidRPr="00F65A89">
        <w:rPr>
          <w:rFonts w:ascii="Times New Roman" w:hAnsi="Times New Roman" w:cs="Times New Roman"/>
          <w:b/>
          <w:bCs/>
        </w:rPr>
        <w:t>Frontal bossing:</w:t>
      </w:r>
      <w:r>
        <w:rPr>
          <w:rFonts w:ascii="Times New Roman" w:hAnsi="Times New Roman" w:cs="Times New Roman"/>
        </w:rPr>
        <w:t xml:space="preserve"> Lemon-shaped skull or absent, depressed nasal bridge</w:t>
      </w:r>
    </w:p>
    <w:p w:rsidR="00753BAC" w:rsidRDefault="00753BAC" w:rsidP="00753BAC">
      <w:pPr>
        <w:pStyle w:val="WPDefaults"/>
        <w:numPr>
          <w:ilvl w:val="0"/>
          <w:numId w:val="11"/>
        </w:numPr>
        <w:tabs>
          <w:tab w:val="clear" w:pos="360"/>
          <w:tab w:val="num" w:pos="1080"/>
        </w:tabs>
        <w:spacing w:line="480" w:lineRule="auto"/>
        <w:ind w:left="1080"/>
        <w:rPr>
          <w:rFonts w:ascii="Times New Roman" w:hAnsi="Times New Roman" w:cs="Times New Roman"/>
        </w:rPr>
      </w:pPr>
      <w:r w:rsidRPr="00F65A89">
        <w:rPr>
          <w:rFonts w:ascii="Times New Roman" w:hAnsi="Times New Roman" w:cs="Times New Roman"/>
          <w:b/>
          <w:bCs/>
        </w:rPr>
        <w:t>Strawberry-shaped cranium:</w:t>
      </w:r>
      <w:r>
        <w:rPr>
          <w:rFonts w:ascii="Times New Roman" w:hAnsi="Times New Roman" w:cs="Times New Roman"/>
        </w:rPr>
        <w:t xml:space="preserve"> Bulging of frontal bones</w:t>
      </w:r>
    </w:p>
    <w:p w:rsidR="00753BAC" w:rsidRDefault="00753BAC" w:rsidP="00753BAC">
      <w:pPr>
        <w:pStyle w:val="WPDefaults"/>
        <w:numPr>
          <w:ilvl w:val="0"/>
          <w:numId w:val="11"/>
        </w:numPr>
        <w:tabs>
          <w:tab w:val="clear" w:pos="360"/>
          <w:tab w:val="num" w:pos="1080"/>
        </w:tabs>
        <w:spacing w:line="480" w:lineRule="auto"/>
        <w:ind w:left="1080"/>
        <w:rPr>
          <w:rFonts w:ascii="Times New Roman" w:hAnsi="Times New Roman" w:cs="Times New Roman"/>
        </w:rPr>
      </w:pPr>
      <w:r w:rsidRPr="00F65A89">
        <w:rPr>
          <w:rFonts w:ascii="Times New Roman" w:hAnsi="Times New Roman" w:cs="Times New Roman"/>
          <w:b/>
          <w:bCs/>
        </w:rPr>
        <w:t xml:space="preserve">Masses of nose and upper lip: </w:t>
      </w:r>
      <w:r>
        <w:rPr>
          <w:rFonts w:ascii="Times New Roman" w:hAnsi="Times New Roman" w:cs="Times New Roman"/>
        </w:rPr>
        <w:t>Distortion of facial profile (look for cleft lip)</w:t>
      </w:r>
    </w:p>
    <w:p w:rsidR="00753BAC" w:rsidRDefault="00753BAC" w:rsidP="00753BAC">
      <w:pPr>
        <w:pStyle w:val="WPDefaults"/>
        <w:spacing w:line="480" w:lineRule="auto"/>
        <w:rPr>
          <w:rFonts w:ascii="Times New Roman" w:hAnsi="Times New Roman" w:cs="Times New Roman"/>
          <w:i/>
          <w:iCs/>
        </w:rPr>
      </w:pPr>
      <w:r>
        <w:rPr>
          <w:rFonts w:ascii="Times New Roman" w:hAnsi="Times New Roman" w:cs="Times New Roman"/>
          <w:i/>
          <w:iCs/>
        </w:rPr>
        <w:t>Forehead</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forehead</w:t>
      </w:r>
      <w:r>
        <w:rPr>
          <w:rFonts w:ascii="Times New Roman" w:hAnsi="Times New Roman" w:cs="Times New Roman"/>
          <w:i/>
          <w:iCs/>
        </w:rPr>
        <w:t xml:space="preserve"> </w:t>
      </w:r>
      <w:r>
        <w:rPr>
          <w:rFonts w:ascii="Times New Roman" w:hAnsi="Times New Roman" w:cs="Times New Roman"/>
        </w:rPr>
        <w:t xml:space="preserve">may be appreciated by evaluation of the profile. </w:t>
      </w:r>
    </w:p>
    <w:p w:rsidR="00753BAC" w:rsidRDefault="00753BAC" w:rsidP="00753BAC">
      <w:pPr>
        <w:pStyle w:val="WPDefaults"/>
        <w:numPr>
          <w:ilvl w:val="0"/>
          <w:numId w:val="1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Use a series of midsagittal scans through the face. </w:t>
      </w:r>
    </w:p>
    <w:p w:rsidR="00753BAC" w:rsidRDefault="00753BAC" w:rsidP="00753BAC">
      <w:pPr>
        <w:pStyle w:val="WPDefaults"/>
        <w:numPr>
          <w:ilvl w:val="0"/>
          <w:numId w:val="1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fetal forehead (frontal bone) appears as a curvilinear surface with differentiation of the forehead, nose, lips, and chin. </w:t>
      </w:r>
    </w:p>
    <w:p w:rsidR="00753BAC" w:rsidRDefault="00753BAC" w:rsidP="00753BAC">
      <w:pPr>
        <w:pStyle w:val="WPDefaults"/>
        <w:numPr>
          <w:ilvl w:val="0"/>
          <w:numId w:val="1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 xml:space="preserve">This view allows diagnosis of anterior </w:t>
      </w:r>
      <w:proofErr w:type="spellStart"/>
      <w:r>
        <w:rPr>
          <w:rFonts w:ascii="Times New Roman" w:hAnsi="Times New Roman" w:cs="Times New Roman"/>
        </w:rPr>
        <w:t>cephaloceles</w:t>
      </w:r>
      <w:proofErr w:type="spellEnd"/>
      <w:r>
        <w:rPr>
          <w:rFonts w:ascii="Times New Roman" w:hAnsi="Times New Roman" w:cs="Times New Roman"/>
        </w:rPr>
        <w:t xml:space="preserve">, which may arise from the frontal bone. </w:t>
      </w:r>
    </w:p>
    <w:p w:rsidR="00753BAC" w:rsidRDefault="00753BAC" w:rsidP="00753BAC">
      <w:pPr>
        <w:pStyle w:val="WPDefaults"/>
        <w:numPr>
          <w:ilvl w:val="0"/>
          <w:numId w:val="1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Anterior </w:t>
      </w:r>
      <w:proofErr w:type="spellStart"/>
      <w:r>
        <w:rPr>
          <w:rFonts w:ascii="Times New Roman" w:hAnsi="Times New Roman" w:cs="Times New Roman"/>
        </w:rPr>
        <w:t>cephaloceles</w:t>
      </w:r>
      <w:proofErr w:type="spellEnd"/>
      <w:r>
        <w:rPr>
          <w:rFonts w:ascii="Times New Roman" w:hAnsi="Times New Roman" w:cs="Times New Roman"/>
        </w:rPr>
        <w:t xml:space="preserve"> may cause widely spaced orbits (</w:t>
      </w:r>
      <w:proofErr w:type="spellStart"/>
      <w:r>
        <w:rPr>
          <w:rFonts w:ascii="Times New Roman" w:hAnsi="Times New Roman" w:cs="Times New Roman"/>
        </w:rPr>
        <w:t>hypertelorism</w:t>
      </w:r>
      <w:proofErr w:type="spellEnd"/>
      <w:r>
        <w:rPr>
          <w:rFonts w:ascii="Times New Roman" w:hAnsi="Times New Roman" w:cs="Times New Roman"/>
        </w:rPr>
        <w:t xml:space="preserv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Another cause for an off-axis </w:t>
      </w:r>
      <w:proofErr w:type="spellStart"/>
      <w:r>
        <w:rPr>
          <w:rFonts w:ascii="Times New Roman" w:hAnsi="Times New Roman" w:cs="Times New Roman"/>
        </w:rPr>
        <w:t>encephalocele</w:t>
      </w:r>
      <w:proofErr w:type="spellEnd"/>
      <w:r>
        <w:rPr>
          <w:rFonts w:ascii="Times New Roman" w:hAnsi="Times New Roman" w:cs="Times New Roman"/>
        </w:rPr>
        <w:t xml:space="preserve"> has been reported with amniotic band syndrome. This occurs when the amnion disrupts early in the embryonic period, leaving strains of tissue within the uterus that may lead to malformation of the fetus. </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i/>
          <w:iCs/>
        </w:rPr>
        <w:t>Skull</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Cloverleaf</w:t>
      </w:r>
      <w:r>
        <w:rPr>
          <w:rFonts w:ascii="Times New Roman" w:hAnsi="Times New Roman" w:cs="Times New Roman"/>
          <w:i/>
          <w:iCs/>
        </w:rPr>
        <w:t xml:space="preserve"> </w:t>
      </w:r>
      <w:r>
        <w:rPr>
          <w:rFonts w:ascii="Times New Roman" w:hAnsi="Times New Roman" w:cs="Times New Roman"/>
        </w:rPr>
        <w:t xml:space="preserve">skull appears as an unusually misshapen skull with a cloverleaf appearance. </w:t>
      </w:r>
    </w:p>
    <w:p w:rsidR="00753BAC" w:rsidRDefault="00753BAC" w:rsidP="00753BAC">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Cloverleaf skull has been associated with skeletal </w:t>
      </w:r>
      <w:proofErr w:type="spellStart"/>
      <w:r>
        <w:rPr>
          <w:rFonts w:ascii="Times New Roman" w:hAnsi="Times New Roman" w:cs="Times New Roman"/>
        </w:rPr>
        <w:t>dysplasias</w:t>
      </w:r>
      <w:proofErr w:type="spellEnd"/>
      <w:r>
        <w:rPr>
          <w:rFonts w:ascii="Times New Roman" w:hAnsi="Times New Roman" w:cs="Times New Roman"/>
        </w:rPr>
        <w:t xml:space="preserve"> (dwarfism) and </w:t>
      </w:r>
      <w:proofErr w:type="spellStart"/>
      <w:r>
        <w:rPr>
          <w:rFonts w:ascii="Times New Roman" w:hAnsi="Times New Roman" w:cs="Times New Roman"/>
        </w:rPr>
        <w:t>ventriculomegaly</w:t>
      </w:r>
      <w:proofErr w:type="spellEnd"/>
      <w:r>
        <w:rPr>
          <w:rFonts w:ascii="Times New Roman" w:hAnsi="Times New Roman" w:cs="Times New Roman"/>
        </w:rPr>
        <w:t xml:space="preserve">. </w:t>
      </w:r>
    </w:p>
    <w:p w:rsidR="00753BAC" w:rsidRDefault="00753BAC" w:rsidP="00753BAC">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Any irregularities in the contour of the forehead should prompt the investigator to search for other malformations.</w:t>
      </w:r>
    </w:p>
    <w:p w:rsidR="00753BAC" w:rsidRDefault="00753BAC" w:rsidP="00753BAC">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Profile views of the fetal skull are also helpful in the study of fetuses at risk for </w:t>
      </w:r>
      <w:proofErr w:type="spellStart"/>
      <w:r>
        <w:rPr>
          <w:rFonts w:ascii="Times New Roman" w:hAnsi="Times New Roman" w:cs="Times New Roman"/>
        </w:rPr>
        <w:t>thanatophoric</w:t>
      </w:r>
      <w:proofErr w:type="spellEnd"/>
      <w:r>
        <w:rPr>
          <w:rFonts w:ascii="Times New Roman" w:hAnsi="Times New Roman" w:cs="Times New Roman"/>
        </w:rPr>
        <w:t xml:space="preserve"> dysplasia, achondroplasia, and </w:t>
      </w:r>
      <w:proofErr w:type="spellStart"/>
      <w:r>
        <w:rPr>
          <w:rFonts w:ascii="Times New Roman" w:hAnsi="Times New Roman" w:cs="Times New Roman"/>
        </w:rPr>
        <w:t>osteopetrosis</w:t>
      </w:r>
      <w:proofErr w:type="spellEnd"/>
      <w:r>
        <w:rPr>
          <w:rFonts w:ascii="Times New Roman" w:hAnsi="Times New Roman" w:cs="Times New Roman"/>
        </w:rPr>
        <w:t xml:space="preserve">, in which a prominent forehead is characteristic.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Frontal bossing</w:t>
      </w:r>
      <w:r>
        <w:rPr>
          <w:rFonts w:ascii="Times New Roman" w:hAnsi="Times New Roman" w:cs="Times New Roman"/>
          <w:i/>
          <w:iCs/>
        </w:rPr>
        <w:t xml:space="preserve"> </w:t>
      </w:r>
      <w:r>
        <w:rPr>
          <w:rFonts w:ascii="Times New Roman" w:hAnsi="Times New Roman" w:cs="Times New Roman"/>
        </w:rPr>
        <w:t xml:space="preserve">may be observed in a fetus with a lemon-shaped skull (from spina bifida) or when there is an absent or depressed nasal bridge (found in achondroplasia, chondrodysplasia </w:t>
      </w:r>
      <w:proofErr w:type="spellStart"/>
      <w:r>
        <w:rPr>
          <w:rFonts w:ascii="Times New Roman" w:hAnsi="Times New Roman" w:cs="Times New Roman"/>
        </w:rPr>
        <w:t>punctata</w:t>
      </w:r>
      <w:proofErr w:type="spellEnd"/>
      <w:r>
        <w:rPr>
          <w:rFonts w:ascii="Times New Roman" w:hAnsi="Times New Roman" w:cs="Times New Roman"/>
        </w:rPr>
        <w:t xml:space="preserve">, and asphyxiating thoracic dysplasia). </w:t>
      </w:r>
    </w:p>
    <w:p w:rsidR="00753BAC" w:rsidRDefault="00753BAC" w:rsidP="00753BAC">
      <w:pPr>
        <w:pStyle w:val="WPDefaults"/>
        <w:tabs>
          <w:tab w:val="clear" w:pos="0"/>
        </w:tabs>
        <w:spacing w:line="480" w:lineRule="auto"/>
        <w:ind w:left="720" w:hanging="360"/>
        <w:rPr>
          <w:rFonts w:ascii="Times New Roman" w:hAnsi="Times New Roman" w:cs="Times New Roman"/>
          <w:i/>
          <w:i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a fetus with a strawberry-shaped</w:t>
      </w:r>
      <w:r>
        <w:rPr>
          <w:rFonts w:ascii="Times New Roman" w:hAnsi="Times New Roman" w:cs="Times New Roman"/>
          <w:i/>
          <w:iCs/>
        </w:rPr>
        <w:t xml:space="preserve"> </w:t>
      </w:r>
      <w:r>
        <w:rPr>
          <w:rFonts w:ascii="Times New Roman" w:hAnsi="Times New Roman" w:cs="Times New Roman"/>
        </w:rPr>
        <w:t>cranium, there may be bulging of the frontal bones.</w:t>
      </w:r>
    </w:p>
    <w:p w:rsidR="00753BAC" w:rsidRPr="002052D9" w:rsidRDefault="00753BAC" w:rsidP="00753BAC">
      <w:pPr>
        <w:pStyle w:val="WPDefaults"/>
        <w:spacing w:line="480" w:lineRule="auto"/>
        <w:rPr>
          <w:rFonts w:ascii="Times New Roman" w:hAnsi="Times New Roman" w:cs="Times New Roman"/>
          <w:i/>
        </w:rPr>
      </w:pPr>
      <w:r w:rsidRPr="002052D9">
        <w:rPr>
          <w:rFonts w:ascii="Times New Roman" w:hAnsi="Times New Roman" w:cs="Times New Roman"/>
          <w:i/>
        </w:rPr>
        <w:t>Midface Hypoplasia</w:t>
      </w:r>
    </w:p>
    <w:p w:rsidR="00753BAC" w:rsidRDefault="00753BAC" w:rsidP="00753BAC">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Midface hypoplasia or maxillary hypoplasia with depressed or absent nasal bridge is an underdevelopment of the middle structures of the face.</w:t>
      </w:r>
    </w:p>
    <w:p w:rsidR="00753BAC" w:rsidRDefault="00753BAC" w:rsidP="00753BAC">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The flat facies that this defect produces are more easily noted with coexisting frontal </w:t>
      </w:r>
      <w:r>
        <w:rPr>
          <w:rFonts w:ascii="Times New Roman" w:hAnsi="Times New Roman" w:cs="Times New Roman"/>
        </w:rPr>
        <w:lastRenderedPageBreak/>
        <w:t>bossing.</w:t>
      </w:r>
    </w:p>
    <w:p w:rsidR="00753BAC" w:rsidRDefault="00753BAC" w:rsidP="00753BAC">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Midface hypoplasia may be seen in fetuses with chromosome anomalies, </w:t>
      </w:r>
      <w:proofErr w:type="spellStart"/>
      <w:r>
        <w:rPr>
          <w:rFonts w:ascii="Times New Roman" w:hAnsi="Times New Roman" w:cs="Times New Roman"/>
        </w:rPr>
        <w:t>craniosynostosis</w:t>
      </w:r>
      <w:proofErr w:type="spellEnd"/>
      <w:r>
        <w:rPr>
          <w:rFonts w:ascii="Times New Roman" w:hAnsi="Times New Roman" w:cs="Times New Roman"/>
        </w:rPr>
        <w:t xml:space="preserve"> syndromes, and limb and skeletal abnormalities.</w:t>
      </w:r>
    </w:p>
    <w:p w:rsidR="00753BAC" w:rsidRDefault="00753BAC" w:rsidP="00753BAC">
      <w:pPr>
        <w:pStyle w:val="WPDefaults"/>
        <w:numPr>
          <w:ilvl w:val="0"/>
          <w:numId w:val="4"/>
        </w:numPr>
        <w:tabs>
          <w:tab w:val="clear" w:pos="360"/>
          <w:tab w:val="num" w:pos="720"/>
        </w:tabs>
        <w:spacing w:line="480" w:lineRule="auto"/>
        <w:ind w:left="720"/>
        <w:rPr>
          <w:rFonts w:ascii="Times New Roman" w:hAnsi="Times New Roman" w:cs="Times New Roman"/>
          <w:i/>
          <w:iCs/>
        </w:rPr>
      </w:pPr>
      <w:r>
        <w:rPr>
          <w:rFonts w:ascii="Times New Roman" w:hAnsi="Times New Roman" w:cs="Times New Roman"/>
        </w:rPr>
        <w:t>The fetal nasal bone may be small or absent with some chromosome anomalies, especially trisomy 21.</w:t>
      </w:r>
    </w:p>
    <w:p w:rsidR="00753BAC" w:rsidRPr="002052D9" w:rsidRDefault="00753BAC" w:rsidP="00753BAC">
      <w:pPr>
        <w:pStyle w:val="WPDefaults"/>
        <w:spacing w:line="480" w:lineRule="auto"/>
        <w:rPr>
          <w:rFonts w:ascii="Times New Roman" w:hAnsi="Times New Roman" w:cs="Times New Roman"/>
          <w:i/>
        </w:rPr>
      </w:pPr>
      <w:r w:rsidRPr="002052D9">
        <w:rPr>
          <w:rFonts w:ascii="Times New Roman" w:hAnsi="Times New Roman" w:cs="Times New Roman"/>
          <w:i/>
        </w:rPr>
        <w:t xml:space="preserve">Frontonasal Dysplasia </w:t>
      </w:r>
    </w:p>
    <w:p w:rsidR="00753BAC" w:rsidRDefault="00753BAC" w:rsidP="00753BAC">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Frontonasal dysplasia is a median cleft face syndrome consisting of a range of midline facial defects involving the eyes, forehead, and nose. </w:t>
      </w:r>
    </w:p>
    <w:p w:rsidR="00753BAC" w:rsidRDefault="00753BAC" w:rsidP="00753BAC">
      <w:pPr>
        <w:pStyle w:val="WPDefaults"/>
        <w:numPr>
          <w:ilvl w:val="0"/>
          <w:numId w:val="14"/>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Abnormalities include ocular </w:t>
      </w:r>
      <w:proofErr w:type="spellStart"/>
      <w:r>
        <w:rPr>
          <w:rFonts w:ascii="Times New Roman" w:hAnsi="Times New Roman" w:cs="Times New Roman"/>
        </w:rPr>
        <w:t>hypertelorism</w:t>
      </w:r>
      <w:proofErr w:type="spellEnd"/>
      <w:r>
        <w:rPr>
          <w:rFonts w:ascii="Times New Roman" w:hAnsi="Times New Roman" w:cs="Times New Roman"/>
        </w:rPr>
        <w:t xml:space="preserve">, a variable bifid nose, broad nasal bridge, midline defect of the frontal bone, and extension of the frontal hairline to form a widow’s peak. </w:t>
      </w:r>
    </w:p>
    <w:p w:rsidR="00753BAC" w:rsidRDefault="00753BAC" w:rsidP="00753BAC">
      <w:pPr>
        <w:pStyle w:val="WPDefaults"/>
        <w:numPr>
          <w:ilvl w:val="0"/>
          <w:numId w:val="14"/>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cause of frontonasal dysplasia is unknown, and the occurrence is sporadic. </w:t>
      </w:r>
    </w:p>
    <w:p w:rsidR="00753BAC" w:rsidRDefault="00753BAC" w:rsidP="00753BAC">
      <w:pPr>
        <w:pStyle w:val="WPDefaults"/>
        <w:numPr>
          <w:ilvl w:val="0"/>
          <w:numId w:val="14"/>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By ultrasound, the primary finding is </w:t>
      </w:r>
      <w:proofErr w:type="spellStart"/>
      <w:r>
        <w:rPr>
          <w:rFonts w:ascii="Times New Roman" w:hAnsi="Times New Roman" w:cs="Times New Roman"/>
        </w:rPr>
        <w:t>hypertelorism</w:t>
      </w:r>
      <w:proofErr w:type="spellEnd"/>
      <w:r>
        <w:rPr>
          <w:rFonts w:ascii="Times New Roman" w:hAnsi="Times New Roman" w:cs="Times New Roman"/>
        </w:rPr>
        <w:t xml:space="preserve">. </w:t>
      </w:r>
    </w:p>
    <w:p w:rsidR="00753BAC" w:rsidRDefault="00753BAC" w:rsidP="00753BAC">
      <w:pPr>
        <w:pStyle w:val="WPDefaults"/>
        <w:numPr>
          <w:ilvl w:val="0"/>
          <w:numId w:val="14"/>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If one cranial abnormality is found, the sonographer should carefully look for additional dysmorphic features. </w:t>
      </w:r>
    </w:p>
    <w:p w:rsidR="00753BAC" w:rsidRDefault="00753BAC" w:rsidP="00753BAC">
      <w:pPr>
        <w:pStyle w:val="WPDefaults"/>
        <w:spacing w:line="480" w:lineRule="auto"/>
        <w:rPr>
          <w:rFonts w:ascii="Times New Roman" w:hAnsi="Times New Roman" w:cs="Times New Roman"/>
          <w:i/>
          <w:iCs/>
        </w:rPr>
      </w:pPr>
      <w:r>
        <w:rPr>
          <w:rFonts w:ascii="Times New Roman" w:hAnsi="Times New Roman" w:cs="Times New Roman"/>
          <w:i/>
          <w:iCs/>
        </w:rPr>
        <w:t>Nuchal Area</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association of first trimester fetal nuchal </w:t>
      </w:r>
      <w:proofErr w:type="spellStart"/>
      <w:r>
        <w:rPr>
          <w:rFonts w:ascii="Times New Roman" w:hAnsi="Times New Roman" w:cs="Times New Roman"/>
        </w:rPr>
        <w:t>lucency</w:t>
      </w:r>
      <w:proofErr w:type="spellEnd"/>
      <w:r>
        <w:rPr>
          <w:rFonts w:ascii="Times New Roman" w:hAnsi="Times New Roman" w:cs="Times New Roman"/>
        </w:rPr>
        <w:t xml:space="preserve"> with aneuploidy is well established and is dependent on the size and extent of the nuchal abnormality.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Fetuses that have diffuse fetal nuchal fluid and hydrops involving the fetal torso have a high prevalence of chromosomal anomalies and poor outcome. </w:t>
      </w:r>
    </w:p>
    <w:p w:rsidR="00753BAC" w:rsidRDefault="00753BAC" w:rsidP="00753BAC">
      <w:pPr>
        <w:pStyle w:val="WPDefaults"/>
        <w:spacing w:line="480" w:lineRule="auto"/>
        <w:rPr>
          <w:rFonts w:ascii="Times New Roman" w:hAnsi="Times New Roman" w:cs="Times New Roman"/>
          <w:i/>
          <w:iCs/>
        </w:rPr>
      </w:pPr>
      <w:r>
        <w:rPr>
          <w:rFonts w:ascii="Times New Roman" w:hAnsi="Times New Roman" w:cs="Times New Roman"/>
          <w:i/>
          <w:iCs/>
        </w:rPr>
        <w:t>Nose and Upper Lip</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Masses of the nose and upper lip may distort the facial profile and indicate a cleft lip.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should look for nostril symmetry, nasal septum integrity, and continuity </w:t>
      </w:r>
      <w:r>
        <w:rPr>
          <w:rFonts w:ascii="Times New Roman" w:hAnsi="Times New Roman" w:cs="Times New Roman"/>
        </w:rPr>
        <w:lastRenderedPageBreak/>
        <w:t>of upper lip to exclude a cleft lip and palate.</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Tumors may disrupt facial contours, such as </w:t>
      </w:r>
      <w:proofErr w:type="spellStart"/>
      <w:r>
        <w:rPr>
          <w:rFonts w:ascii="Times New Roman" w:hAnsi="Times New Roman" w:cs="Times New Roman"/>
        </w:rPr>
        <w:t>epignathus</w:t>
      </w:r>
      <w:proofErr w:type="spellEnd"/>
      <w:r>
        <w:rPr>
          <w:rFonts w:ascii="Times New Roman" w:hAnsi="Times New Roman" w:cs="Times New Roman"/>
        </w:rPr>
        <w:t xml:space="preserve"> or a </w:t>
      </w:r>
      <w:proofErr w:type="spellStart"/>
      <w:r>
        <w:rPr>
          <w:rFonts w:ascii="Times New Roman" w:hAnsi="Times New Roman" w:cs="Times New Roman"/>
        </w:rPr>
        <w:t>teratoma</w:t>
      </w:r>
      <w:proofErr w:type="spellEnd"/>
      <w:r>
        <w:rPr>
          <w:rFonts w:ascii="Times New Roman" w:hAnsi="Times New Roman" w:cs="Times New Roman"/>
        </w:rPr>
        <w:t>.</w:t>
      </w:r>
    </w:p>
    <w:p w:rsidR="00753BAC" w:rsidRDefault="00753BAC" w:rsidP="00753BAC">
      <w:pPr>
        <w:pStyle w:val="WPDefaults"/>
        <w:spacing w:line="480" w:lineRule="auto"/>
        <w:rPr>
          <w:rFonts w:ascii="Times New Roman" w:hAnsi="Times New Roman" w:cs="Times New Roman"/>
          <w:i/>
          <w:iCs/>
        </w:rPr>
      </w:pPr>
      <w:r>
        <w:rPr>
          <w:rFonts w:ascii="Times New Roman" w:hAnsi="Times New Roman" w:cs="Times New Roman"/>
          <w:i/>
          <w:iCs/>
        </w:rPr>
        <w:t>Tongue</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Tongue protrusion may suggest </w:t>
      </w:r>
      <w:proofErr w:type="spellStart"/>
      <w:r>
        <w:rPr>
          <w:rFonts w:ascii="Times New Roman" w:hAnsi="Times New Roman" w:cs="Times New Roman"/>
          <w:i/>
          <w:iCs/>
        </w:rPr>
        <w:t>macroglossia</w:t>
      </w:r>
      <w:proofErr w:type="spellEnd"/>
      <w:r>
        <w:rPr>
          <w:rFonts w:ascii="Times New Roman" w:hAnsi="Times New Roman" w:cs="Times New Roman"/>
        </w:rPr>
        <w:t xml:space="preserve"> (enlarged tongue), a condition found in </w:t>
      </w:r>
      <w:r>
        <w:rPr>
          <w:rFonts w:ascii="Times New Roman" w:hAnsi="Times New Roman" w:cs="Times New Roman"/>
          <w:i/>
          <w:iCs/>
        </w:rPr>
        <w:t>Beckwith-</w:t>
      </w:r>
      <w:proofErr w:type="spellStart"/>
      <w:r>
        <w:rPr>
          <w:rFonts w:ascii="Times New Roman" w:hAnsi="Times New Roman" w:cs="Times New Roman"/>
          <w:i/>
          <w:iCs/>
        </w:rPr>
        <w:t>Wiedemann</w:t>
      </w:r>
      <w:proofErr w:type="spellEnd"/>
      <w:r>
        <w:rPr>
          <w:rFonts w:ascii="Times New Roman" w:hAnsi="Times New Roman" w:cs="Times New Roman"/>
          <w:i/>
          <w:iCs/>
        </w:rPr>
        <w:t xml:space="preserve"> syndrome</w:t>
      </w:r>
      <w:r>
        <w:rPr>
          <w:rFonts w:ascii="Times New Roman" w:hAnsi="Times New Roman" w:cs="Times New Roman"/>
        </w:rPr>
        <w:t xml:space="preserve"> (congenital overgrowth of tissues).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Congenital </w:t>
      </w:r>
      <w:proofErr w:type="spellStart"/>
      <w:r>
        <w:rPr>
          <w:rFonts w:ascii="Times New Roman" w:hAnsi="Times New Roman" w:cs="Times New Roman"/>
        </w:rPr>
        <w:t>micrognathia</w:t>
      </w:r>
      <w:proofErr w:type="spellEnd"/>
      <w:r>
        <w:rPr>
          <w:rFonts w:ascii="Times New Roman" w:hAnsi="Times New Roman" w:cs="Times New Roman"/>
        </w:rPr>
        <w:t xml:space="preserve"> may be suspected when a small chin is observed.</w:t>
      </w:r>
    </w:p>
    <w:p w:rsidR="00753BAC" w:rsidRDefault="00753BAC" w:rsidP="00753BAC">
      <w:pPr>
        <w:pStyle w:val="WPDefaults"/>
        <w:spacing w:line="480" w:lineRule="auto"/>
        <w:rPr>
          <w:rFonts w:ascii="Times New Roman" w:hAnsi="Times New Roman" w:cs="Times New Roman"/>
          <w:i/>
          <w:iCs/>
        </w:rPr>
      </w:pPr>
      <w:r>
        <w:rPr>
          <w:rFonts w:ascii="Times New Roman" w:hAnsi="Times New Roman" w:cs="Times New Roman"/>
          <w:i/>
          <w:iCs/>
        </w:rPr>
        <w:t>Mandible</w:t>
      </w:r>
    </w:p>
    <w:p w:rsidR="00753BAC" w:rsidRDefault="00753BAC" w:rsidP="00753BAC">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Congenital </w:t>
      </w:r>
      <w:proofErr w:type="spellStart"/>
      <w:r>
        <w:rPr>
          <w:rFonts w:ascii="Times New Roman" w:hAnsi="Times New Roman" w:cs="Times New Roman"/>
          <w:i/>
          <w:iCs/>
        </w:rPr>
        <w:t>micrognathia</w:t>
      </w:r>
      <w:proofErr w:type="spellEnd"/>
      <w:r>
        <w:rPr>
          <w:rFonts w:ascii="Times New Roman" w:hAnsi="Times New Roman" w:cs="Times New Roman"/>
        </w:rPr>
        <w:t xml:space="preserve"> should be suspected when a small chin is observed. </w:t>
      </w:r>
    </w:p>
    <w:p w:rsidR="00753BAC" w:rsidRDefault="00753BAC" w:rsidP="00753BAC">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Most cases of </w:t>
      </w:r>
      <w:proofErr w:type="spellStart"/>
      <w:r>
        <w:rPr>
          <w:rFonts w:ascii="Times New Roman" w:hAnsi="Times New Roman" w:cs="Times New Roman"/>
        </w:rPr>
        <w:t>micrognathia</w:t>
      </w:r>
      <w:proofErr w:type="spellEnd"/>
      <w:r>
        <w:rPr>
          <w:rFonts w:ascii="Times New Roman" w:hAnsi="Times New Roman" w:cs="Times New Roman"/>
        </w:rPr>
        <w:t xml:space="preserve"> are detected from the subjective appearance of a small chin when imaging the fetal profile. </w:t>
      </w:r>
    </w:p>
    <w:p w:rsidR="00753BAC" w:rsidRDefault="00753BAC" w:rsidP="00753BAC">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Mandibular width is measured in an axial plane laterally from rami to rami. </w:t>
      </w:r>
    </w:p>
    <w:p w:rsidR="00753BAC" w:rsidRPr="00B227E7" w:rsidRDefault="00753BAC" w:rsidP="00753BAC">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line="480" w:lineRule="auto"/>
        <w:ind w:left="720" w:hanging="360"/>
        <w:rPr>
          <w:color w:val="0000FF"/>
        </w:rPr>
      </w:pPr>
      <w:r>
        <w:sym w:font="Symbol" w:char="F0B7"/>
      </w:r>
      <w:r>
        <w:t xml:space="preserve"> </w:t>
      </w:r>
      <w:r>
        <w:tab/>
        <w:t xml:space="preserve">Mandibular length, or </w:t>
      </w:r>
      <w:r w:rsidRPr="00B227E7">
        <w:t>anteroposterior</w:t>
      </w:r>
      <w:r>
        <w:t xml:space="preserve"> (AP) diameter, is assessed by measuring from the </w:t>
      </w:r>
      <w:proofErr w:type="spellStart"/>
      <w:r>
        <w:t>mentum</w:t>
      </w:r>
      <w:proofErr w:type="spellEnd"/>
      <w:r>
        <w:t xml:space="preserve"> of the mandible to the bisection of the lateral width line. </w:t>
      </w:r>
    </w:p>
    <w:p w:rsidR="00753BAC" w:rsidRDefault="00753BAC" w:rsidP="00753BAC">
      <w:pPr>
        <w:pStyle w:val="WPDefaults"/>
        <w:numPr>
          <w:ilvl w:val="0"/>
          <w:numId w:val="5"/>
        </w:numPr>
        <w:tabs>
          <w:tab w:val="clear" w:pos="360"/>
          <w:tab w:val="num" w:pos="720"/>
        </w:tabs>
        <w:spacing w:line="480" w:lineRule="auto"/>
        <w:ind w:left="720"/>
        <w:rPr>
          <w:rFonts w:ascii="Times New Roman" w:hAnsi="Times New Roman" w:cs="Times New Roman"/>
        </w:rPr>
      </w:pPr>
      <w:proofErr w:type="spellStart"/>
      <w:r>
        <w:rPr>
          <w:rFonts w:ascii="Times New Roman" w:hAnsi="Times New Roman" w:cs="Times New Roman"/>
        </w:rPr>
        <w:t>Paladini</w:t>
      </w:r>
      <w:proofErr w:type="spellEnd"/>
      <w:r>
        <w:rPr>
          <w:rFonts w:ascii="Times New Roman" w:hAnsi="Times New Roman" w:cs="Times New Roman"/>
        </w:rPr>
        <w:t xml:space="preserve"> and others proposed the use of an established jaw index using the anteroposterior diameter of the mandible and </w:t>
      </w:r>
      <w:proofErr w:type="spellStart"/>
      <w:r>
        <w:rPr>
          <w:rFonts w:ascii="Times New Roman" w:hAnsi="Times New Roman" w:cs="Times New Roman"/>
        </w:rPr>
        <w:t>biparietal</w:t>
      </w:r>
      <w:proofErr w:type="spellEnd"/>
      <w:r>
        <w:rPr>
          <w:rFonts w:ascii="Times New Roman" w:hAnsi="Times New Roman" w:cs="Times New Roman"/>
        </w:rPr>
        <w:t xml:space="preserve"> diameter (AP </w:t>
      </w:r>
      <w:proofErr w:type="spellStart"/>
      <w:r>
        <w:rPr>
          <w:rFonts w:ascii="Times New Roman" w:hAnsi="Times New Roman" w:cs="Times New Roman"/>
        </w:rPr>
        <w:t>diam</w:t>
      </w:r>
      <w:proofErr w:type="spellEnd"/>
      <w:r>
        <w:rPr>
          <w:rFonts w:ascii="Times New Roman" w:hAnsi="Times New Roman" w:cs="Times New Roman"/>
        </w:rPr>
        <w:t>/</w:t>
      </w:r>
      <w:proofErr w:type="spellStart"/>
      <w:r w:rsidRPr="00B227E7">
        <w:t>biparietal</w:t>
      </w:r>
      <w:proofErr w:type="spellEnd"/>
      <w:r w:rsidRPr="00B227E7">
        <w:t xml:space="preserve"> diameter</w:t>
      </w:r>
      <w:r>
        <w:rPr>
          <w:rFonts w:ascii="Times New Roman" w:hAnsi="Times New Roman" w:cs="Times New Roman"/>
        </w:rPr>
        <w:t xml:space="preserve"> </w:t>
      </w:r>
      <w:r>
        <w:rPr>
          <w:rFonts w:ascii="Times New Roman" w:hAnsi="Times New Roman" w:cs="Times New Roman"/>
        </w:rPr>
        <w:sym w:font="Symbol" w:char="F0B4"/>
      </w:r>
      <w:r>
        <w:rPr>
          <w:rFonts w:ascii="Times New Roman" w:hAnsi="Times New Roman" w:cs="Times New Roman"/>
        </w:rPr>
        <w:t xml:space="preserve"> 100) for diagnosing </w:t>
      </w:r>
      <w:proofErr w:type="spellStart"/>
      <w:r>
        <w:rPr>
          <w:rFonts w:ascii="Times New Roman" w:hAnsi="Times New Roman" w:cs="Times New Roman"/>
        </w:rPr>
        <w:t>micrognathia</w:t>
      </w:r>
      <w:proofErr w:type="spellEnd"/>
      <w:r>
        <w:rPr>
          <w:rFonts w:ascii="Times New Roman" w:hAnsi="Times New Roman" w:cs="Times New Roman"/>
        </w:rPr>
        <w:t xml:space="preserve">. An index of 21 or less yielded a 100% positive predictive value. </w:t>
      </w:r>
    </w:p>
    <w:p w:rsidR="00753BAC" w:rsidRDefault="00753BAC" w:rsidP="00753BAC">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Lee </w:t>
      </w:r>
      <w:r w:rsidRPr="00B227E7">
        <w:rPr>
          <w:rFonts w:ascii="Times New Roman" w:hAnsi="Times New Roman" w:cs="Times New Roman"/>
        </w:rPr>
        <w:t>et al</w:t>
      </w:r>
      <w:r>
        <w:rPr>
          <w:rFonts w:ascii="Times New Roman" w:hAnsi="Times New Roman" w:cs="Times New Roman"/>
        </w:rPr>
        <w:t>.</w:t>
      </w:r>
      <w:r w:rsidRPr="00B227E7">
        <w:rPr>
          <w:rFonts w:ascii="Times New Roman" w:hAnsi="Times New Roman" w:cs="Times New Roman"/>
        </w:rPr>
        <w:t xml:space="preserve"> felt</w:t>
      </w:r>
      <w:r>
        <w:rPr>
          <w:rFonts w:ascii="Times New Roman" w:hAnsi="Times New Roman" w:cs="Times New Roman"/>
        </w:rPr>
        <w:t xml:space="preserve"> that 3-D imaging added complimentary information to two-dimensional (2-D) imaging of the chin and that a true midline plane could be better achieved using 3-D reconstructed images. </w:t>
      </w:r>
    </w:p>
    <w:p w:rsidR="00753BAC" w:rsidRDefault="00753BAC" w:rsidP="00753BAC">
      <w:pPr>
        <w:pStyle w:val="WPDefaults"/>
        <w:numPr>
          <w:ilvl w:val="0"/>
          <w:numId w:val="5"/>
        </w:numPr>
        <w:tabs>
          <w:tab w:val="clear" w:pos="360"/>
          <w:tab w:val="num" w:pos="720"/>
        </w:tabs>
        <w:spacing w:line="480" w:lineRule="auto"/>
        <w:ind w:left="720"/>
        <w:rPr>
          <w:rFonts w:ascii="Times New Roman" w:hAnsi="Times New Roman" w:cs="Times New Roman"/>
        </w:rPr>
      </w:pPr>
      <w:proofErr w:type="spellStart"/>
      <w:r>
        <w:rPr>
          <w:rFonts w:ascii="Times New Roman" w:hAnsi="Times New Roman" w:cs="Times New Roman"/>
        </w:rPr>
        <w:t>Micrognathia</w:t>
      </w:r>
      <w:proofErr w:type="spellEnd"/>
      <w:r>
        <w:rPr>
          <w:rFonts w:ascii="Times New Roman" w:hAnsi="Times New Roman" w:cs="Times New Roman"/>
        </w:rPr>
        <w:t xml:space="preserve"> is associated with many conditions that can be subdivided into three groups of anomalies; chromosome anomalies such as trisomy 18 and </w:t>
      </w:r>
      <w:proofErr w:type="spellStart"/>
      <w:r>
        <w:rPr>
          <w:rFonts w:ascii="Times New Roman" w:hAnsi="Times New Roman" w:cs="Times New Roman"/>
        </w:rPr>
        <w:t>triploidy</w:t>
      </w:r>
      <w:proofErr w:type="spellEnd"/>
      <w:r>
        <w:rPr>
          <w:rFonts w:ascii="Times New Roman" w:hAnsi="Times New Roman" w:cs="Times New Roman"/>
        </w:rPr>
        <w:t xml:space="preserve">, skeletal </w:t>
      </w:r>
      <w:proofErr w:type="spellStart"/>
      <w:r>
        <w:rPr>
          <w:rFonts w:ascii="Times New Roman" w:hAnsi="Times New Roman" w:cs="Times New Roman"/>
        </w:rPr>
        <w:t>dysplasias</w:t>
      </w:r>
      <w:proofErr w:type="spellEnd"/>
      <w:r>
        <w:rPr>
          <w:rFonts w:ascii="Times New Roman" w:hAnsi="Times New Roman" w:cs="Times New Roman"/>
        </w:rPr>
        <w:t xml:space="preserve">, or primary mandibular disorders such as Pierre Robin and </w:t>
      </w:r>
      <w:proofErr w:type="spellStart"/>
      <w:r>
        <w:rPr>
          <w:rFonts w:ascii="Times New Roman" w:hAnsi="Times New Roman" w:cs="Times New Roman"/>
        </w:rPr>
        <w:t>Treacher</w:t>
      </w:r>
      <w:proofErr w:type="spellEnd"/>
      <w:r>
        <w:rPr>
          <w:rFonts w:ascii="Times New Roman" w:hAnsi="Times New Roman" w:cs="Times New Roman"/>
        </w:rPr>
        <w:t xml:space="preserve"> Collins </w:t>
      </w:r>
      <w:r>
        <w:rPr>
          <w:rFonts w:ascii="Times New Roman" w:hAnsi="Times New Roman" w:cs="Times New Roman"/>
        </w:rPr>
        <w:lastRenderedPageBreak/>
        <w:t xml:space="preserve">syndromes. </w:t>
      </w:r>
    </w:p>
    <w:p w:rsidR="00753BAC" w:rsidRDefault="00753BAC" w:rsidP="00753BAC">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An abnormally small chin may be so severe that polyhydramnios occurs because of the inability of the fetus to swallow; airway obstruction may be a complication at delivery. </w:t>
      </w:r>
    </w:p>
    <w:p w:rsidR="00753BAC" w:rsidRDefault="00753BAC" w:rsidP="00753BAC">
      <w:pPr>
        <w:pStyle w:val="WPDefaults"/>
        <w:spacing w:line="480" w:lineRule="auto"/>
        <w:rPr>
          <w:rFonts w:ascii="Times New Roman" w:hAnsi="Times New Roman" w:cs="Times New Roman"/>
          <w:i/>
          <w:iCs/>
        </w:rPr>
      </w:pPr>
      <w:r>
        <w:rPr>
          <w:rFonts w:ascii="Times New Roman" w:hAnsi="Times New Roman" w:cs="Times New Roman"/>
          <w:i/>
          <w:iCs/>
        </w:rPr>
        <w:t>Ear</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Ear malformations are rarely predicted prenatally.</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Low-set ears may be appreciated in a longitudinal view when the placement of the ear appears lower than usual (e.g., cloverleaf skull).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Ear malformation may be observed in </w:t>
      </w:r>
      <w:proofErr w:type="spellStart"/>
      <w:r>
        <w:rPr>
          <w:rFonts w:ascii="Times New Roman" w:hAnsi="Times New Roman" w:cs="Times New Roman"/>
        </w:rPr>
        <w:t>Goldenhar’s</w:t>
      </w:r>
      <w:proofErr w:type="spellEnd"/>
      <w:r>
        <w:rPr>
          <w:rFonts w:ascii="Times New Roman" w:hAnsi="Times New Roman" w:cs="Times New Roman"/>
        </w:rPr>
        <w:t xml:space="preserve"> syndrome with </w:t>
      </w:r>
      <w:proofErr w:type="spellStart"/>
      <w:r>
        <w:rPr>
          <w:rFonts w:ascii="Times New Roman" w:hAnsi="Times New Roman" w:cs="Times New Roman"/>
        </w:rPr>
        <w:t>anophthalmia</w:t>
      </w:r>
      <w:proofErr w:type="spellEnd"/>
      <w:r>
        <w:rPr>
          <w:rFonts w:ascii="Times New Roman" w:hAnsi="Times New Roman" w:cs="Times New Roman"/>
        </w:rPr>
        <w:t xml:space="preserve"> (absent eye) and </w:t>
      </w:r>
      <w:proofErr w:type="spellStart"/>
      <w:r>
        <w:rPr>
          <w:rFonts w:ascii="Times New Roman" w:hAnsi="Times New Roman" w:cs="Times New Roman"/>
        </w:rPr>
        <w:t>hemifacial</w:t>
      </w:r>
      <w:proofErr w:type="spellEnd"/>
      <w:r>
        <w:rPr>
          <w:rFonts w:ascii="Times New Roman" w:hAnsi="Times New Roman" w:cs="Times New Roman"/>
        </w:rPr>
        <w:t xml:space="preserve"> </w:t>
      </w:r>
      <w:proofErr w:type="spellStart"/>
      <w:r>
        <w:rPr>
          <w:rFonts w:ascii="Times New Roman" w:hAnsi="Times New Roman" w:cs="Times New Roman"/>
        </w:rPr>
        <w:t>microsomia</w:t>
      </w:r>
      <w:proofErr w:type="spellEnd"/>
      <w:r>
        <w:rPr>
          <w:rFonts w:ascii="Times New Roman" w:hAnsi="Times New Roman" w:cs="Times New Roman"/>
        </w:rPr>
        <w:t xml:space="preserv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Small ears (Robert syndrome) and inadequate development of the ear (Nager </w:t>
      </w:r>
      <w:proofErr w:type="spellStart"/>
      <w:r>
        <w:rPr>
          <w:rFonts w:ascii="Times New Roman" w:hAnsi="Times New Roman" w:cs="Times New Roman"/>
        </w:rPr>
        <w:t>acrofacial</w:t>
      </w:r>
      <w:proofErr w:type="spellEnd"/>
      <w:r>
        <w:rPr>
          <w:rFonts w:ascii="Times New Roman" w:hAnsi="Times New Roman" w:cs="Times New Roman"/>
        </w:rPr>
        <w:t xml:space="preserve"> </w:t>
      </w:r>
      <w:proofErr w:type="spellStart"/>
      <w:r>
        <w:rPr>
          <w:rFonts w:ascii="Times New Roman" w:hAnsi="Times New Roman" w:cs="Times New Roman"/>
        </w:rPr>
        <w:t>dystocics</w:t>
      </w:r>
      <w:proofErr w:type="spellEnd"/>
      <w:r>
        <w:rPr>
          <w:rFonts w:ascii="Times New Roman" w:hAnsi="Times New Roman" w:cs="Times New Roman"/>
        </w:rPr>
        <w:t xml:space="preserve"> syndrome) may be observed prenatally. </w:t>
      </w:r>
    </w:p>
    <w:p w:rsidR="00753BAC" w:rsidRDefault="00753BAC" w:rsidP="00753BAC">
      <w:pPr>
        <w:pStyle w:val="WPDefaults"/>
        <w:spacing w:line="480" w:lineRule="auto"/>
        <w:rPr>
          <w:rFonts w:ascii="Times New Roman" w:hAnsi="Times New Roman" w:cs="Times New Roman"/>
        </w:rPr>
      </w:pPr>
      <w:r>
        <w:rPr>
          <w:rFonts w:ascii="Times New Roman" w:hAnsi="Times New Roman" w:cs="Times New Roman"/>
          <w:b/>
          <w:bCs/>
          <w:i/>
          <w:iCs/>
        </w:rPr>
        <w:t>Abnormalities of the Orbits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Orbital architecture has become increasingly important in the evaluation of craniofacial anomalies.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anatomy of the orbits, their use in gestational age assessment, and their role in detecting ocular abnormalities have been investigated.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scanner must document the presence of both eyes and assess the overall size of the eyes to exclude </w:t>
      </w:r>
      <w:proofErr w:type="spellStart"/>
      <w:r>
        <w:rPr>
          <w:rFonts w:ascii="Times New Roman" w:hAnsi="Times New Roman" w:cs="Times New Roman"/>
          <w:i/>
          <w:iCs/>
        </w:rPr>
        <w:t>microphthalmia</w:t>
      </w:r>
      <w:proofErr w:type="spellEnd"/>
      <w:r>
        <w:rPr>
          <w:rFonts w:ascii="Times New Roman" w:hAnsi="Times New Roman" w:cs="Times New Roman"/>
        </w:rPr>
        <w:t xml:space="preserve"> (small eyes) and </w:t>
      </w:r>
      <w:proofErr w:type="spellStart"/>
      <w:r>
        <w:rPr>
          <w:rFonts w:ascii="Times New Roman" w:hAnsi="Times New Roman" w:cs="Times New Roman"/>
          <w:i/>
          <w:iCs/>
        </w:rPr>
        <w:t>anophthalmia</w:t>
      </w:r>
      <w:proofErr w:type="spellEnd"/>
      <w:r>
        <w:rPr>
          <w:rFonts w:ascii="Times New Roman" w:hAnsi="Times New Roman" w:cs="Times New Roman"/>
        </w:rPr>
        <w:t xml:space="preserve"> (absent eyes).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Masses of the orbit (periorbital) and of the eye (intraocular) may be excluded with careful scanning of the eyes.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Periorbital masses, such as lacrimal duct cysts (dacryocystoceles), </w:t>
      </w:r>
      <w:proofErr w:type="spellStart"/>
      <w:r>
        <w:rPr>
          <w:rFonts w:ascii="Times New Roman" w:hAnsi="Times New Roman" w:cs="Times New Roman"/>
        </w:rPr>
        <w:t>dermoids</w:t>
      </w:r>
      <w:proofErr w:type="spellEnd"/>
      <w:r>
        <w:rPr>
          <w:rFonts w:ascii="Times New Roman" w:hAnsi="Times New Roman" w:cs="Times New Roman"/>
        </w:rPr>
        <w:t xml:space="preserve">, and hemangiomas have been reported.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Endovaginal sonography has aided in early detection of ocular anomalies and other </w:t>
      </w:r>
      <w:r>
        <w:rPr>
          <w:rFonts w:ascii="Times New Roman" w:hAnsi="Times New Roman" w:cs="Times New Roman"/>
        </w:rPr>
        <w:lastRenderedPageBreak/>
        <w:t xml:space="preserve">intracranial abnormalities. </w:t>
      </w:r>
    </w:p>
    <w:p w:rsidR="00753BAC" w:rsidRDefault="00753BAC" w:rsidP="00753BAC">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Evaluate the fetal eyes on endovaginal sonography in a transverse section of the fetal skull at the orbital plane. </w:t>
      </w:r>
    </w:p>
    <w:p w:rsidR="00753BAC" w:rsidRDefault="00753BAC" w:rsidP="00753BAC">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An oblique tangential section from the nasal bridge was used to detect the </w:t>
      </w:r>
      <w:proofErr w:type="spellStart"/>
      <w:r>
        <w:rPr>
          <w:rFonts w:ascii="Times New Roman" w:hAnsi="Times New Roman" w:cs="Times New Roman"/>
        </w:rPr>
        <w:t>hypoechogenic</w:t>
      </w:r>
      <w:proofErr w:type="spellEnd"/>
      <w:r>
        <w:rPr>
          <w:rFonts w:ascii="Times New Roman" w:hAnsi="Times New Roman" w:cs="Times New Roman"/>
        </w:rPr>
        <w:t xml:space="preserve"> circles lateral to the nose, in the anterior part of the orbits, representing the fetal lens.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Orbital distance measurements are helpful in the diagnosis of fetal conditions in which </w:t>
      </w:r>
      <w:proofErr w:type="spellStart"/>
      <w:r>
        <w:rPr>
          <w:rFonts w:ascii="Times New Roman" w:hAnsi="Times New Roman" w:cs="Times New Roman"/>
        </w:rPr>
        <w:t>hypotelorism</w:t>
      </w:r>
      <w:proofErr w:type="spellEnd"/>
      <w:r>
        <w:rPr>
          <w:rFonts w:ascii="Times New Roman" w:hAnsi="Times New Roman" w:cs="Times New Roman"/>
        </w:rPr>
        <w:t xml:space="preserve"> or </w:t>
      </w:r>
      <w:proofErr w:type="spellStart"/>
      <w:r>
        <w:rPr>
          <w:rFonts w:ascii="Times New Roman" w:hAnsi="Times New Roman" w:cs="Times New Roman"/>
        </w:rPr>
        <w:t>hypertelorism</w:t>
      </w:r>
      <w:proofErr w:type="spellEnd"/>
      <w:r>
        <w:rPr>
          <w:rFonts w:ascii="Times New Roman" w:hAnsi="Times New Roman" w:cs="Times New Roman"/>
        </w:rPr>
        <w:t xml:space="preserve"> is a feature. </w:t>
      </w:r>
    </w:p>
    <w:p w:rsidR="00753BAC" w:rsidRDefault="00753BAC" w:rsidP="00753BAC">
      <w:pPr>
        <w:pStyle w:val="WPDefaults"/>
        <w:numPr>
          <w:ilvl w:val="0"/>
          <w:numId w:val="1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Both of these conditions are associated with other anomalies, and often the orbital problem elucidates the type of cranial anomaly or genetic syndrome. </w:t>
      </w:r>
    </w:p>
    <w:p w:rsidR="00753BAC" w:rsidRDefault="00753BAC" w:rsidP="00753BAC">
      <w:pPr>
        <w:pStyle w:val="WPDefaults"/>
        <w:spacing w:line="480" w:lineRule="auto"/>
        <w:rPr>
          <w:rFonts w:ascii="Times New Roman" w:hAnsi="Times New Roman" w:cs="Times New Roman"/>
          <w:b/>
          <w:bCs/>
          <w:i/>
          <w:iCs/>
        </w:rPr>
      </w:pPr>
      <w:proofErr w:type="spellStart"/>
      <w:r>
        <w:rPr>
          <w:rFonts w:ascii="Times New Roman" w:hAnsi="Times New Roman" w:cs="Times New Roman"/>
          <w:b/>
          <w:bCs/>
          <w:i/>
          <w:iCs/>
        </w:rPr>
        <w:t>Hypotelorism</w:t>
      </w:r>
      <w:proofErr w:type="spellEnd"/>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Hypotelorism</w:t>
      </w:r>
      <w:proofErr w:type="spellEnd"/>
      <w:r>
        <w:rPr>
          <w:rFonts w:ascii="Times New Roman" w:hAnsi="Times New Roman" w:cs="Times New Roman"/>
        </w:rPr>
        <w:t xml:space="preserve"> is a condition characterized by a decreased distance between the orbits.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It is associated with several syndromes and other anomalies. </w:t>
      </w:r>
    </w:p>
    <w:p w:rsidR="00753BAC" w:rsidRDefault="00753BAC" w:rsidP="00753BAC">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These conditions include </w:t>
      </w:r>
      <w:proofErr w:type="spellStart"/>
      <w:r>
        <w:rPr>
          <w:rFonts w:ascii="Times New Roman" w:hAnsi="Times New Roman" w:cs="Times New Roman"/>
        </w:rPr>
        <w:t>holoprosencephaly</w:t>
      </w:r>
      <w:proofErr w:type="spellEnd"/>
      <w:r>
        <w:rPr>
          <w:rFonts w:ascii="Times New Roman" w:hAnsi="Times New Roman" w:cs="Times New Roman"/>
        </w:rPr>
        <w:t xml:space="preserve">, microcephaly, </w:t>
      </w:r>
      <w:proofErr w:type="spellStart"/>
      <w:r>
        <w:rPr>
          <w:rFonts w:ascii="Times New Roman" w:hAnsi="Times New Roman" w:cs="Times New Roman"/>
        </w:rPr>
        <w:t>craniosynostoses</w:t>
      </w:r>
      <w:proofErr w:type="spellEnd"/>
      <w:r>
        <w:rPr>
          <w:rFonts w:ascii="Times New Roman" w:hAnsi="Times New Roman" w:cs="Times New Roman"/>
        </w:rPr>
        <w:t xml:space="preserve">, and phenylketonuria. </w:t>
      </w:r>
    </w:p>
    <w:p w:rsidR="00753BAC" w:rsidRDefault="00753BAC" w:rsidP="00753BAC">
      <w:pPr>
        <w:pStyle w:val="WPDefaults"/>
        <w:numPr>
          <w:ilvl w:val="0"/>
          <w:numId w:val="17"/>
        </w:numPr>
        <w:tabs>
          <w:tab w:val="clear" w:pos="720"/>
          <w:tab w:val="num" w:pos="1080"/>
        </w:tabs>
        <w:spacing w:line="480" w:lineRule="auto"/>
        <w:ind w:left="1080"/>
        <w:rPr>
          <w:rFonts w:ascii="Times New Roman" w:hAnsi="Times New Roman" w:cs="Times New Roman"/>
        </w:rPr>
      </w:pPr>
      <w:proofErr w:type="spellStart"/>
      <w:r>
        <w:rPr>
          <w:rFonts w:ascii="Times New Roman" w:hAnsi="Times New Roman" w:cs="Times New Roman"/>
        </w:rPr>
        <w:t>Hypotelorism</w:t>
      </w:r>
      <w:proofErr w:type="spellEnd"/>
      <w:r>
        <w:rPr>
          <w:rFonts w:ascii="Times New Roman" w:hAnsi="Times New Roman" w:cs="Times New Roman"/>
        </w:rPr>
        <w:t xml:space="preserve"> may be seen in </w:t>
      </w:r>
      <w:proofErr w:type="spellStart"/>
      <w:r>
        <w:rPr>
          <w:rFonts w:ascii="Times New Roman" w:hAnsi="Times New Roman" w:cs="Times New Roman"/>
        </w:rPr>
        <w:t>cyclopia</w:t>
      </w:r>
      <w:proofErr w:type="spellEnd"/>
      <w:r>
        <w:rPr>
          <w:rFonts w:ascii="Times New Roman" w:hAnsi="Times New Roman" w:cs="Times New Roman"/>
        </w:rPr>
        <w:t xml:space="preserve"> by observing closely spaced orbits or eyes within a single orbit, and in </w:t>
      </w:r>
      <w:proofErr w:type="spellStart"/>
      <w:r>
        <w:rPr>
          <w:rFonts w:ascii="Times New Roman" w:hAnsi="Times New Roman" w:cs="Times New Roman"/>
        </w:rPr>
        <w:t>ethmocephaly</w:t>
      </w:r>
      <w:proofErr w:type="spellEnd"/>
      <w:r>
        <w:rPr>
          <w:rFonts w:ascii="Times New Roman" w:hAnsi="Times New Roman" w:cs="Times New Roman"/>
        </w:rPr>
        <w:t xml:space="preserve"> and </w:t>
      </w:r>
      <w:proofErr w:type="spellStart"/>
      <w:r>
        <w:rPr>
          <w:rFonts w:ascii="Times New Roman" w:hAnsi="Times New Roman" w:cs="Times New Roman"/>
        </w:rPr>
        <w:t>cebocephaly</w:t>
      </w:r>
      <w:proofErr w:type="spellEnd"/>
      <w:r>
        <w:rPr>
          <w:rFonts w:ascii="Times New Roman" w:hAnsi="Times New Roman" w:cs="Times New Roman"/>
        </w:rPr>
        <w:t xml:space="preserve">. </w:t>
      </w:r>
    </w:p>
    <w:p w:rsidR="00753BAC" w:rsidRDefault="00753BAC" w:rsidP="00753BAC">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Measurements of orbital width may identify fetuses with </w:t>
      </w:r>
      <w:proofErr w:type="spellStart"/>
      <w:r>
        <w:rPr>
          <w:rFonts w:ascii="Times New Roman" w:hAnsi="Times New Roman" w:cs="Times New Roman"/>
        </w:rPr>
        <w:t>hypotelorism</w:t>
      </w:r>
      <w:proofErr w:type="spellEnd"/>
      <w:r>
        <w:rPr>
          <w:rFonts w:ascii="Times New Roman" w:hAnsi="Times New Roman" w:cs="Times New Roman"/>
        </w:rPr>
        <w:t>.</w:t>
      </w:r>
    </w:p>
    <w:p w:rsidR="00753BAC" w:rsidRDefault="00753BAC" w:rsidP="00753BAC">
      <w:pPr>
        <w:pStyle w:val="WPDefaults"/>
        <w:spacing w:line="480" w:lineRule="auto"/>
        <w:rPr>
          <w:rFonts w:ascii="Times New Roman" w:hAnsi="Times New Roman" w:cs="Times New Roman"/>
          <w:b/>
          <w:bCs/>
          <w:i/>
          <w:iCs/>
        </w:rPr>
      </w:pPr>
      <w:proofErr w:type="spellStart"/>
      <w:r>
        <w:rPr>
          <w:rFonts w:ascii="Times New Roman" w:hAnsi="Times New Roman" w:cs="Times New Roman"/>
          <w:b/>
          <w:bCs/>
          <w:i/>
          <w:iCs/>
        </w:rPr>
        <w:t>Hypertelorism</w:t>
      </w:r>
      <w:proofErr w:type="spellEnd"/>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proofErr w:type="spellStart"/>
      <w:r>
        <w:rPr>
          <w:rFonts w:ascii="Times New Roman" w:hAnsi="Times New Roman" w:cs="Times New Roman"/>
          <w:i/>
          <w:iCs/>
        </w:rPr>
        <w:t>Hypertelorism</w:t>
      </w:r>
      <w:proofErr w:type="spellEnd"/>
      <w:r>
        <w:rPr>
          <w:rFonts w:ascii="Times New Roman" w:hAnsi="Times New Roman" w:cs="Times New Roman"/>
        </w:rPr>
        <w:t xml:space="preserve"> is characterized by abnormally widely spaced orbits.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Fetal </w:t>
      </w:r>
      <w:proofErr w:type="spellStart"/>
      <w:r>
        <w:rPr>
          <w:rFonts w:ascii="Times New Roman" w:hAnsi="Times New Roman" w:cs="Times New Roman"/>
        </w:rPr>
        <w:t>hypertelorism</w:t>
      </w:r>
      <w:proofErr w:type="spellEnd"/>
      <w:r>
        <w:rPr>
          <w:rFonts w:ascii="Times New Roman" w:hAnsi="Times New Roman" w:cs="Times New Roman"/>
        </w:rPr>
        <w:t xml:space="preserve"> may be diagnosed by orbital distances that fall above normal ranges for gestational age.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Hypertelorism</w:t>
      </w:r>
      <w:proofErr w:type="spellEnd"/>
      <w:r>
        <w:rPr>
          <w:rFonts w:ascii="Times New Roman" w:hAnsi="Times New Roman" w:cs="Times New Roman"/>
        </w:rPr>
        <w:t xml:space="preserve"> is found in a number of abnormal fetal conditions, genetic syndromes, and </w:t>
      </w:r>
      <w:r>
        <w:rPr>
          <w:rFonts w:ascii="Times New Roman" w:hAnsi="Times New Roman" w:cs="Times New Roman"/>
        </w:rPr>
        <w:lastRenderedPageBreak/>
        <w:t xml:space="preserve">chromosomal anomalies. </w:t>
      </w:r>
    </w:p>
    <w:p w:rsidR="00753BAC" w:rsidRDefault="00753BAC" w:rsidP="00753BAC">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Fetuses exposed to phenytoin (Dilantin) during pregnancy may manifest signs of </w:t>
      </w:r>
      <w:proofErr w:type="spellStart"/>
      <w:r>
        <w:rPr>
          <w:rFonts w:ascii="Times New Roman" w:hAnsi="Times New Roman" w:cs="Times New Roman"/>
        </w:rPr>
        <w:t>hypertelorism</w:t>
      </w:r>
      <w:proofErr w:type="spellEnd"/>
      <w:r>
        <w:rPr>
          <w:rFonts w:ascii="Times New Roman" w:hAnsi="Times New Roman" w:cs="Times New Roman"/>
        </w:rPr>
        <w:t xml:space="preserve"> as part of the fetal phenytoin syndrome (microcephaly; growth abnormalities; cleft lip and/or palate; cardiac, genitourinary, central nervous system, and skeletal anomalies). </w:t>
      </w:r>
    </w:p>
    <w:p w:rsidR="00753BAC" w:rsidRDefault="00753BAC" w:rsidP="00753BAC">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In Pfeiffer’s and </w:t>
      </w:r>
      <w:proofErr w:type="spellStart"/>
      <w:r>
        <w:rPr>
          <w:rFonts w:ascii="Times New Roman" w:hAnsi="Times New Roman" w:cs="Times New Roman"/>
        </w:rPr>
        <w:t>Apert</w:t>
      </w:r>
      <w:proofErr w:type="spellEnd"/>
      <w:r>
        <w:rPr>
          <w:rFonts w:ascii="Times New Roman" w:hAnsi="Times New Roman" w:cs="Times New Roman"/>
        </w:rPr>
        <w:t xml:space="preserve"> syndromes, </w:t>
      </w:r>
      <w:proofErr w:type="spellStart"/>
      <w:r>
        <w:rPr>
          <w:rFonts w:ascii="Times New Roman" w:hAnsi="Times New Roman" w:cs="Times New Roman"/>
        </w:rPr>
        <w:t>hypertelorism</w:t>
      </w:r>
      <w:proofErr w:type="spellEnd"/>
      <w:r>
        <w:rPr>
          <w:rFonts w:ascii="Times New Roman" w:hAnsi="Times New Roman" w:cs="Times New Roman"/>
        </w:rPr>
        <w:t xml:space="preserve"> and </w:t>
      </w:r>
      <w:proofErr w:type="spellStart"/>
      <w:r>
        <w:rPr>
          <w:rFonts w:ascii="Times New Roman" w:hAnsi="Times New Roman" w:cs="Times New Roman"/>
        </w:rPr>
        <w:t>brachycephaly</w:t>
      </w:r>
      <w:proofErr w:type="spellEnd"/>
      <w:r>
        <w:rPr>
          <w:rFonts w:ascii="Times New Roman" w:hAnsi="Times New Roman" w:cs="Times New Roman"/>
        </w:rPr>
        <w:t xml:space="preserve"> have been described as a result of abnormal closure of the cranial sutures (</w:t>
      </w:r>
      <w:proofErr w:type="spellStart"/>
      <w:r>
        <w:rPr>
          <w:rFonts w:ascii="Times New Roman" w:hAnsi="Times New Roman" w:cs="Times New Roman"/>
        </w:rPr>
        <w:t>craniosynostosis</w:t>
      </w:r>
      <w:proofErr w:type="spellEnd"/>
      <w:r>
        <w:rPr>
          <w:rFonts w:ascii="Times New Roman" w:hAnsi="Times New Roman" w:cs="Times New Roman"/>
        </w:rPr>
        <w:t xml:space="preserve">). </w:t>
      </w:r>
    </w:p>
    <w:p w:rsidR="00753BAC" w:rsidRDefault="00753BAC" w:rsidP="00753BAC">
      <w:pPr>
        <w:pStyle w:val="WPDefaults"/>
        <w:numPr>
          <w:ilvl w:val="0"/>
          <w:numId w:val="18"/>
        </w:numPr>
        <w:tabs>
          <w:tab w:val="clear" w:pos="720"/>
          <w:tab w:val="num" w:pos="1080"/>
        </w:tabs>
        <w:spacing w:line="480" w:lineRule="auto"/>
        <w:ind w:left="1080"/>
        <w:rPr>
          <w:rFonts w:ascii="Times New Roman" w:hAnsi="Times New Roman" w:cs="Times New Roman"/>
        </w:rPr>
      </w:pPr>
      <w:proofErr w:type="spellStart"/>
      <w:r>
        <w:rPr>
          <w:rFonts w:ascii="Times New Roman" w:hAnsi="Times New Roman" w:cs="Times New Roman"/>
        </w:rPr>
        <w:t>Ventriculomegaly</w:t>
      </w:r>
      <w:proofErr w:type="spellEnd"/>
      <w:r>
        <w:rPr>
          <w:rFonts w:ascii="Times New Roman" w:hAnsi="Times New Roman" w:cs="Times New Roman"/>
        </w:rPr>
        <w:t xml:space="preserve"> may be present</w:t>
      </w:r>
      <w:r w:rsidRPr="00AA610A">
        <w:rPr>
          <w:rFonts w:ascii="Times New Roman" w:hAnsi="Times New Roman" w:cs="Times New Roman"/>
        </w:rPr>
        <w:t xml:space="preserve"> </w:t>
      </w:r>
      <w:r>
        <w:rPr>
          <w:rFonts w:ascii="Times New Roman" w:hAnsi="Times New Roman" w:cs="Times New Roman"/>
        </w:rPr>
        <w:t xml:space="preserve">in both syndromes. </w:t>
      </w:r>
    </w:p>
    <w:p w:rsidR="00753BAC" w:rsidRDefault="00753BAC" w:rsidP="00753BAC">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Other conditions that manifest with </w:t>
      </w:r>
      <w:proofErr w:type="spellStart"/>
      <w:r>
        <w:rPr>
          <w:rFonts w:ascii="Times New Roman" w:hAnsi="Times New Roman" w:cs="Times New Roman"/>
        </w:rPr>
        <w:t>hypertelorism</w:t>
      </w:r>
      <w:proofErr w:type="spellEnd"/>
      <w:r>
        <w:rPr>
          <w:rFonts w:ascii="Times New Roman" w:hAnsi="Times New Roman" w:cs="Times New Roman"/>
        </w:rPr>
        <w:t xml:space="preserve"> and premature suture closure include Crouzon syndrome, </w:t>
      </w:r>
      <w:r w:rsidR="002052D9">
        <w:rPr>
          <w:rFonts w:ascii="Times New Roman" w:hAnsi="Times New Roman" w:cs="Times New Roman"/>
        </w:rPr>
        <w:t xml:space="preserve">Trisomy 18, </w:t>
      </w:r>
      <w:proofErr w:type="spellStart"/>
      <w:r>
        <w:rPr>
          <w:rFonts w:ascii="Times New Roman" w:hAnsi="Times New Roman" w:cs="Times New Roman"/>
        </w:rPr>
        <w:t>cephalosyndactyly</w:t>
      </w:r>
      <w:proofErr w:type="spellEnd"/>
      <w:r>
        <w:rPr>
          <w:rFonts w:ascii="Times New Roman" w:hAnsi="Times New Roman" w:cs="Times New Roman"/>
        </w:rPr>
        <w:t xml:space="preserve">, </w:t>
      </w:r>
      <w:proofErr w:type="spellStart"/>
      <w:r>
        <w:rPr>
          <w:rFonts w:ascii="Times New Roman" w:hAnsi="Times New Roman" w:cs="Times New Roman"/>
        </w:rPr>
        <w:t>acrocephalopolysyndactyly</w:t>
      </w:r>
      <w:proofErr w:type="spellEnd"/>
      <w:r>
        <w:rPr>
          <w:rFonts w:ascii="Times New Roman" w:hAnsi="Times New Roman" w:cs="Times New Roman"/>
        </w:rPr>
        <w:t xml:space="preserve">, and </w:t>
      </w:r>
      <w:proofErr w:type="spellStart"/>
      <w:r>
        <w:rPr>
          <w:rFonts w:ascii="Times New Roman" w:hAnsi="Times New Roman" w:cs="Times New Roman"/>
        </w:rPr>
        <w:t>oculodentodigital</w:t>
      </w:r>
      <w:proofErr w:type="spellEnd"/>
      <w:r>
        <w:rPr>
          <w:rFonts w:ascii="Times New Roman" w:hAnsi="Times New Roman" w:cs="Times New Roman"/>
        </w:rPr>
        <w:t xml:space="preserve"> dysplasia. </w:t>
      </w:r>
    </w:p>
    <w:p w:rsidR="00753BAC" w:rsidRDefault="00753BAC" w:rsidP="00753BAC">
      <w:pPr>
        <w:pStyle w:val="WPDefaults"/>
        <w:spacing w:line="480" w:lineRule="auto"/>
        <w:rPr>
          <w:rFonts w:ascii="Times New Roman" w:hAnsi="Times New Roman" w:cs="Times New Roman"/>
          <w:b/>
          <w:bCs/>
          <w:i/>
          <w:iCs/>
        </w:rPr>
      </w:pPr>
      <w:r>
        <w:rPr>
          <w:rFonts w:ascii="Times New Roman" w:hAnsi="Times New Roman" w:cs="Times New Roman"/>
          <w:b/>
          <w:bCs/>
          <w:i/>
          <w:iCs/>
        </w:rPr>
        <w:t>Abnormalities of the Nose, Maxilla, Lips, and Palate</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These facial structures may be viewed by placing the transducer in a lateral coronal plane, sagittal profile plane, and in modified tangential maxillary view (inferior–superior projection).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the lateral coronal view the integrity of the nasal structures in relationship to the orbital rings and maxillae is studied.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a profile plane the contour of the nose, upper and lower lips, and chin is observed. </w:t>
      </w:r>
    </w:p>
    <w:p w:rsidR="00753BAC" w:rsidRDefault="00753BAC" w:rsidP="00753BAC">
      <w:pPr>
        <w:pStyle w:val="WPDefaults"/>
        <w:numPr>
          <w:ilvl w:val="0"/>
          <w:numId w:val="1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This is an important view in assessing the presence or absence of the nose, lips, and chin.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Irregularities in nasal contour may indicate a particular syndrome.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Tangential cuts, with the transducer angled inferiorly to superiorly through the maxilla, demonstrate the nasal septum, openings of the nostrils, and nares.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In </w:t>
      </w:r>
      <w:proofErr w:type="spellStart"/>
      <w:r>
        <w:rPr>
          <w:rFonts w:ascii="Times New Roman" w:hAnsi="Times New Roman" w:cs="Times New Roman"/>
        </w:rPr>
        <w:t>holoprosencephaly</w:t>
      </w:r>
      <w:proofErr w:type="spellEnd"/>
      <w:r>
        <w:rPr>
          <w:rFonts w:ascii="Times New Roman" w:hAnsi="Times New Roman" w:cs="Times New Roman"/>
        </w:rPr>
        <w:t>, nasal anomalies range from the presence of a proboscis to a single nostril.</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Evaluation of the nasal triad should assess: 1. nostril symmetry; 2. nasal septum integrity; and 3. continuity of the upper lip to exclude cleft lip and palate.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should not mistake the normal nostrils or frenulum for a cleft.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maxilla marks the posterior border of the nose and is a landmark in assessing the fetus at risk for </w:t>
      </w:r>
      <w:proofErr w:type="spellStart"/>
      <w:r>
        <w:rPr>
          <w:rFonts w:ascii="Times New Roman" w:hAnsi="Times New Roman" w:cs="Times New Roman"/>
        </w:rPr>
        <w:t>premaxillary</w:t>
      </w:r>
      <w:proofErr w:type="spellEnd"/>
      <w:r>
        <w:rPr>
          <w:rFonts w:ascii="Times New Roman" w:hAnsi="Times New Roman" w:cs="Times New Roman"/>
        </w:rPr>
        <w:t xml:space="preserve"> protuberance, as seen in Robert’s syndrome.</w:t>
      </w:r>
    </w:p>
    <w:p w:rsidR="00753BAC" w:rsidRPr="00CF3783" w:rsidRDefault="00753BAC" w:rsidP="00753BAC">
      <w:pPr>
        <w:pStyle w:val="WPDefaults"/>
        <w:spacing w:line="480" w:lineRule="auto"/>
        <w:rPr>
          <w:rFonts w:ascii="Times New Roman" w:hAnsi="Times New Roman" w:cs="Times New Roman"/>
          <w:b/>
          <w:i/>
          <w:iCs/>
        </w:rPr>
      </w:pPr>
      <w:r w:rsidRPr="00CF3783">
        <w:rPr>
          <w:rFonts w:ascii="Times New Roman" w:hAnsi="Times New Roman" w:cs="Times New Roman"/>
          <w:b/>
          <w:i/>
          <w:iCs/>
        </w:rPr>
        <w:t>Lip and Palate</w:t>
      </w:r>
    </w:p>
    <w:p w:rsidR="00753BAC" w:rsidRPr="00AA610A" w:rsidRDefault="00753BAC" w:rsidP="00753BAC">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AA610A">
        <w:rPr>
          <w:rFonts w:ascii="Times New Roman" w:hAnsi="Times New Roman" w:cs="Times New Roman"/>
          <w:b/>
          <w:bCs/>
        </w:rPr>
        <w:t>Sonographic findings:</w:t>
      </w:r>
    </w:p>
    <w:p w:rsidR="00753BAC" w:rsidRDefault="00753BAC" w:rsidP="00753BAC">
      <w:pPr>
        <w:pStyle w:val="WPDefaults"/>
        <w:numPr>
          <w:ilvl w:val="0"/>
          <w:numId w:val="19"/>
        </w:numPr>
        <w:tabs>
          <w:tab w:val="clear" w:pos="1440"/>
          <w:tab w:val="num" w:pos="1080"/>
        </w:tabs>
        <w:spacing w:line="480" w:lineRule="auto"/>
        <w:ind w:left="1080"/>
        <w:rPr>
          <w:rFonts w:ascii="Times New Roman" w:hAnsi="Times New Roman" w:cs="Times New Roman"/>
        </w:rPr>
      </w:pPr>
      <w:r w:rsidRPr="00AA610A">
        <w:rPr>
          <w:rFonts w:ascii="Times New Roman" w:hAnsi="Times New Roman" w:cs="Times New Roman"/>
          <w:b/>
          <w:bCs/>
        </w:rPr>
        <w:t>Medial cleft lip:</w:t>
      </w:r>
      <w:r>
        <w:rPr>
          <w:rFonts w:ascii="Times New Roman" w:hAnsi="Times New Roman" w:cs="Times New Roman"/>
        </w:rPr>
        <w:t xml:space="preserve"> Caused by incomplete merging of the two medial nasal prominences in the midline</w:t>
      </w:r>
    </w:p>
    <w:p w:rsidR="00753BAC" w:rsidRDefault="00753BAC" w:rsidP="00753BAC">
      <w:pPr>
        <w:pStyle w:val="WPDefaults"/>
        <w:numPr>
          <w:ilvl w:val="0"/>
          <w:numId w:val="19"/>
        </w:numPr>
        <w:tabs>
          <w:tab w:val="clear" w:pos="1440"/>
          <w:tab w:val="num" w:pos="1080"/>
        </w:tabs>
        <w:spacing w:line="480" w:lineRule="auto"/>
        <w:ind w:left="1080"/>
        <w:rPr>
          <w:rFonts w:ascii="Times New Roman" w:hAnsi="Times New Roman" w:cs="Times New Roman"/>
        </w:rPr>
      </w:pPr>
      <w:r w:rsidRPr="00AA610A">
        <w:rPr>
          <w:rFonts w:ascii="Times New Roman" w:hAnsi="Times New Roman" w:cs="Times New Roman"/>
          <w:b/>
          <w:bCs/>
        </w:rPr>
        <w:t>Oblique facial cleft:</w:t>
      </w:r>
      <w:r>
        <w:rPr>
          <w:rFonts w:ascii="Times New Roman" w:hAnsi="Times New Roman" w:cs="Times New Roman"/>
        </w:rPr>
        <w:t xml:space="preserve"> Failure of maxillary prominence to merge with the lateral nasal swelling, with exposure of the nasolacrimal duct</w:t>
      </w:r>
    </w:p>
    <w:p w:rsidR="00753BAC" w:rsidRDefault="00753BAC" w:rsidP="00753BAC">
      <w:pPr>
        <w:pStyle w:val="WPDefaults"/>
        <w:numPr>
          <w:ilvl w:val="0"/>
          <w:numId w:val="19"/>
        </w:numPr>
        <w:tabs>
          <w:tab w:val="clear" w:pos="1440"/>
          <w:tab w:val="num" w:pos="1080"/>
        </w:tabs>
        <w:spacing w:line="480" w:lineRule="auto"/>
        <w:ind w:left="1080"/>
        <w:rPr>
          <w:rFonts w:ascii="Times New Roman" w:hAnsi="Times New Roman" w:cs="Times New Roman"/>
        </w:rPr>
      </w:pPr>
      <w:r w:rsidRPr="00AA610A">
        <w:rPr>
          <w:rFonts w:ascii="Times New Roman" w:hAnsi="Times New Roman" w:cs="Times New Roman"/>
          <w:b/>
          <w:bCs/>
        </w:rPr>
        <w:t>Complete bilateral cleft lip and palate:</w:t>
      </w:r>
      <w:r>
        <w:rPr>
          <w:rFonts w:ascii="Times New Roman" w:hAnsi="Times New Roman" w:cs="Times New Roman"/>
        </w:rPr>
        <w:t xml:space="preserve"> Large gap in upper lip on modified coronal view; nose is flattened and widened</w:t>
      </w:r>
    </w:p>
    <w:p w:rsidR="00753BAC" w:rsidRDefault="00753BAC" w:rsidP="00753BAC">
      <w:pPr>
        <w:pStyle w:val="WPDefaults"/>
        <w:numPr>
          <w:ilvl w:val="0"/>
          <w:numId w:val="19"/>
        </w:numPr>
        <w:tabs>
          <w:tab w:val="clear" w:pos="1440"/>
          <w:tab w:val="num" w:pos="1080"/>
        </w:tabs>
        <w:spacing w:line="480" w:lineRule="auto"/>
        <w:ind w:left="1080"/>
        <w:rPr>
          <w:rFonts w:ascii="Times New Roman" w:hAnsi="Times New Roman" w:cs="Times New Roman"/>
        </w:rPr>
      </w:pPr>
      <w:r w:rsidRPr="00AA610A">
        <w:rPr>
          <w:rFonts w:ascii="Times New Roman" w:hAnsi="Times New Roman" w:cs="Times New Roman"/>
          <w:b/>
          <w:bCs/>
        </w:rPr>
        <w:t>Unilateral complete cleft lip and palate:</w:t>
      </w:r>
      <w:r>
        <w:rPr>
          <w:rFonts w:ascii="Times New Roman" w:hAnsi="Times New Roman" w:cs="Times New Roman"/>
        </w:rPr>
        <w:t xml:space="preserve"> Incomplete fusion of maxillary prominence to the medial prominence on one side; modified coronal view </w:t>
      </w:r>
    </w:p>
    <w:p w:rsidR="00753BAC" w:rsidRDefault="00753BAC" w:rsidP="00753BAC">
      <w:pPr>
        <w:pStyle w:val="WPDefaults"/>
        <w:numPr>
          <w:ilvl w:val="0"/>
          <w:numId w:val="19"/>
        </w:numPr>
        <w:tabs>
          <w:tab w:val="clear" w:pos="1440"/>
          <w:tab w:val="num" w:pos="1080"/>
        </w:tabs>
        <w:spacing w:line="480" w:lineRule="auto"/>
        <w:ind w:left="1080"/>
        <w:rPr>
          <w:rFonts w:ascii="Times New Roman" w:hAnsi="Times New Roman" w:cs="Times New Roman"/>
        </w:rPr>
      </w:pPr>
      <w:r w:rsidRPr="00AA610A">
        <w:rPr>
          <w:rFonts w:ascii="Times New Roman" w:hAnsi="Times New Roman" w:cs="Times New Roman"/>
          <w:b/>
          <w:bCs/>
        </w:rPr>
        <w:t>Incomplete cleft:</w:t>
      </w:r>
      <w:r>
        <w:rPr>
          <w:rFonts w:ascii="Times New Roman" w:hAnsi="Times New Roman" w:cs="Times New Roman"/>
        </w:rPr>
        <w:t xml:space="preserve"> Nose is intact; modified coronal view of lip</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Cleft lip with or without cleft palate represents the most common congenital anomaly of the face.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Cleft lip occurs because of failure of fusion of the primary and secondary palate resulting in a </w:t>
      </w:r>
      <w:proofErr w:type="spellStart"/>
      <w:r>
        <w:rPr>
          <w:rFonts w:ascii="Times New Roman" w:hAnsi="Times New Roman" w:cs="Times New Roman"/>
        </w:rPr>
        <w:t>clefting</w:t>
      </w:r>
      <w:proofErr w:type="spellEnd"/>
      <w:r>
        <w:rPr>
          <w:rFonts w:ascii="Times New Roman" w:hAnsi="Times New Roman" w:cs="Times New Roman"/>
        </w:rPr>
        <w:t xml:space="preserve"> defect coursing anteriorly through the upper lip and alveolus.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Cleft palate occurs when the lateral palatine processes fail to fuse in the midline.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Cleft lip and palate occur together when both fusions are absent.</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facial cleft may involve only the upper lip or may extend to involve the alveolus, posterior hard palate, and soft palate.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Clefts may be unilateral or bilateral and may occur in isolation or in association with other anatomic and karyotype abnormalities.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Isolated posterior cleft palate is recognized as a distinct entity, quite separate from cleft lip alone or cleft lip and palate.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Clefts of the face may occur along various facial planes.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Defects range from </w:t>
      </w:r>
      <w:proofErr w:type="spellStart"/>
      <w:r>
        <w:rPr>
          <w:rFonts w:ascii="Times New Roman" w:hAnsi="Times New Roman" w:cs="Times New Roman"/>
        </w:rPr>
        <w:t>clefting</w:t>
      </w:r>
      <w:proofErr w:type="spellEnd"/>
      <w:r>
        <w:rPr>
          <w:rFonts w:ascii="Times New Roman" w:hAnsi="Times New Roman" w:cs="Times New Roman"/>
        </w:rPr>
        <w:t xml:space="preserve"> of the lip alone to involvement of the hard and soft palate, which may extend into the nose and, in rare cases, to the inferior border of the orbit.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frequency of cleft lip with or without a cleft palate shows ethnic variation. </w:t>
      </w:r>
    </w:p>
    <w:p w:rsidR="00753BAC" w:rsidRDefault="00753BAC" w:rsidP="00753BAC">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disorder occurs in 1 in 3000 births in</w:t>
      </w:r>
      <w:r w:rsidR="0054502F">
        <w:rPr>
          <w:rFonts w:ascii="Times New Roman" w:hAnsi="Times New Roman" w:cs="Times New Roman"/>
        </w:rPr>
        <w:t xml:space="preserve"> African American</w:t>
      </w:r>
      <w:r>
        <w:rPr>
          <w:rFonts w:ascii="Times New Roman" w:hAnsi="Times New Roman" w:cs="Times New Roman"/>
        </w:rPr>
        <w:t xml:space="preserve">, 1 in 600 births in </w:t>
      </w:r>
      <w:r w:rsidR="0054502F">
        <w:rPr>
          <w:rFonts w:ascii="Times New Roman" w:hAnsi="Times New Roman" w:cs="Times New Roman"/>
        </w:rPr>
        <w:t>Caucasians</w:t>
      </w:r>
      <w:r>
        <w:rPr>
          <w:rFonts w:ascii="Times New Roman" w:hAnsi="Times New Roman" w:cs="Times New Roman"/>
        </w:rPr>
        <w:t xml:space="preserve">, 1 in 350 births in Asians, and is as high as 1 in 150 to 1 in 250 births in Native Americans.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Isolated cleft lip may occur as a unilateral or bilateral defect and when unilateral, commonly originates on the left side of the face. </w:t>
      </w:r>
    </w:p>
    <w:p w:rsidR="00753BAC" w:rsidRDefault="00753BAC" w:rsidP="00753BAC">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When there is a bilateral lesion, cleft palate is found in up to 85% of neonates. </w:t>
      </w:r>
    </w:p>
    <w:p w:rsidR="00753BAC" w:rsidRDefault="00753BAC" w:rsidP="00753BAC">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When unilateral, cleft palate may be seen in 70% of infants.</w:t>
      </w:r>
    </w:p>
    <w:p w:rsidR="00753BAC" w:rsidRDefault="00753BAC" w:rsidP="00753BAC">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Isolated cleft palate is a separate disorder from cleft lip associated with cleft palate.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majority of cleft lip and/or palate occurrences are thought to have multiple causes. </w:t>
      </w:r>
    </w:p>
    <w:p w:rsidR="00753BAC" w:rsidRDefault="00753BAC" w:rsidP="00753BAC">
      <w:pPr>
        <w:pStyle w:val="WPDefaults"/>
        <w:numPr>
          <w:ilvl w:val="0"/>
          <w:numId w:val="2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Causes that may be prenatally detected include a familial predisposition for cleft or chromosomal abnormalities (</w:t>
      </w:r>
      <w:proofErr w:type="spellStart"/>
      <w:r>
        <w:rPr>
          <w:rFonts w:ascii="Times New Roman" w:hAnsi="Times New Roman" w:cs="Times New Roman"/>
        </w:rPr>
        <w:t>trisomies</w:t>
      </w:r>
      <w:proofErr w:type="spellEnd"/>
      <w:r>
        <w:rPr>
          <w:rFonts w:ascii="Times New Roman" w:hAnsi="Times New Roman" w:cs="Times New Roman"/>
        </w:rPr>
        <w:t xml:space="preserve"> 13, 18, 21, </w:t>
      </w:r>
      <w:proofErr w:type="spellStart"/>
      <w:r>
        <w:rPr>
          <w:rFonts w:ascii="Times New Roman" w:hAnsi="Times New Roman" w:cs="Times New Roman"/>
        </w:rPr>
        <w:t>triploidy</w:t>
      </w:r>
      <w:proofErr w:type="spellEnd"/>
      <w:r>
        <w:rPr>
          <w:rFonts w:ascii="Times New Roman" w:hAnsi="Times New Roman" w:cs="Times New Roman"/>
        </w:rPr>
        <w:t xml:space="preserve">, and translocations). </w:t>
      </w:r>
    </w:p>
    <w:p w:rsidR="00753BAC" w:rsidRDefault="00753BAC" w:rsidP="00753BAC">
      <w:pPr>
        <w:pStyle w:val="WPDefaults"/>
        <w:numPr>
          <w:ilvl w:val="0"/>
          <w:numId w:val="2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Other prenatally detectable </w:t>
      </w:r>
      <w:proofErr w:type="spellStart"/>
      <w:r>
        <w:rPr>
          <w:rFonts w:ascii="Times New Roman" w:hAnsi="Times New Roman" w:cs="Times New Roman"/>
        </w:rPr>
        <w:t>clefting</w:t>
      </w:r>
      <w:proofErr w:type="spellEnd"/>
      <w:r>
        <w:rPr>
          <w:rFonts w:ascii="Times New Roman" w:hAnsi="Times New Roman" w:cs="Times New Roman"/>
        </w:rPr>
        <w:t xml:space="preserve"> conditions include: </w:t>
      </w:r>
      <w:proofErr w:type="spellStart"/>
      <w:r>
        <w:rPr>
          <w:rFonts w:ascii="Times New Roman" w:hAnsi="Times New Roman" w:cs="Times New Roman"/>
        </w:rPr>
        <w:t>acrocephalopolysyndactyly</w:t>
      </w:r>
      <w:proofErr w:type="spellEnd"/>
      <w:r>
        <w:rPr>
          <w:rFonts w:ascii="Times New Roman" w:hAnsi="Times New Roman" w:cs="Times New Roman"/>
        </w:rPr>
        <w:t xml:space="preserve">, </w:t>
      </w:r>
      <w:r>
        <w:rPr>
          <w:rFonts w:ascii="Times New Roman" w:hAnsi="Times New Roman" w:cs="Times New Roman"/>
        </w:rPr>
        <w:lastRenderedPageBreak/>
        <w:t xml:space="preserve">amniotic band syndrome, anencephaly, congenital cardiac disease, diastrophic dysplasia, </w:t>
      </w:r>
      <w:proofErr w:type="spellStart"/>
      <w:r>
        <w:rPr>
          <w:rFonts w:ascii="Times New Roman" w:hAnsi="Times New Roman" w:cs="Times New Roman"/>
        </w:rPr>
        <w:t>holoprosencephaly</w:t>
      </w:r>
      <w:proofErr w:type="spellEnd"/>
      <w:r>
        <w:rPr>
          <w:rFonts w:ascii="Times New Roman" w:hAnsi="Times New Roman" w:cs="Times New Roman"/>
        </w:rPr>
        <w:t xml:space="preserve">, </w:t>
      </w:r>
      <w:proofErr w:type="spellStart"/>
      <w:r>
        <w:rPr>
          <w:rFonts w:ascii="Times New Roman" w:hAnsi="Times New Roman" w:cs="Times New Roman"/>
        </w:rPr>
        <w:t>Kniest</w:t>
      </w:r>
      <w:proofErr w:type="spellEnd"/>
      <w:r>
        <w:rPr>
          <w:rFonts w:ascii="Times New Roman" w:hAnsi="Times New Roman" w:cs="Times New Roman"/>
        </w:rPr>
        <w:t xml:space="preserve"> dysplasia, </w:t>
      </w:r>
      <w:proofErr w:type="spellStart"/>
      <w:r>
        <w:rPr>
          <w:rFonts w:ascii="Times New Roman" w:hAnsi="Times New Roman" w:cs="Times New Roman"/>
        </w:rPr>
        <w:t>spondyloepiphyseal</w:t>
      </w:r>
      <w:proofErr w:type="spellEnd"/>
      <w:r>
        <w:rPr>
          <w:rFonts w:ascii="Times New Roman" w:hAnsi="Times New Roman" w:cs="Times New Roman"/>
        </w:rPr>
        <w:t xml:space="preserve"> dysplasia </w:t>
      </w:r>
      <w:proofErr w:type="spellStart"/>
      <w:r>
        <w:rPr>
          <w:rFonts w:ascii="Times New Roman" w:hAnsi="Times New Roman" w:cs="Times New Roman"/>
        </w:rPr>
        <w:t>congenita</w:t>
      </w:r>
      <w:proofErr w:type="spellEnd"/>
      <w:r>
        <w:rPr>
          <w:rFonts w:ascii="Times New Roman" w:hAnsi="Times New Roman" w:cs="Times New Roman"/>
        </w:rPr>
        <w:t xml:space="preserve">, and Meckel-Gruber, Robert, and multiple pterygium syndromes. </w:t>
      </w:r>
    </w:p>
    <w:p w:rsidR="00753BAC" w:rsidRDefault="00753BAC" w:rsidP="00753BAC">
      <w:pPr>
        <w:pStyle w:val="WPDefaults"/>
        <w:numPr>
          <w:ilvl w:val="0"/>
          <w:numId w:val="2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combination of facial </w:t>
      </w:r>
      <w:proofErr w:type="spellStart"/>
      <w:r>
        <w:rPr>
          <w:rFonts w:ascii="Times New Roman" w:hAnsi="Times New Roman" w:cs="Times New Roman"/>
        </w:rPr>
        <w:t>clefting</w:t>
      </w:r>
      <w:proofErr w:type="spellEnd"/>
      <w:r>
        <w:rPr>
          <w:rFonts w:ascii="Times New Roman" w:hAnsi="Times New Roman" w:cs="Times New Roman"/>
        </w:rPr>
        <w:t xml:space="preserve">, </w:t>
      </w:r>
      <w:proofErr w:type="spellStart"/>
      <w:r>
        <w:rPr>
          <w:rFonts w:ascii="Times New Roman" w:hAnsi="Times New Roman" w:cs="Times New Roman"/>
        </w:rPr>
        <w:t>macroglossia</w:t>
      </w:r>
      <w:proofErr w:type="spellEnd"/>
      <w:r>
        <w:rPr>
          <w:rFonts w:ascii="Times New Roman" w:hAnsi="Times New Roman" w:cs="Times New Roman"/>
        </w:rPr>
        <w:t>, and an abnormally shaped mouth may suggest a syndrome.</w:t>
      </w:r>
    </w:p>
    <w:p w:rsidR="00753BAC" w:rsidRDefault="00753BAC" w:rsidP="00753BAC">
      <w:pPr>
        <w:pStyle w:val="WPDefault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Sonographically</w:t>
      </w:r>
      <w:proofErr w:type="spellEnd"/>
      <w:r>
        <w:rPr>
          <w:rFonts w:ascii="Times New Roman" w:hAnsi="Times New Roman" w:cs="Times New Roman"/>
        </w:rPr>
        <w:t xml:space="preserve">, visualization of the hard and soft palates remains a diagnostic challenge because of considerable bony shadowing. </w:t>
      </w:r>
    </w:p>
    <w:p w:rsidR="00753BAC" w:rsidRDefault="00753BAC" w:rsidP="00753BAC">
      <w:pPr>
        <w:pStyle w:val="WPDefaults"/>
        <w:numPr>
          <w:ilvl w:val="0"/>
          <w:numId w:val="2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sonographer needs to use a systematic approach to examine the fetal face for clefts in the coronal and axial planes. </w:t>
      </w:r>
    </w:p>
    <w:p w:rsidR="00753BAC" w:rsidRDefault="00753BAC" w:rsidP="00753BAC">
      <w:pPr>
        <w:pStyle w:val="WPDefaults"/>
        <w:numPr>
          <w:ilvl w:val="0"/>
          <w:numId w:val="2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Clinical investigation with 3-D ultrasound may contribute additional information to image the palate and lip. </w:t>
      </w:r>
    </w:p>
    <w:p w:rsidR="00753BAC" w:rsidRDefault="00753BAC" w:rsidP="00753BAC">
      <w:pPr>
        <w:pStyle w:val="WPDefaults"/>
        <w:spacing w:line="480" w:lineRule="auto"/>
        <w:rPr>
          <w:rFonts w:ascii="Times New Roman" w:hAnsi="Times New Roman" w:cs="Times New Roman"/>
          <w:b/>
          <w:bCs/>
          <w:i/>
          <w:iCs/>
        </w:rPr>
      </w:pPr>
      <w:r>
        <w:rPr>
          <w:rFonts w:ascii="Times New Roman" w:hAnsi="Times New Roman" w:cs="Times New Roman"/>
          <w:b/>
          <w:bCs/>
          <w:i/>
          <w:iCs/>
        </w:rPr>
        <w:t xml:space="preserve">Abnormalities of the Oral Cavity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Few congenital malformations of the oral cavity exist. </w:t>
      </w:r>
    </w:p>
    <w:p w:rsidR="00753BAC" w:rsidRDefault="00753BAC" w:rsidP="00753BAC">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normal fetus may exhibit various behavioral patterns, such as swallowing, protrusion, and </w:t>
      </w:r>
      <w:proofErr w:type="spellStart"/>
      <w:r>
        <w:rPr>
          <w:rFonts w:ascii="Times New Roman" w:hAnsi="Times New Roman" w:cs="Times New Roman"/>
        </w:rPr>
        <w:t>retrusion</w:t>
      </w:r>
      <w:proofErr w:type="spellEnd"/>
      <w:r>
        <w:rPr>
          <w:rFonts w:ascii="Times New Roman" w:hAnsi="Times New Roman" w:cs="Times New Roman"/>
        </w:rPr>
        <w:t xml:space="preserve"> of the tongue, and hiccoughing. </w:t>
      </w:r>
    </w:p>
    <w:p w:rsidR="00753BAC" w:rsidRDefault="00753BAC" w:rsidP="00753BAC">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Abnormal positioning of the tongue may be indicative of an oral cavity mass, obstructive process, or </w:t>
      </w:r>
      <w:proofErr w:type="spellStart"/>
      <w:r>
        <w:rPr>
          <w:rFonts w:ascii="Times New Roman" w:hAnsi="Times New Roman" w:cs="Times New Roman"/>
        </w:rPr>
        <w:t>macroglossia</w:t>
      </w:r>
      <w:proofErr w:type="spellEnd"/>
      <w:r>
        <w:rPr>
          <w:rFonts w:ascii="Times New Roman" w:hAnsi="Times New Roman" w:cs="Times New Roman"/>
        </w:rPr>
        <w:t xml:space="preserve"> (large tongue in Beckwith-</w:t>
      </w:r>
      <w:proofErr w:type="spellStart"/>
      <w:r>
        <w:rPr>
          <w:rFonts w:ascii="Times New Roman" w:hAnsi="Times New Roman" w:cs="Times New Roman"/>
        </w:rPr>
        <w:t>Wiedemann</w:t>
      </w:r>
      <w:proofErr w:type="spellEnd"/>
      <w:r>
        <w:rPr>
          <w:rFonts w:ascii="Times New Roman" w:hAnsi="Times New Roman" w:cs="Times New Roman"/>
        </w:rPr>
        <w:t xml:space="preserve"> syndrome</w:t>
      </w:r>
      <w:r w:rsidR="002052D9">
        <w:rPr>
          <w:rFonts w:ascii="Times New Roman" w:hAnsi="Times New Roman" w:cs="Times New Roman"/>
        </w:rPr>
        <w:t xml:space="preserve"> and Trisomy 21</w:t>
      </w:r>
      <w:r>
        <w:rPr>
          <w:rFonts w:ascii="Times New Roman" w:hAnsi="Times New Roman" w:cs="Times New Roman"/>
        </w:rPr>
        <w:t>).</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antenatal sonographic diagnosis of </w:t>
      </w:r>
      <w:proofErr w:type="spellStart"/>
      <w:r>
        <w:rPr>
          <w:rFonts w:ascii="Times New Roman" w:hAnsi="Times New Roman" w:cs="Times New Roman"/>
        </w:rPr>
        <w:t>epignathus</w:t>
      </w:r>
      <w:proofErr w:type="spellEnd"/>
      <w:r>
        <w:rPr>
          <w:rFonts w:ascii="Times New Roman" w:hAnsi="Times New Roman" w:cs="Times New Roman"/>
        </w:rPr>
        <w:t xml:space="preserve"> has been reported.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An </w:t>
      </w:r>
      <w:proofErr w:type="spellStart"/>
      <w:r>
        <w:rPr>
          <w:rFonts w:ascii="Times New Roman" w:hAnsi="Times New Roman" w:cs="Times New Roman"/>
        </w:rPr>
        <w:t>epignathus</w:t>
      </w:r>
      <w:proofErr w:type="spellEnd"/>
      <w:r>
        <w:rPr>
          <w:rFonts w:ascii="Times New Roman" w:hAnsi="Times New Roman" w:cs="Times New Roman"/>
        </w:rPr>
        <w:t xml:space="preserve"> is a </w:t>
      </w:r>
      <w:proofErr w:type="spellStart"/>
      <w:r>
        <w:rPr>
          <w:rFonts w:ascii="Times New Roman" w:hAnsi="Times New Roman" w:cs="Times New Roman"/>
        </w:rPr>
        <w:t>teratoma</w:t>
      </w:r>
      <w:proofErr w:type="spellEnd"/>
      <w:r>
        <w:rPr>
          <w:rFonts w:ascii="Times New Roman" w:hAnsi="Times New Roman" w:cs="Times New Roman"/>
        </w:rPr>
        <w:t xml:space="preserve"> located in the oropharynx.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These masses may be highly complex and contain solid, cystic, or calcified components.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fetuses with </w:t>
      </w:r>
      <w:proofErr w:type="spellStart"/>
      <w:r>
        <w:rPr>
          <w:rFonts w:ascii="Times New Roman" w:hAnsi="Times New Roman" w:cs="Times New Roman"/>
        </w:rPr>
        <w:t>epignathus</w:t>
      </w:r>
      <w:proofErr w:type="spellEnd"/>
      <w:r>
        <w:rPr>
          <w:rFonts w:ascii="Times New Roman" w:hAnsi="Times New Roman" w:cs="Times New Roman"/>
        </w:rPr>
        <w:t xml:space="preserve">, swallowing may be impaired, resulting in </w:t>
      </w:r>
      <w:proofErr w:type="spellStart"/>
      <w:r>
        <w:rPr>
          <w:rFonts w:ascii="Times New Roman" w:hAnsi="Times New Roman" w:cs="Times New Roman"/>
        </w:rPr>
        <w:t>hydramnios</w:t>
      </w:r>
      <w:proofErr w:type="spellEnd"/>
      <w:r>
        <w:rPr>
          <w:rFonts w:ascii="Times New Roman" w:hAnsi="Times New Roman" w:cs="Times New Roman"/>
        </w:rPr>
        <w:t>. In these cases a small stomach may be present.</w:t>
      </w:r>
    </w:p>
    <w:p w:rsidR="00753BAC" w:rsidRDefault="00753BAC" w:rsidP="00753BAC">
      <w:pPr>
        <w:pStyle w:val="WPDefaults"/>
        <w:spacing w:line="480" w:lineRule="auto"/>
        <w:rPr>
          <w:rFonts w:ascii="Times New Roman" w:hAnsi="Times New Roman" w:cs="Times New Roman"/>
          <w:b/>
          <w:bCs/>
          <w:i/>
          <w:iCs/>
        </w:rPr>
      </w:pPr>
      <w:r>
        <w:rPr>
          <w:rFonts w:ascii="Times New Roman" w:hAnsi="Times New Roman" w:cs="Times New Roman"/>
          <w:b/>
          <w:bCs/>
          <w:i/>
          <w:iCs/>
        </w:rPr>
        <w:lastRenderedPageBreak/>
        <w:t>Abnormalities of the Neck</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Congenital anomalies of the neck are rare but when present may represent life-threatening disorders.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Neck masses are usually large and obvious because their presence causes distortion of the neck contour and adjacent structures.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most common neck mass is cystic </w:t>
      </w:r>
      <w:proofErr w:type="spellStart"/>
      <w:r>
        <w:rPr>
          <w:rFonts w:ascii="Times New Roman" w:hAnsi="Times New Roman" w:cs="Times New Roman"/>
        </w:rPr>
        <w:t>hygroma</w:t>
      </w:r>
      <w:proofErr w:type="spellEnd"/>
      <w:r>
        <w:rPr>
          <w:rFonts w:ascii="Times New Roman" w:hAnsi="Times New Roman" w:cs="Times New Roman"/>
        </w:rPr>
        <w:t xml:space="preserve"> </w:t>
      </w:r>
      <w:proofErr w:type="spellStart"/>
      <w:r>
        <w:rPr>
          <w:rFonts w:ascii="Times New Roman" w:hAnsi="Times New Roman" w:cs="Times New Roman"/>
        </w:rPr>
        <w:t>colli</w:t>
      </w:r>
      <w:proofErr w:type="spellEnd"/>
      <w:r>
        <w:rPr>
          <w:rFonts w:ascii="Times New Roman" w:hAnsi="Times New Roman" w:cs="Times New Roman"/>
        </w:rPr>
        <w:t xml:space="preserve"> (lymphatic obstruction).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Rarer lesions include cervical </w:t>
      </w:r>
      <w:proofErr w:type="spellStart"/>
      <w:r>
        <w:rPr>
          <w:rFonts w:ascii="Times New Roman" w:hAnsi="Times New Roman" w:cs="Times New Roman"/>
        </w:rPr>
        <w:t>meningomyelocele</w:t>
      </w:r>
      <w:proofErr w:type="spellEnd"/>
      <w:r>
        <w:rPr>
          <w:rFonts w:ascii="Times New Roman" w:hAnsi="Times New Roman" w:cs="Times New Roman"/>
        </w:rPr>
        <w:t xml:space="preserve">, hemangiomas, </w:t>
      </w:r>
      <w:proofErr w:type="spellStart"/>
      <w:r>
        <w:rPr>
          <w:rFonts w:ascii="Times New Roman" w:hAnsi="Times New Roman" w:cs="Times New Roman"/>
        </w:rPr>
        <w:t>teratomas</w:t>
      </w:r>
      <w:proofErr w:type="spellEnd"/>
      <w:r>
        <w:rPr>
          <w:rFonts w:ascii="Times New Roman" w:hAnsi="Times New Roman" w:cs="Times New Roman"/>
        </w:rPr>
        <w:t xml:space="preserve">, goiter, sarcoma, and metastatic adenopathy.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Brachial cleft cysts are detectable prenatally.</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Clinically, a fetal neck mass is cause for concern.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a large tumor exists, delivery of the infant is complicated because the tumor may cause delivery dystocia (inability to deliver the trunk once the head has been delivered) and obstruction of the airway, which requires immediate intubation.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a goiter is observed prenatally, this suggests that the mother may have hypothyroidism.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cystic </w:t>
      </w:r>
      <w:proofErr w:type="spellStart"/>
      <w:r>
        <w:rPr>
          <w:rFonts w:ascii="Times New Roman" w:hAnsi="Times New Roman" w:cs="Times New Roman"/>
        </w:rPr>
        <w:t>hygroma</w:t>
      </w:r>
      <w:proofErr w:type="spellEnd"/>
      <w:r>
        <w:rPr>
          <w:rFonts w:ascii="Times New Roman" w:hAnsi="Times New Roman" w:cs="Times New Roman"/>
        </w:rPr>
        <w:t xml:space="preserve"> is found, there is a high risk for Turner syndrome (45 X).</w:t>
      </w:r>
    </w:p>
    <w:p w:rsidR="00753BAC" w:rsidRDefault="00753BAC" w:rsidP="00753BAC">
      <w:pPr>
        <w:pStyle w:val="WPDefaults"/>
        <w:numPr>
          <w:ilvl w:val="0"/>
          <w:numId w:val="2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Other chromosome defects are also associated with cystic </w:t>
      </w:r>
      <w:proofErr w:type="spellStart"/>
      <w:r>
        <w:rPr>
          <w:rFonts w:ascii="Times New Roman" w:hAnsi="Times New Roman" w:cs="Times New Roman"/>
        </w:rPr>
        <w:t>hygroma</w:t>
      </w:r>
      <w:proofErr w:type="spellEnd"/>
      <w:r>
        <w:rPr>
          <w:rFonts w:ascii="Times New Roman" w:hAnsi="Times New Roman" w:cs="Times New Roman"/>
        </w:rPr>
        <w:t>.</w:t>
      </w:r>
    </w:p>
    <w:p w:rsidR="00753BAC" w:rsidRDefault="00753BAC" w:rsidP="00753BAC">
      <w:pPr>
        <w:pStyle w:val="WPDefaults"/>
        <w:numPr>
          <w:ilvl w:val="0"/>
          <w:numId w:val="2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Cystic </w:t>
      </w:r>
      <w:proofErr w:type="spellStart"/>
      <w:r>
        <w:rPr>
          <w:rFonts w:ascii="Times New Roman" w:hAnsi="Times New Roman" w:cs="Times New Roman"/>
        </w:rPr>
        <w:t>hygroma</w:t>
      </w:r>
      <w:proofErr w:type="spellEnd"/>
      <w:r>
        <w:rPr>
          <w:rFonts w:ascii="Times New Roman" w:hAnsi="Times New Roman" w:cs="Times New Roman"/>
        </w:rPr>
        <w:t xml:space="preserve"> or </w:t>
      </w:r>
      <w:proofErr w:type="spellStart"/>
      <w:r>
        <w:rPr>
          <w:rFonts w:ascii="Times New Roman" w:hAnsi="Times New Roman" w:cs="Times New Roman"/>
        </w:rPr>
        <w:t>lymphangiectasia</w:t>
      </w:r>
      <w:proofErr w:type="spellEnd"/>
      <w:r>
        <w:rPr>
          <w:rFonts w:ascii="Times New Roman" w:hAnsi="Times New Roman" w:cs="Times New Roman"/>
        </w:rPr>
        <w:t xml:space="preserve"> also may result from heart failure (e.g., because of a cardiac malformation). </w:t>
      </w:r>
    </w:p>
    <w:p w:rsidR="00753BAC" w:rsidRPr="00CF3783" w:rsidRDefault="00753BAC" w:rsidP="00753BAC">
      <w:pPr>
        <w:pStyle w:val="WPDefaults"/>
        <w:spacing w:line="480" w:lineRule="auto"/>
        <w:rPr>
          <w:rFonts w:ascii="Times New Roman" w:hAnsi="Times New Roman" w:cs="Times New Roman"/>
          <w:b/>
          <w:i/>
          <w:iCs/>
        </w:rPr>
      </w:pPr>
      <w:r w:rsidRPr="00CF3783">
        <w:rPr>
          <w:rFonts w:ascii="Times New Roman" w:hAnsi="Times New Roman" w:cs="Times New Roman"/>
          <w:b/>
          <w:i/>
          <w:iCs/>
        </w:rPr>
        <w:t xml:space="preserve">Cystic </w:t>
      </w:r>
      <w:proofErr w:type="spellStart"/>
      <w:r w:rsidRPr="00CF3783">
        <w:rPr>
          <w:rFonts w:ascii="Times New Roman" w:hAnsi="Times New Roman" w:cs="Times New Roman"/>
          <w:b/>
          <w:i/>
          <w:iCs/>
        </w:rPr>
        <w:t>Hygroma</w:t>
      </w:r>
      <w:proofErr w:type="spellEnd"/>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 xml:space="preserve">Fetal cystic </w:t>
      </w:r>
      <w:proofErr w:type="spellStart"/>
      <w:r>
        <w:rPr>
          <w:rFonts w:ascii="Times New Roman" w:hAnsi="Times New Roman" w:cs="Times New Roman"/>
          <w:i/>
          <w:iCs/>
        </w:rPr>
        <w:t>hygromas</w:t>
      </w:r>
      <w:proofErr w:type="spellEnd"/>
      <w:r>
        <w:rPr>
          <w:rFonts w:ascii="Times New Roman" w:hAnsi="Times New Roman" w:cs="Times New Roman"/>
          <w:i/>
          <w:iCs/>
        </w:rPr>
        <w:t xml:space="preserve"> </w:t>
      </w:r>
      <w:r>
        <w:rPr>
          <w:rFonts w:ascii="Times New Roman" w:hAnsi="Times New Roman" w:cs="Times New Roman"/>
        </w:rPr>
        <w:t xml:space="preserve">result from a malformation of the lymphatic system that leads to single or </w:t>
      </w:r>
      <w:proofErr w:type="spellStart"/>
      <w:r>
        <w:rPr>
          <w:rFonts w:ascii="Times New Roman" w:hAnsi="Times New Roman" w:cs="Times New Roman"/>
        </w:rPr>
        <w:t>multiloculated</w:t>
      </w:r>
      <w:proofErr w:type="spellEnd"/>
      <w:r>
        <w:rPr>
          <w:rFonts w:ascii="Times New Roman" w:hAnsi="Times New Roman" w:cs="Times New Roman"/>
        </w:rPr>
        <w:t xml:space="preserve"> lymph-filled cavities around the neck. </w:t>
      </w:r>
    </w:p>
    <w:p w:rsidR="00753BAC" w:rsidRDefault="00753BAC" w:rsidP="00753BAC">
      <w:pPr>
        <w:pStyle w:val="WPDefaults"/>
        <w:numPr>
          <w:ilvl w:val="0"/>
          <w:numId w:val="2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Failure of the lymphatic system to properly connect with the venous system results in </w:t>
      </w:r>
      <w:r>
        <w:rPr>
          <w:rFonts w:ascii="Times New Roman" w:hAnsi="Times New Roman" w:cs="Times New Roman"/>
        </w:rPr>
        <w:lastRenderedPageBreak/>
        <w:t xml:space="preserve">distention of the jugular lymph sacs and the accumulation of lymph in fetal tissues. </w:t>
      </w:r>
    </w:p>
    <w:p w:rsidR="00753BAC" w:rsidRDefault="00753BAC" w:rsidP="00753BAC">
      <w:pPr>
        <w:pStyle w:val="WPDefaults"/>
        <w:numPr>
          <w:ilvl w:val="0"/>
          <w:numId w:val="2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This abnormal collection of lymph causes distention of the lymph cavities, causing fetal hydrops and even fetal death. </w:t>
      </w:r>
    </w:p>
    <w:p w:rsidR="00753BAC" w:rsidRDefault="00753BAC" w:rsidP="00753BAC">
      <w:pPr>
        <w:pStyle w:val="WPDefaults"/>
        <w:numPr>
          <w:ilvl w:val="0"/>
          <w:numId w:val="2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Cystic </w:t>
      </w:r>
      <w:proofErr w:type="spellStart"/>
      <w:r>
        <w:rPr>
          <w:rFonts w:ascii="Times New Roman" w:hAnsi="Times New Roman" w:cs="Times New Roman"/>
        </w:rPr>
        <w:t>hygromas</w:t>
      </w:r>
      <w:proofErr w:type="spellEnd"/>
      <w:r>
        <w:rPr>
          <w:rFonts w:ascii="Times New Roman" w:hAnsi="Times New Roman" w:cs="Times New Roman"/>
        </w:rPr>
        <w:t xml:space="preserve"> are developmental defects of the lymphatic vessels. </w:t>
      </w:r>
    </w:p>
    <w:p w:rsidR="00753BAC" w:rsidRDefault="00753BAC" w:rsidP="00753BAC">
      <w:pPr>
        <w:pStyle w:val="WPDefaults"/>
        <w:numPr>
          <w:ilvl w:val="0"/>
          <w:numId w:val="2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Normally the lymphatic vessels empty into two sacs lateral to the jugular veins (jugular lymph sacs). </w:t>
      </w:r>
    </w:p>
    <w:p w:rsidR="00753BAC" w:rsidRDefault="00753BAC" w:rsidP="00753BAC">
      <w:pPr>
        <w:pStyle w:val="WPDefaults"/>
        <w:numPr>
          <w:ilvl w:val="0"/>
          <w:numId w:val="2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These sacs communicate with the venous system and form the right lymphatic duct and thoracic duct.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Cystic </w:t>
      </w:r>
      <w:proofErr w:type="spellStart"/>
      <w:r>
        <w:rPr>
          <w:rFonts w:ascii="Times New Roman" w:hAnsi="Times New Roman" w:cs="Times New Roman"/>
        </w:rPr>
        <w:t>hygromas</w:t>
      </w:r>
      <w:proofErr w:type="spellEnd"/>
      <w:r>
        <w:rPr>
          <w:rFonts w:ascii="Times New Roman" w:hAnsi="Times New Roman" w:cs="Times New Roman"/>
        </w:rPr>
        <w:t xml:space="preserve"> may be small and regress because of alternate routes of lymph drainage. </w:t>
      </w:r>
    </w:p>
    <w:p w:rsidR="00753BAC" w:rsidRDefault="00753BAC" w:rsidP="00753BAC">
      <w:pPr>
        <w:pStyle w:val="WPDefaults"/>
        <w:numPr>
          <w:ilvl w:val="0"/>
          <w:numId w:val="2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With this type of </w:t>
      </w:r>
      <w:proofErr w:type="spellStart"/>
      <w:r>
        <w:rPr>
          <w:rFonts w:ascii="Times New Roman" w:hAnsi="Times New Roman" w:cs="Times New Roman"/>
        </w:rPr>
        <w:t>hygroma</w:t>
      </w:r>
      <w:proofErr w:type="spellEnd"/>
      <w:r>
        <w:rPr>
          <w:rFonts w:ascii="Times New Roman" w:hAnsi="Times New Roman" w:cs="Times New Roman"/>
        </w:rPr>
        <w:t>, webbing of the neck and swelling of the extremities may be appreciated after birth.</w:t>
      </w:r>
    </w:p>
    <w:p w:rsidR="00753BAC" w:rsidRDefault="00753BAC" w:rsidP="00753BAC">
      <w:pPr>
        <w:pStyle w:val="WPDefaults"/>
        <w:numPr>
          <w:ilvl w:val="0"/>
          <w:numId w:val="2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These features are frequently seen in ne</w:t>
      </w:r>
      <w:r w:rsidR="00B630F2">
        <w:rPr>
          <w:rFonts w:ascii="Times New Roman" w:hAnsi="Times New Roman" w:cs="Times New Roman"/>
        </w:rPr>
        <w:t>onates with Turner syndrome (45</w:t>
      </w:r>
      <w:proofErr w:type="gramStart"/>
      <w:r w:rsidR="00B630F2">
        <w:rPr>
          <w:rFonts w:ascii="Times New Roman" w:hAnsi="Times New Roman" w:cs="Times New Roman"/>
        </w:rPr>
        <w:t>,</w:t>
      </w:r>
      <w:r>
        <w:rPr>
          <w:rFonts w:ascii="Times New Roman" w:hAnsi="Times New Roman" w:cs="Times New Roman"/>
        </w:rPr>
        <w:t>X</w:t>
      </w:r>
      <w:proofErr w:type="gramEnd"/>
      <w:r>
        <w:rPr>
          <w:rFonts w:ascii="Times New Roman" w:hAnsi="Times New Roman" w:cs="Times New Roman"/>
        </w:rPr>
        <w:t xml:space="preserve">). </w:t>
      </w:r>
    </w:p>
    <w:p w:rsidR="00753BAC" w:rsidRDefault="00753BAC" w:rsidP="00753BAC">
      <w:pPr>
        <w:pStyle w:val="WPDefaults"/>
        <w:numPr>
          <w:ilvl w:val="0"/>
          <w:numId w:val="2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These females are of short stature and sterile. </w:t>
      </w:r>
    </w:p>
    <w:p w:rsidR="00753BAC" w:rsidRDefault="00753BAC" w:rsidP="00753BAC">
      <w:pPr>
        <w:pStyle w:val="WPDefaults"/>
        <w:numPr>
          <w:ilvl w:val="0"/>
          <w:numId w:val="2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Cardiac and renal diseases are common. </w:t>
      </w:r>
    </w:p>
    <w:p w:rsidR="00753BAC" w:rsidRDefault="00753BAC" w:rsidP="00753BAC">
      <w:pPr>
        <w:pStyle w:val="WPDefaults"/>
        <w:numPr>
          <w:ilvl w:val="0"/>
          <w:numId w:val="2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Cystic </w:t>
      </w:r>
      <w:proofErr w:type="spellStart"/>
      <w:r>
        <w:rPr>
          <w:rFonts w:ascii="Times New Roman" w:hAnsi="Times New Roman" w:cs="Times New Roman"/>
        </w:rPr>
        <w:t>hygromas</w:t>
      </w:r>
      <w:proofErr w:type="spellEnd"/>
      <w:r>
        <w:rPr>
          <w:rFonts w:ascii="Times New Roman" w:hAnsi="Times New Roman" w:cs="Times New Roman"/>
        </w:rPr>
        <w:t xml:space="preserve"> may present as isolated small cystic cavities with or without </w:t>
      </w:r>
      <w:proofErr w:type="spellStart"/>
      <w:r>
        <w:rPr>
          <w:rFonts w:ascii="Times New Roman" w:hAnsi="Times New Roman" w:cs="Times New Roman"/>
        </w:rPr>
        <w:t>septations</w:t>
      </w:r>
      <w:proofErr w:type="spellEnd"/>
      <w:r>
        <w:rPr>
          <w:rFonts w:ascii="Times New Roman" w:hAnsi="Times New Roman" w:cs="Times New Roman"/>
        </w:rPr>
        <w:t xml:space="preserve"> and may arise from the anterior, lateral, or posterior neck. </w:t>
      </w:r>
    </w:p>
    <w:p w:rsidR="00753BAC" w:rsidRDefault="00753BAC" w:rsidP="00753BAC">
      <w:pPr>
        <w:pStyle w:val="WPDefaults"/>
        <w:numPr>
          <w:ilvl w:val="0"/>
          <w:numId w:val="2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Small </w:t>
      </w:r>
      <w:proofErr w:type="spellStart"/>
      <w:r>
        <w:rPr>
          <w:rFonts w:ascii="Times New Roman" w:hAnsi="Times New Roman" w:cs="Times New Roman"/>
        </w:rPr>
        <w:t>hygromas</w:t>
      </w:r>
      <w:proofErr w:type="spellEnd"/>
      <w:r>
        <w:rPr>
          <w:rFonts w:ascii="Times New Roman" w:hAnsi="Times New Roman" w:cs="Times New Roman"/>
        </w:rPr>
        <w:t xml:space="preserve"> may be associated with other fetal anatomic defects.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Large fetal cystic </w:t>
      </w:r>
      <w:proofErr w:type="spellStart"/>
      <w:r>
        <w:rPr>
          <w:rFonts w:ascii="Times New Roman" w:hAnsi="Times New Roman" w:cs="Times New Roman"/>
        </w:rPr>
        <w:t>hygromas</w:t>
      </w:r>
      <w:proofErr w:type="spellEnd"/>
      <w:r>
        <w:rPr>
          <w:rFonts w:ascii="Times New Roman" w:hAnsi="Times New Roman" w:cs="Times New Roman"/>
        </w:rPr>
        <w:t xml:space="preserve"> have a typical sonographic appearance. </w:t>
      </w:r>
    </w:p>
    <w:p w:rsidR="00753BAC" w:rsidRDefault="00753BAC" w:rsidP="00753BAC">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Bilateral large cystic masses at the posterolateral borders of the neck may surround the neck and head in severe cases. </w:t>
      </w:r>
    </w:p>
    <w:p w:rsidR="00753BAC" w:rsidRDefault="00753BAC" w:rsidP="00753BAC">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Typically, a dense midline septum divides the </w:t>
      </w:r>
      <w:proofErr w:type="spellStart"/>
      <w:r>
        <w:rPr>
          <w:rFonts w:ascii="Times New Roman" w:hAnsi="Times New Roman" w:cs="Times New Roman"/>
        </w:rPr>
        <w:t>hygroma</w:t>
      </w:r>
      <w:proofErr w:type="spellEnd"/>
      <w:r>
        <w:rPr>
          <w:rFonts w:ascii="Times New Roman" w:hAnsi="Times New Roman" w:cs="Times New Roman"/>
        </w:rPr>
        <w:t xml:space="preserve">, with </w:t>
      </w:r>
      <w:proofErr w:type="spellStart"/>
      <w:r>
        <w:rPr>
          <w:rFonts w:ascii="Times New Roman" w:hAnsi="Times New Roman" w:cs="Times New Roman"/>
        </w:rPr>
        <w:t>septations</w:t>
      </w:r>
      <w:proofErr w:type="spellEnd"/>
      <w:r>
        <w:rPr>
          <w:rFonts w:ascii="Times New Roman" w:hAnsi="Times New Roman" w:cs="Times New Roman"/>
        </w:rPr>
        <w:t xml:space="preserve"> noted within the dilated lymph sacs. </w:t>
      </w:r>
    </w:p>
    <w:p w:rsidR="00753BAC" w:rsidRDefault="00753BAC" w:rsidP="00753BAC">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Fetal hydrops results from an accumulation of lymph in the fetal tissues. </w:t>
      </w:r>
    </w:p>
    <w:p w:rsidR="00753BAC" w:rsidRDefault="00753BAC" w:rsidP="00753BAC">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 xml:space="preserve">Pericardial or pleural effusions, edema of thoracic and abdominal skin, ascites, and limb edema are common. </w:t>
      </w:r>
    </w:p>
    <w:p w:rsidR="00753BAC" w:rsidRDefault="00753BAC" w:rsidP="00753BAC">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Heart failure commonly results in intrauterine death.</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Cystic </w:t>
      </w:r>
      <w:proofErr w:type="spellStart"/>
      <w:r>
        <w:rPr>
          <w:rFonts w:ascii="Times New Roman" w:hAnsi="Times New Roman" w:cs="Times New Roman"/>
        </w:rPr>
        <w:t>hygromas</w:t>
      </w:r>
      <w:proofErr w:type="spellEnd"/>
      <w:r>
        <w:rPr>
          <w:rFonts w:ascii="Times New Roman" w:hAnsi="Times New Roman" w:cs="Times New Roman"/>
        </w:rPr>
        <w:t xml:space="preserve"> are associated with other chromosomal anomalies. </w:t>
      </w:r>
    </w:p>
    <w:p w:rsidR="00753BAC" w:rsidRDefault="00753BAC" w:rsidP="00753BAC">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prognosis for fetuses with cystic </w:t>
      </w:r>
      <w:proofErr w:type="spellStart"/>
      <w:r>
        <w:rPr>
          <w:rFonts w:ascii="Times New Roman" w:hAnsi="Times New Roman" w:cs="Times New Roman"/>
        </w:rPr>
        <w:t>hygromas</w:t>
      </w:r>
      <w:proofErr w:type="spellEnd"/>
      <w:r>
        <w:rPr>
          <w:rFonts w:ascii="Times New Roman" w:hAnsi="Times New Roman" w:cs="Times New Roman"/>
        </w:rPr>
        <w:t xml:space="preserve"> and hydrops is uniformly dismal.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differential diagnosis for cystic </w:t>
      </w:r>
      <w:proofErr w:type="spellStart"/>
      <w:r>
        <w:rPr>
          <w:rFonts w:ascii="Times New Roman" w:hAnsi="Times New Roman" w:cs="Times New Roman"/>
        </w:rPr>
        <w:t>hygroma</w:t>
      </w:r>
      <w:proofErr w:type="spellEnd"/>
      <w:r>
        <w:rPr>
          <w:rFonts w:ascii="Times New Roman" w:hAnsi="Times New Roman" w:cs="Times New Roman"/>
        </w:rPr>
        <w:t xml:space="preserve"> includes </w:t>
      </w:r>
      <w:proofErr w:type="spellStart"/>
      <w:r>
        <w:rPr>
          <w:rFonts w:ascii="Times New Roman" w:hAnsi="Times New Roman" w:cs="Times New Roman"/>
        </w:rPr>
        <w:t>meningomyelocele</w:t>
      </w:r>
      <w:proofErr w:type="spellEnd"/>
      <w:r>
        <w:rPr>
          <w:rFonts w:ascii="Times New Roman" w:hAnsi="Times New Roman" w:cs="Times New Roman"/>
        </w:rPr>
        <w:t xml:space="preserve">, </w:t>
      </w:r>
      <w:proofErr w:type="spellStart"/>
      <w:r>
        <w:rPr>
          <w:rFonts w:ascii="Times New Roman" w:hAnsi="Times New Roman" w:cs="Times New Roman"/>
        </w:rPr>
        <w:t>encephalocele</w:t>
      </w:r>
      <w:proofErr w:type="spellEnd"/>
      <w:r>
        <w:rPr>
          <w:rFonts w:ascii="Times New Roman" w:hAnsi="Times New Roman" w:cs="Times New Roman"/>
        </w:rPr>
        <w:t xml:space="preserve">, nuchal edema, brachial cleft cyst, cystic </w:t>
      </w:r>
      <w:proofErr w:type="spellStart"/>
      <w:r>
        <w:rPr>
          <w:rFonts w:ascii="Times New Roman" w:hAnsi="Times New Roman" w:cs="Times New Roman"/>
        </w:rPr>
        <w:t>teratoma</w:t>
      </w:r>
      <w:proofErr w:type="spellEnd"/>
      <w:r>
        <w:rPr>
          <w:rFonts w:ascii="Times New Roman" w:hAnsi="Times New Roman" w:cs="Times New Roman"/>
        </w:rPr>
        <w:t xml:space="preserve">, hemangiomas, and </w:t>
      </w:r>
      <w:proofErr w:type="spellStart"/>
      <w:r>
        <w:rPr>
          <w:rFonts w:ascii="Times New Roman" w:hAnsi="Times New Roman" w:cs="Times New Roman"/>
        </w:rPr>
        <w:t>thyroglossal</w:t>
      </w:r>
      <w:proofErr w:type="spellEnd"/>
      <w:r>
        <w:rPr>
          <w:rFonts w:ascii="Times New Roman" w:hAnsi="Times New Roman" w:cs="Times New Roman"/>
        </w:rPr>
        <w:t xml:space="preserve"> duct cysts.</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linear specular reflection was routinely imaged along the back of the fetal neck in the late first trimester. </w:t>
      </w:r>
    </w:p>
    <w:p w:rsidR="00753BAC" w:rsidRDefault="00753BAC" w:rsidP="00753BAC">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This normal finding should not be mistaken for a cystic </w:t>
      </w:r>
      <w:proofErr w:type="spellStart"/>
      <w:r>
        <w:rPr>
          <w:rFonts w:ascii="Times New Roman" w:hAnsi="Times New Roman" w:cs="Times New Roman"/>
        </w:rPr>
        <w:t>hygroma</w:t>
      </w:r>
      <w:proofErr w:type="spellEnd"/>
      <w:r>
        <w:rPr>
          <w:rFonts w:ascii="Times New Roman" w:hAnsi="Times New Roman" w:cs="Times New Roman"/>
        </w:rPr>
        <w:t xml:space="preserve"> in the first trimester. </w:t>
      </w:r>
    </w:p>
    <w:p w:rsidR="00753BAC" w:rsidRDefault="00753BAC" w:rsidP="00753BAC">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Typically, cystic </w:t>
      </w:r>
      <w:proofErr w:type="spellStart"/>
      <w:r>
        <w:rPr>
          <w:rFonts w:ascii="Times New Roman" w:hAnsi="Times New Roman" w:cs="Times New Roman"/>
        </w:rPr>
        <w:t>hygromas</w:t>
      </w:r>
      <w:proofErr w:type="spellEnd"/>
      <w:r>
        <w:rPr>
          <w:rFonts w:ascii="Times New Roman" w:hAnsi="Times New Roman" w:cs="Times New Roman"/>
        </w:rPr>
        <w:t xml:space="preserve"> appear as </w:t>
      </w:r>
      <w:proofErr w:type="spellStart"/>
      <w:r>
        <w:rPr>
          <w:rFonts w:ascii="Times New Roman" w:hAnsi="Times New Roman" w:cs="Times New Roman"/>
        </w:rPr>
        <w:t>multiseptated</w:t>
      </w:r>
      <w:proofErr w:type="spellEnd"/>
      <w:r>
        <w:rPr>
          <w:rFonts w:ascii="Times New Roman" w:hAnsi="Times New Roman" w:cs="Times New Roman"/>
        </w:rPr>
        <w:t xml:space="preserve">, thin-walled cystic masses near the fetal head or neck. </w:t>
      </w:r>
    </w:p>
    <w:p w:rsidR="00753BAC" w:rsidRDefault="00753BAC" w:rsidP="00753BAC">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Changes in configuration of the </w:t>
      </w:r>
      <w:proofErr w:type="spellStart"/>
      <w:r>
        <w:rPr>
          <w:rFonts w:ascii="Times New Roman" w:hAnsi="Times New Roman" w:cs="Times New Roman"/>
        </w:rPr>
        <w:t>pseudomembrane</w:t>
      </w:r>
      <w:proofErr w:type="spellEnd"/>
      <w:r>
        <w:rPr>
          <w:rFonts w:ascii="Times New Roman" w:hAnsi="Times New Roman" w:cs="Times New Roman"/>
        </w:rPr>
        <w:t xml:space="preserve"> occurring with fetal movements such as neck flexion and extension distinguish it from other sources of intrauterine membranes such as normal amnion, amniotic bands, and uterine </w:t>
      </w:r>
      <w:proofErr w:type="spellStart"/>
      <w:r>
        <w:rPr>
          <w:rFonts w:ascii="Times New Roman" w:hAnsi="Times New Roman" w:cs="Times New Roman"/>
        </w:rPr>
        <w:t>synechiae</w:t>
      </w:r>
      <w:proofErr w:type="spellEnd"/>
      <w:r>
        <w:rPr>
          <w:rFonts w:ascii="Times New Roman" w:hAnsi="Times New Roman" w:cs="Times New Roman"/>
        </w:rPr>
        <w:t>.</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membrane seen in the first trimester appears hypoechoic because the underlying subcutaneous and muscular tissues are not well differentiated and contain few interfaces.</w:t>
      </w:r>
    </w:p>
    <w:p w:rsidR="00753BAC" w:rsidRDefault="00753BAC" w:rsidP="00753BAC">
      <w:pPr>
        <w:pStyle w:val="WPDefaults"/>
        <w:numPr>
          <w:ilvl w:val="0"/>
          <w:numId w:val="2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As the pregnancy progresses, the tissue becomes more complex with increased echogenicity.</w:t>
      </w:r>
    </w:p>
    <w:p w:rsidR="00542F09" w:rsidRDefault="00542F09" w:rsidP="00542F09">
      <w:pPr>
        <w:pStyle w:val="WPDefaults"/>
        <w:tabs>
          <w:tab w:val="clear" w:pos="1440"/>
        </w:tabs>
        <w:spacing w:line="480" w:lineRule="auto"/>
        <w:rPr>
          <w:rFonts w:ascii="Times New Roman" w:hAnsi="Times New Roman" w:cs="Times New Roman"/>
        </w:rPr>
      </w:pPr>
    </w:p>
    <w:p w:rsidR="00542F09" w:rsidRDefault="00542F09" w:rsidP="00542F09">
      <w:pPr>
        <w:pStyle w:val="WPDefaults"/>
        <w:tabs>
          <w:tab w:val="clear" w:pos="1440"/>
        </w:tabs>
        <w:spacing w:line="480" w:lineRule="auto"/>
        <w:rPr>
          <w:rFonts w:ascii="Times New Roman" w:hAnsi="Times New Roman" w:cs="Times New Roman"/>
        </w:rPr>
      </w:pPr>
    </w:p>
    <w:p w:rsidR="00542F09" w:rsidRDefault="00542F09" w:rsidP="00542F09">
      <w:pPr>
        <w:pStyle w:val="WPDefaults"/>
        <w:tabs>
          <w:tab w:val="clear" w:pos="1440"/>
        </w:tabs>
        <w:spacing w:line="480" w:lineRule="auto"/>
        <w:rPr>
          <w:rFonts w:ascii="Times New Roman" w:hAnsi="Times New Roman" w:cs="Times New Roman"/>
        </w:rPr>
      </w:pPr>
    </w:p>
    <w:p w:rsidR="00753BAC" w:rsidRPr="00CF3783" w:rsidRDefault="00753BAC" w:rsidP="00753BAC">
      <w:pPr>
        <w:pStyle w:val="WPDefaults"/>
        <w:spacing w:line="480" w:lineRule="auto"/>
        <w:rPr>
          <w:rFonts w:ascii="Times New Roman" w:hAnsi="Times New Roman" w:cs="Times New Roman"/>
          <w:b/>
          <w:i/>
          <w:iCs/>
        </w:rPr>
      </w:pPr>
      <w:r w:rsidRPr="00CF3783">
        <w:rPr>
          <w:rFonts w:ascii="Times New Roman" w:hAnsi="Times New Roman" w:cs="Times New Roman"/>
          <w:b/>
          <w:i/>
          <w:iCs/>
        </w:rPr>
        <w:lastRenderedPageBreak/>
        <w:t>Fetal Goiter</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fetal goiter</w:t>
      </w:r>
      <w:r>
        <w:rPr>
          <w:rFonts w:ascii="Times New Roman" w:hAnsi="Times New Roman" w:cs="Times New Roman"/>
          <w:i/>
          <w:iCs/>
        </w:rPr>
        <w:t xml:space="preserve"> </w:t>
      </w:r>
      <w:r>
        <w:rPr>
          <w:rFonts w:ascii="Times New Roman" w:hAnsi="Times New Roman" w:cs="Times New Roman"/>
        </w:rPr>
        <w:t xml:space="preserve">appears as a solid mass arising from the anterior fetal neck in the region of the fetal thyroid gland. </w:t>
      </w:r>
    </w:p>
    <w:p w:rsidR="00753BAC" w:rsidRDefault="00753BAC" w:rsidP="00753BAC">
      <w:pPr>
        <w:pStyle w:val="WPDefaults"/>
        <w:numPr>
          <w:ilvl w:val="0"/>
          <w:numId w:val="3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bilobed</w:t>
      </w:r>
      <w:proofErr w:type="spellEnd"/>
      <w:r>
        <w:rPr>
          <w:rFonts w:ascii="Times New Roman" w:hAnsi="Times New Roman" w:cs="Times New Roman"/>
        </w:rPr>
        <w:t xml:space="preserve"> appearance may be visualized. </w:t>
      </w:r>
    </w:p>
    <w:p w:rsidR="00753BAC" w:rsidRDefault="00753BAC" w:rsidP="00753BAC">
      <w:pPr>
        <w:pStyle w:val="WPDefaults"/>
        <w:numPr>
          <w:ilvl w:val="0"/>
          <w:numId w:val="3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esophagus may be obstructed by a goiter, resulting in </w:t>
      </w:r>
      <w:proofErr w:type="spellStart"/>
      <w:r>
        <w:rPr>
          <w:rFonts w:ascii="Times New Roman" w:hAnsi="Times New Roman" w:cs="Times New Roman"/>
        </w:rPr>
        <w:t>hydramnios</w:t>
      </w:r>
      <w:proofErr w:type="spellEnd"/>
      <w:r>
        <w:rPr>
          <w:rFonts w:ascii="Times New Roman" w:hAnsi="Times New Roman" w:cs="Times New Roman"/>
        </w:rPr>
        <w:t xml:space="preserve"> and a small or absent stomach. </w:t>
      </w:r>
    </w:p>
    <w:p w:rsidR="00753BAC" w:rsidRDefault="00753BAC" w:rsidP="00753BAC">
      <w:pPr>
        <w:pStyle w:val="WPDefaults"/>
        <w:numPr>
          <w:ilvl w:val="0"/>
          <w:numId w:val="3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Follow-up studies of fetuses with goiter should include size estimations, presence and size of fetal stomach, and amniotic fluid.</w:t>
      </w:r>
    </w:p>
    <w:p w:rsidR="00753BAC" w:rsidRPr="00CF3783" w:rsidRDefault="00753BAC" w:rsidP="00753BAC">
      <w:pPr>
        <w:pStyle w:val="WPDefaults"/>
        <w:spacing w:line="480" w:lineRule="auto"/>
        <w:rPr>
          <w:rFonts w:ascii="Times New Roman" w:hAnsi="Times New Roman" w:cs="Times New Roman"/>
          <w:b/>
          <w:i/>
          <w:iCs/>
        </w:rPr>
      </w:pPr>
      <w:proofErr w:type="spellStart"/>
      <w:r w:rsidRPr="00CF3783">
        <w:rPr>
          <w:rFonts w:ascii="Times New Roman" w:hAnsi="Times New Roman" w:cs="Times New Roman"/>
          <w:b/>
          <w:i/>
          <w:iCs/>
        </w:rPr>
        <w:t>Teratoma</w:t>
      </w:r>
      <w:proofErr w:type="spellEnd"/>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Neck </w:t>
      </w:r>
      <w:proofErr w:type="spellStart"/>
      <w:r>
        <w:rPr>
          <w:rFonts w:ascii="Times New Roman" w:hAnsi="Times New Roman" w:cs="Times New Roman"/>
        </w:rPr>
        <w:t>teratomas</w:t>
      </w:r>
      <w:proofErr w:type="spellEnd"/>
      <w:r>
        <w:rPr>
          <w:rFonts w:ascii="Times New Roman" w:hAnsi="Times New Roman" w:cs="Times New Roman"/>
        </w:rPr>
        <w:t xml:space="preserve"> are usually unilateral and may have complex sonographic (cystic, solid, echogenic) patterns si</w:t>
      </w:r>
      <w:bookmarkStart w:id="0" w:name="_GoBack"/>
      <w:bookmarkEnd w:id="0"/>
      <w:r>
        <w:rPr>
          <w:rFonts w:ascii="Times New Roman" w:hAnsi="Times New Roman" w:cs="Times New Roman"/>
        </w:rPr>
        <w:t xml:space="preserve">milar to </w:t>
      </w:r>
      <w:proofErr w:type="spellStart"/>
      <w:r>
        <w:rPr>
          <w:rFonts w:ascii="Times New Roman" w:hAnsi="Times New Roman" w:cs="Times New Roman"/>
        </w:rPr>
        <w:t>teratomas</w:t>
      </w:r>
      <w:proofErr w:type="spellEnd"/>
      <w:r>
        <w:rPr>
          <w:rFonts w:ascii="Times New Roman" w:hAnsi="Times New Roman" w:cs="Times New Roman"/>
        </w:rPr>
        <w:t xml:space="preserve"> of other organs. </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sonographer should evaluate a neck mass for the following characteristics:</w:t>
      </w:r>
    </w:p>
    <w:p w:rsidR="00753BAC" w:rsidRDefault="00753BAC" w:rsidP="00753BAC">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Position of mass (anterior, posterior, lateral, or midline)</w:t>
      </w:r>
    </w:p>
    <w:p w:rsidR="00753BAC" w:rsidRDefault="00753BAC" w:rsidP="00753BAC">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Unilateral or bilateral lesion</w:t>
      </w:r>
    </w:p>
    <w:p w:rsidR="00753BAC" w:rsidRDefault="00753BAC" w:rsidP="00753BAC">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Presence of nuchal ligament; Doppler properties (hemangiomas have arterial and venous characteristics)</w:t>
      </w:r>
    </w:p>
    <w:p w:rsidR="00753BAC" w:rsidRDefault="00753BAC" w:rsidP="00753BAC">
      <w:pPr>
        <w:pStyle w:val="WPDefaults"/>
        <w:numPr>
          <w:ilvl w:val="0"/>
          <w:numId w:val="31"/>
        </w:numPr>
        <w:tabs>
          <w:tab w:val="clear" w:pos="720"/>
          <w:tab w:val="num" w:pos="1080"/>
        </w:tabs>
        <w:spacing w:line="480" w:lineRule="auto"/>
        <w:ind w:left="1080"/>
        <w:rPr>
          <w:rFonts w:ascii="Times New Roman" w:hAnsi="Times New Roman" w:cs="Times New Roman"/>
        </w:rPr>
      </w:pPr>
      <w:proofErr w:type="spellStart"/>
      <w:r>
        <w:rPr>
          <w:rFonts w:ascii="Times New Roman" w:hAnsi="Times New Roman" w:cs="Times New Roman"/>
        </w:rPr>
        <w:t>Hydramnios</w:t>
      </w:r>
      <w:proofErr w:type="spellEnd"/>
      <w:r>
        <w:rPr>
          <w:rFonts w:ascii="Times New Roman" w:hAnsi="Times New Roman" w:cs="Times New Roman"/>
        </w:rPr>
        <w:t xml:space="preserve"> (common finding)</w:t>
      </w:r>
    </w:p>
    <w:p w:rsidR="00753BAC" w:rsidRDefault="00753BAC" w:rsidP="00753BAC">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Heart failure and hydrops</w:t>
      </w:r>
    </w:p>
    <w:p w:rsidR="00753BAC" w:rsidRDefault="00753BAC" w:rsidP="00753BAC">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Coexisting anomalies</w:t>
      </w:r>
    </w:p>
    <w:p w:rsidR="00753BAC" w:rsidRDefault="00753BAC" w:rsidP="00753BAC">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Hyperextension may suggest neck mass or </w:t>
      </w:r>
      <w:proofErr w:type="spellStart"/>
      <w:r>
        <w:rPr>
          <w:rFonts w:ascii="Times New Roman" w:hAnsi="Times New Roman" w:cs="Times New Roman"/>
        </w:rPr>
        <w:t>iniencephaly</w:t>
      </w:r>
      <w:proofErr w:type="spellEnd"/>
      <w:r>
        <w:rPr>
          <w:rFonts w:ascii="Times New Roman" w:hAnsi="Times New Roman" w:cs="Times New Roman"/>
        </w:rPr>
        <w:t xml:space="preserve"> (fusion of occiput to spine).</w:t>
      </w:r>
    </w:p>
    <w:p w:rsidR="00753BAC" w:rsidRDefault="00753BAC" w:rsidP="00753BAC">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neck is often difficult to assess when amniotic fluid is decreased, when the fetus is in an unfavorable position, or when the neck is in close proximity to the placenta. </w:t>
      </w:r>
    </w:p>
    <w:sectPr w:rsidR="00753BAC" w:rsidSect="005C5A63">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4D6" w:rsidRDefault="009504D6">
      <w:r>
        <w:separator/>
      </w:r>
    </w:p>
  </w:endnote>
  <w:endnote w:type="continuationSeparator" w:id="0">
    <w:p w:rsidR="009504D6" w:rsidRDefault="0095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09" w:rsidRDefault="0054502F">
    <w:pPr>
      <w:pStyle w:val="Footer"/>
      <w:pBdr>
        <w:top w:val="thinThickSmallGap" w:sz="24" w:space="1" w:color="622423" w:themeColor="accent2" w:themeShade="7F"/>
      </w:pBdr>
      <w:rPr>
        <w:rFonts w:asciiTheme="majorHAnsi" w:hAnsiTheme="majorHAnsi"/>
      </w:rPr>
    </w:pPr>
    <w:r>
      <w:rPr>
        <w:rFonts w:asciiTheme="majorHAnsi" w:hAnsiTheme="majorHAnsi"/>
      </w:rPr>
      <w:t>DMS 215 Chapter 59</w:t>
    </w:r>
    <w:r w:rsidR="00542F09">
      <w:rPr>
        <w:rFonts w:asciiTheme="majorHAnsi" w:hAnsiTheme="majorHAnsi"/>
      </w:rPr>
      <w:t xml:space="preserve"> Student Notes</w:t>
    </w:r>
    <w:r w:rsidR="00542F09">
      <w:rPr>
        <w:rFonts w:asciiTheme="majorHAnsi" w:hAnsiTheme="majorHAnsi"/>
      </w:rPr>
      <w:ptab w:relativeTo="margin" w:alignment="right" w:leader="none"/>
    </w:r>
    <w:r w:rsidR="00542F09">
      <w:rPr>
        <w:rFonts w:asciiTheme="majorHAnsi" w:hAnsiTheme="majorHAnsi"/>
      </w:rPr>
      <w:t xml:space="preserve">Page </w:t>
    </w:r>
    <w:r w:rsidR="00211A9A">
      <w:rPr>
        <w:rFonts w:asciiTheme="majorHAnsi" w:hAnsiTheme="majorHAnsi"/>
        <w:noProof/>
      </w:rPr>
      <w:fldChar w:fldCharType="begin"/>
    </w:r>
    <w:r w:rsidR="00211A9A">
      <w:rPr>
        <w:rFonts w:asciiTheme="majorHAnsi" w:hAnsiTheme="majorHAnsi"/>
        <w:noProof/>
      </w:rPr>
      <w:instrText xml:space="preserve"> PAGE   \* MERGEFORMAT </w:instrText>
    </w:r>
    <w:r w:rsidR="00211A9A">
      <w:rPr>
        <w:rFonts w:asciiTheme="majorHAnsi" w:hAnsiTheme="majorHAnsi"/>
        <w:noProof/>
      </w:rPr>
      <w:fldChar w:fldCharType="separate"/>
    </w:r>
    <w:r w:rsidR="00CF3783">
      <w:rPr>
        <w:rFonts w:asciiTheme="majorHAnsi" w:hAnsiTheme="majorHAnsi"/>
        <w:noProof/>
      </w:rPr>
      <w:t>18</w:t>
    </w:r>
    <w:r w:rsidR="00211A9A">
      <w:rPr>
        <w:rFonts w:asciiTheme="majorHAnsi" w:hAnsiTheme="majorHAnsi"/>
        <w:noProof/>
      </w:rPr>
      <w:fldChar w:fldCharType="end"/>
    </w:r>
  </w:p>
  <w:p w:rsidR="00542F09" w:rsidRDefault="00542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4D6" w:rsidRDefault="009504D6">
      <w:r>
        <w:separator/>
      </w:r>
    </w:p>
  </w:footnote>
  <w:footnote w:type="continuationSeparator" w:id="0">
    <w:p w:rsidR="009504D6" w:rsidRDefault="0095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63" w:rsidRPr="00BF4B15" w:rsidRDefault="005C5A63" w:rsidP="00542F0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D2A"/>
    <w:multiLevelType w:val="hybridMultilevel"/>
    <w:tmpl w:val="0BAAEF3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9C5F46"/>
    <w:multiLevelType w:val="hybridMultilevel"/>
    <w:tmpl w:val="AED8071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AE686B"/>
    <w:multiLevelType w:val="hybridMultilevel"/>
    <w:tmpl w:val="244AA1D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8B53986"/>
    <w:multiLevelType w:val="hybridMultilevel"/>
    <w:tmpl w:val="EDCEC03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0D355E50"/>
    <w:multiLevelType w:val="hybridMultilevel"/>
    <w:tmpl w:val="E558F14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9B65B2E"/>
    <w:multiLevelType w:val="hybridMultilevel"/>
    <w:tmpl w:val="8466CCE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B3839B8"/>
    <w:multiLevelType w:val="hybridMultilevel"/>
    <w:tmpl w:val="06C87E6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DDE480F"/>
    <w:multiLevelType w:val="hybridMultilevel"/>
    <w:tmpl w:val="32681A8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E1E6864"/>
    <w:multiLevelType w:val="hybridMultilevel"/>
    <w:tmpl w:val="26C2444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4100A3C"/>
    <w:multiLevelType w:val="hybridMultilevel"/>
    <w:tmpl w:val="8C4E0FB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37B8460F"/>
    <w:multiLevelType w:val="hybridMultilevel"/>
    <w:tmpl w:val="ED6E518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B37B89"/>
    <w:multiLevelType w:val="hybridMultilevel"/>
    <w:tmpl w:val="F576517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8F41CEC"/>
    <w:multiLevelType w:val="hybridMultilevel"/>
    <w:tmpl w:val="9E68750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9361EA6"/>
    <w:multiLevelType w:val="hybridMultilevel"/>
    <w:tmpl w:val="0EECC7B4"/>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EA34036"/>
    <w:multiLevelType w:val="hybridMultilevel"/>
    <w:tmpl w:val="355C6F7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34320D1"/>
    <w:multiLevelType w:val="hybridMultilevel"/>
    <w:tmpl w:val="53EAD01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B7343A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BBA7362"/>
    <w:multiLevelType w:val="hybridMultilevel"/>
    <w:tmpl w:val="E9F6391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5028608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528465E5"/>
    <w:multiLevelType w:val="hybridMultilevel"/>
    <w:tmpl w:val="B55293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3732C7"/>
    <w:multiLevelType w:val="hybridMultilevel"/>
    <w:tmpl w:val="6F36EDE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7E412D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585C01A3"/>
    <w:multiLevelType w:val="hybridMultilevel"/>
    <w:tmpl w:val="6DACE06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5C737066"/>
    <w:multiLevelType w:val="hybridMultilevel"/>
    <w:tmpl w:val="8B26B784"/>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FA11BF"/>
    <w:multiLevelType w:val="hybridMultilevel"/>
    <w:tmpl w:val="0DDC2D20"/>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05038B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649C1275"/>
    <w:multiLevelType w:val="hybridMultilevel"/>
    <w:tmpl w:val="851ACD86"/>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6CF6AA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6FCB7E88"/>
    <w:multiLevelType w:val="hybridMultilevel"/>
    <w:tmpl w:val="124C60E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FF85DFC"/>
    <w:multiLevelType w:val="hybridMultilevel"/>
    <w:tmpl w:val="7470465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7E874663"/>
    <w:multiLevelType w:val="hybridMultilevel"/>
    <w:tmpl w:val="0644B27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7"/>
  </w:num>
  <w:num w:numId="2">
    <w:abstractNumId w:val="18"/>
  </w:num>
  <w:num w:numId="3">
    <w:abstractNumId w:val="16"/>
  </w:num>
  <w:num w:numId="4">
    <w:abstractNumId w:val="25"/>
  </w:num>
  <w:num w:numId="5">
    <w:abstractNumId w:val="21"/>
  </w:num>
  <w:num w:numId="6">
    <w:abstractNumId w:val="24"/>
  </w:num>
  <w:num w:numId="7">
    <w:abstractNumId w:val="13"/>
  </w:num>
  <w:num w:numId="8">
    <w:abstractNumId w:val="23"/>
  </w:num>
  <w:num w:numId="9">
    <w:abstractNumId w:val="26"/>
  </w:num>
  <w:num w:numId="10">
    <w:abstractNumId w:val="4"/>
  </w:num>
  <w:num w:numId="11">
    <w:abstractNumId w:val="7"/>
  </w:num>
  <w:num w:numId="12">
    <w:abstractNumId w:val="30"/>
  </w:num>
  <w:num w:numId="13">
    <w:abstractNumId w:val="20"/>
  </w:num>
  <w:num w:numId="14">
    <w:abstractNumId w:val="2"/>
  </w:num>
  <w:num w:numId="15">
    <w:abstractNumId w:val="0"/>
  </w:num>
  <w:num w:numId="16">
    <w:abstractNumId w:val="9"/>
  </w:num>
  <w:num w:numId="17">
    <w:abstractNumId w:val="5"/>
  </w:num>
  <w:num w:numId="18">
    <w:abstractNumId w:val="10"/>
  </w:num>
  <w:num w:numId="19">
    <w:abstractNumId w:val="17"/>
  </w:num>
  <w:num w:numId="20">
    <w:abstractNumId w:val="29"/>
  </w:num>
  <w:num w:numId="21">
    <w:abstractNumId w:val="1"/>
  </w:num>
  <w:num w:numId="22">
    <w:abstractNumId w:val="8"/>
  </w:num>
  <w:num w:numId="23">
    <w:abstractNumId w:val="12"/>
  </w:num>
  <w:num w:numId="24">
    <w:abstractNumId w:val="6"/>
  </w:num>
  <w:num w:numId="25">
    <w:abstractNumId w:val="19"/>
  </w:num>
  <w:num w:numId="26">
    <w:abstractNumId w:val="11"/>
  </w:num>
  <w:num w:numId="27">
    <w:abstractNumId w:val="28"/>
  </w:num>
  <w:num w:numId="28">
    <w:abstractNumId w:val="22"/>
  </w:num>
  <w:num w:numId="29">
    <w:abstractNumId w:val="3"/>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53BAC"/>
    <w:rsid w:val="000251E1"/>
    <w:rsid w:val="00107EFC"/>
    <w:rsid w:val="001A5793"/>
    <w:rsid w:val="002052D9"/>
    <w:rsid w:val="00211A9A"/>
    <w:rsid w:val="00261B2E"/>
    <w:rsid w:val="00311296"/>
    <w:rsid w:val="00386842"/>
    <w:rsid w:val="003D5FC1"/>
    <w:rsid w:val="003E6900"/>
    <w:rsid w:val="004822DE"/>
    <w:rsid w:val="004C09BD"/>
    <w:rsid w:val="00542F09"/>
    <w:rsid w:val="0054502F"/>
    <w:rsid w:val="005C5A63"/>
    <w:rsid w:val="00647A72"/>
    <w:rsid w:val="006B09A4"/>
    <w:rsid w:val="00711BEB"/>
    <w:rsid w:val="00753BAC"/>
    <w:rsid w:val="008865DB"/>
    <w:rsid w:val="008C2076"/>
    <w:rsid w:val="008C6BC6"/>
    <w:rsid w:val="00916F24"/>
    <w:rsid w:val="00931CC9"/>
    <w:rsid w:val="009504D6"/>
    <w:rsid w:val="00A20303"/>
    <w:rsid w:val="00AA610A"/>
    <w:rsid w:val="00AB28A3"/>
    <w:rsid w:val="00B227E7"/>
    <w:rsid w:val="00B630F2"/>
    <w:rsid w:val="00BA51BB"/>
    <w:rsid w:val="00BC52C9"/>
    <w:rsid w:val="00BF4B15"/>
    <w:rsid w:val="00C500D5"/>
    <w:rsid w:val="00CC637B"/>
    <w:rsid w:val="00CF3783"/>
    <w:rsid w:val="00D97C4F"/>
    <w:rsid w:val="00DA59EA"/>
    <w:rsid w:val="00F6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C27BAB-62FF-4AD7-B58B-8BC82FB1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BA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753B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753BAC"/>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107EFC"/>
    <w:rPr>
      <w:sz w:val="24"/>
      <w:szCs w:val="24"/>
    </w:rPr>
  </w:style>
  <w:style w:type="paragraph" w:styleId="Footer">
    <w:name w:val="footer"/>
    <w:basedOn w:val="Normal"/>
    <w:link w:val="FooterChar"/>
    <w:uiPriority w:val="99"/>
    <w:rsid w:val="00753BAC"/>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107EFC"/>
    <w:rPr>
      <w:sz w:val="24"/>
      <w:szCs w:val="24"/>
    </w:rPr>
  </w:style>
  <w:style w:type="character" w:styleId="PageNumber">
    <w:name w:val="page number"/>
    <w:basedOn w:val="DefaultParagraphFont"/>
    <w:uiPriority w:val="99"/>
    <w:rsid w:val="00753BAC"/>
  </w:style>
  <w:style w:type="paragraph" w:styleId="Title">
    <w:name w:val="Title"/>
    <w:basedOn w:val="Normal"/>
    <w:link w:val="TitleChar"/>
    <w:uiPriority w:val="99"/>
    <w:qFormat/>
    <w:rsid w:val="00753BAC"/>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107EFC"/>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542F09"/>
    <w:rPr>
      <w:rFonts w:ascii="Tahoma" w:hAnsi="Tahoma" w:cs="Tahoma"/>
      <w:sz w:val="16"/>
      <w:szCs w:val="16"/>
    </w:rPr>
  </w:style>
  <w:style w:type="character" w:customStyle="1" w:styleId="BalloonTextChar">
    <w:name w:val="Balloon Text Char"/>
    <w:basedOn w:val="DefaultParagraphFont"/>
    <w:link w:val="BalloonText"/>
    <w:uiPriority w:val="99"/>
    <w:semiHidden/>
    <w:rsid w:val="00542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98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19</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25727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5</cp:revision>
  <dcterms:created xsi:type="dcterms:W3CDTF">2010-05-19T14:43:00Z</dcterms:created>
  <dcterms:modified xsi:type="dcterms:W3CDTF">2019-12-20T17:10:00Z</dcterms:modified>
</cp:coreProperties>
</file>