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B03CA" w14:textId="426F0904" w:rsidR="0019199D" w:rsidRDefault="0019199D"/>
    <w:p w14:paraId="38B9AACE" w14:textId="45DA7E32" w:rsidR="00634D3B" w:rsidRDefault="00634D3B"/>
    <w:p w14:paraId="6A282A70" w14:textId="21F10892" w:rsidR="00634D3B" w:rsidRDefault="00634D3B"/>
    <w:p w14:paraId="36E28283" w14:textId="2AB59B48" w:rsidR="00634D3B" w:rsidRDefault="00634D3B"/>
    <w:p w14:paraId="1412DBC5" w14:textId="3285DA67" w:rsidR="00634D3B" w:rsidRDefault="00634D3B"/>
    <w:p w14:paraId="54185FFB" w14:textId="462713B9" w:rsidR="00634D3B" w:rsidRDefault="00634D3B"/>
    <w:p w14:paraId="064B4026" w14:textId="6EA580F7" w:rsidR="00634D3B" w:rsidRDefault="00586E50" w:rsidP="00634D3B">
      <w:r>
        <w:t xml:space="preserve">Week </w:t>
      </w:r>
      <w:r w:rsidR="0003412C">
        <w:t>Four</w:t>
      </w:r>
      <w:r w:rsidR="004261A0">
        <w:t xml:space="preserve"> Ethics Paper</w:t>
      </w:r>
      <w:r>
        <w:t xml:space="preserve">: </w:t>
      </w:r>
      <w:r w:rsidR="00A8342C">
        <w:t>Physician-</w:t>
      </w:r>
      <w:r w:rsidR="004261A0">
        <w:t>A</w:t>
      </w:r>
      <w:r w:rsidR="00A8342C">
        <w:t>ssisted</w:t>
      </w:r>
      <w:r w:rsidR="005E679C">
        <w:t xml:space="preserve"> Death</w:t>
      </w:r>
    </w:p>
    <w:p w14:paraId="1ACB6B53" w14:textId="5142F57B" w:rsidR="00DA7CC1" w:rsidRDefault="00DA7CC1" w:rsidP="00634D3B">
      <w:r>
        <w:t>Donald Katz</w:t>
      </w:r>
    </w:p>
    <w:p w14:paraId="1FE57DD3" w14:textId="5C8FFC35" w:rsidR="00634D3B" w:rsidRDefault="00634D3B" w:rsidP="00634D3B">
      <w:r>
        <w:t>Nyack College</w:t>
      </w:r>
    </w:p>
    <w:p w14:paraId="5952E4EF" w14:textId="77777777" w:rsidR="00A8342C" w:rsidRDefault="00634D3B" w:rsidP="005E679C">
      <w:pPr>
        <w:jc w:val="left"/>
      </w:pPr>
      <w:r>
        <w:br w:type="page"/>
      </w:r>
    </w:p>
    <w:p w14:paraId="2F0F5A04" w14:textId="77777777" w:rsidR="00A8342C" w:rsidRDefault="00A8342C" w:rsidP="005E679C">
      <w:pPr>
        <w:jc w:val="left"/>
        <w:rPr>
          <w:b/>
          <w:bCs/>
        </w:rPr>
      </w:pPr>
      <w:r>
        <w:rPr>
          <w:b/>
          <w:bCs/>
        </w:rPr>
        <w:lastRenderedPageBreak/>
        <w:t>I.  Introduction</w:t>
      </w:r>
    </w:p>
    <w:p w14:paraId="34DF5DE9" w14:textId="77777777" w:rsidR="00A8342C" w:rsidRDefault="00A8342C" w:rsidP="005E679C">
      <w:pPr>
        <w:jc w:val="left"/>
      </w:pPr>
      <w:r>
        <w:rPr>
          <w:b/>
          <w:bCs/>
        </w:rPr>
        <w:t xml:space="preserve">     </w:t>
      </w:r>
      <w:r>
        <w:t xml:space="preserve">This paper will discuss the issue of physician-assisted death.  Physician-assisted death is a concern for doctors and hospitals.  Doctors have been trained to sustain life for a patient and to provide the best care for their patients.  </w:t>
      </w:r>
    </w:p>
    <w:p w14:paraId="1A167816" w14:textId="77777777" w:rsidR="00D84E23" w:rsidRDefault="00A8342C" w:rsidP="005E679C">
      <w:pPr>
        <w:jc w:val="left"/>
      </w:pPr>
      <w:r>
        <w:t xml:space="preserve">     While a hospital does care for patients, one can argue that a hospital does not support physician-assisted death as a hospital makes profit from a patient that </w:t>
      </w:r>
      <w:r w:rsidR="00D84E23">
        <w:t xml:space="preserve">uses other options to help sustain life compared to offering the option of physician-assisted death.  This option is also not supported by the clergy as physician-assisted death is considered suicide and goes against religious teachings in Christianity, Judaism, and the Muslim faiths.  </w:t>
      </w:r>
    </w:p>
    <w:p w14:paraId="26E900E1" w14:textId="7D25CB03" w:rsidR="00A8342C" w:rsidRPr="00A8342C" w:rsidRDefault="00D84E23" w:rsidP="005E679C">
      <w:pPr>
        <w:jc w:val="left"/>
        <w:rPr>
          <w:b/>
          <w:bCs/>
        </w:rPr>
      </w:pPr>
      <w:r>
        <w:t xml:space="preserve">     This is an issue that has much controversy for those that support the issue and those that oppose this issue even when a person is in extreme pain due to a terminal illness with no chance of a cure for the patient.</w:t>
      </w:r>
      <w:r w:rsidR="00A8342C">
        <w:t xml:space="preserve">  </w:t>
      </w:r>
      <w:r w:rsidR="00A8342C">
        <w:rPr>
          <w:b/>
          <w:bCs/>
        </w:rPr>
        <w:t xml:space="preserve"> </w:t>
      </w:r>
    </w:p>
    <w:p w14:paraId="7290E58E" w14:textId="5C258841" w:rsidR="005E679C" w:rsidRDefault="005E679C" w:rsidP="005E679C">
      <w:pPr>
        <w:jc w:val="left"/>
        <w:rPr>
          <w:b/>
          <w:bCs/>
        </w:rPr>
      </w:pPr>
      <w:r>
        <w:rPr>
          <w:b/>
          <w:bCs/>
        </w:rPr>
        <w:t>II.  Where did the issue come from?</w:t>
      </w:r>
    </w:p>
    <w:p w14:paraId="30A38BA5" w14:textId="1164EFDE" w:rsidR="00451104" w:rsidRDefault="00451104" w:rsidP="005E679C">
      <w:pPr>
        <w:jc w:val="left"/>
        <w:rPr>
          <w:b/>
          <w:bCs/>
        </w:rPr>
      </w:pPr>
      <w:r>
        <w:rPr>
          <w:b/>
          <w:bCs/>
        </w:rPr>
        <w:t xml:space="preserve">     </w:t>
      </w:r>
      <w:r>
        <w:t xml:space="preserve">The American Medical Association’s website defines </w:t>
      </w:r>
      <w:r w:rsidR="00A8342C">
        <w:t>physician-assisted</w:t>
      </w:r>
      <w:r>
        <w:t xml:space="preserve"> death when a physician helps a patient die by providing the necessary means and/or information to enable the patient to perform the life-ending act.</w:t>
      </w:r>
      <w:r w:rsidR="005E679C">
        <w:rPr>
          <w:b/>
          <w:bCs/>
        </w:rPr>
        <w:t xml:space="preserve">     </w:t>
      </w:r>
    </w:p>
    <w:p w14:paraId="464FED30" w14:textId="28C26089" w:rsidR="00124427" w:rsidRDefault="00451104" w:rsidP="005E679C">
      <w:pPr>
        <w:jc w:val="left"/>
      </w:pPr>
      <w:r>
        <w:rPr>
          <w:b/>
          <w:bCs/>
        </w:rPr>
        <w:t xml:space="preserve">     </w:t>
      </w:r>
      <w:r w:rsidR="005E679C">
        <w:t xml:space="preserve">This topic is an issue that is personal to many people that see their loved ones continue to deteriorate from diseases or conditions that take over a person’s body with no cure.  There are also those that suffer with a loved one that </w:t>
      </w:r>
      <w:r w:rsidR="00124427">
        <w:t>is in a coma due to a serious accident where machines continue to keep a person alive in a vegetative state.  The real issue is for the person that experiences unimaginable pain and suffering from an illness where there is no cure or in the advanced stages of the illness where the person waits until their death.</w:t>
      </w:r>
    </w:p>
    <w:p w14:paraId="07BC7C25" w14:textId="325D716D" w:rsidR="00ED36D5" w:rsidRDefault="00124427" w:rsidP="005E679C">
      <w:pPr>
        <w:jc w:val="left"/>
      </w:pPr>
      <w:r>
        <w:lastRenderedPageBreak/>
        <w:t xml:space="preserve">     This is not a concept that one thinks about when they are young.  This is a topic that comes to mind as one gets older and needs to consider as they write their last will and testament</w:t>
      </w:r>
      <w:r w:rsidR="00451104">
        <w:t>, living will,</w:t>
      </w:r>
      <w:r>
        <w:t xml:space="preserve"> and health care proxy.  Also, when one is in the hospital for surgery, there is the advanced directive that is required to be completed in the hospital in the event one does not awaken after being administered anesthesia or there is a complication during surgery.</w:t>
      </w:r>
      <w:r w:rsidR="00451104">
        <w:t xml:space="preserve">  </w:t>
      </w:r>
    </w:p>
    <w:p w14:paraId="45D53B17" w14:textId="4E2EAE7A" w:rsidR="00ED36D5" w:rsidRDefault="00ED36D5" w:rsidP="005E679C">
      <w:pPr>
        <w:jc w:val="left"/>
      </w:pPr>
      <w:r>
        <w:t xml:space="preserve">     As a person gets older in age, they are more likely to have an illness such as cancer.  The National Cancer Institute’s website state that people aged 65-74 years are the most likely group of people that are diagnosed with new cancer (never having any cancer).</w:t>
      </w:r>
    </w:p>
    <w:p w14:paraId="6FE8705C" w14:textId="03B08166" w:rsidR="00DA201B" w:rsidRDefault="00DA201B" w:rsidP="005E679C">
      <w:pPr>
        <w:jc w:val="left"/>
      </w:pPr>
      <w:r>
        <w:t xml:space="preserve">     </w:t>
      </w:r>
      <w:r w:rsidR="004A3F4D">
        <w:t>Diseases such as cancer take its toll on a person.  When a person is at a stage in their illness that there are no other options available to them, they wait for death.  The pain that one experiences during this stage is extreme to where the patient prefers to be put out of their misery from the pain.  However, this is a serious ethical issue because the person is choosing to end their own life.</w:t>
      </w:r>
    </w:p>
    <w:p w14:paraId="2560E778" w14:textId="09A89688" w:rsidR="004A3F4D" w:rsidRDefault="004A3F4D" w:rsidP="005E679C">
      <w:pPr>
        <w:jc w:val="left"/>
        <w:rPr>
          <w:b/>
          <w:bCs/>
        </w:rPr>
      </w:pPr>
      <w:r>
        <w:rPr>
          <w:b/>
          <w:bCs/>
        </w:rPr>
        <w:t>II</w:t>
      </w:r>
      <w:r w:rsidR="003C3E66">
        <w:rPr>
          <w:b/>
          <w:bCs/>
        </w:rPr>
        <w:t>I</w:t>
      </w:r>
      <w:r>
        <w:rPr>
          <w:b/>
          <w:bCs/>
        </w:rPr>
        <w:t>. What makes it an ethical issue dilemma?</w:t>
      </w:r>
    </w:p>
    <w:p w14:paraId="143772E7" w14:textId="2D358DFE" w:rsidR="00582056" w:rsidRDefault="00582056" w:rsidP="005E679C">
      <w:pPr>
        <w:jc w:val="left"/>
      </w:pPr>
      <w:r>
        <w:rPr>
          <w:b/>
          <w:bCs/>
        </w:rPr>
        <w:t xml:space="preserve">     </w:t>
      </w:r>
      <w:r>
        <w:t xml:space="preserve">While the term </w:t>
      </w:r>
      <w:r w:rsidR="00A8342C">
        <w:t>physician-assisted</w:t>
      </w:r>
      <w:r>
        <w:t xml:space="preserve"> death is used, many see this issue as </w:t>
      </w:r>
      <w:r w:rsidR="00A8342C">
        <w:t>physician-assisted</w:t>
      </w:r>
      <w:r>
        <w:t xml:space="preserve"> suicide; the taking of one’s own life with the help from someone in the medical profession.  This is a dilemma as society does not condone the intentional taking of someone’s own life as life is considered a precious gift.</w:t>
      </w:r>
    </w:p>
    <w:p w14:paraId="365DCDEE" w14:textId="43A80148" w:rsidR="00A042DB" w:rsidRPr="00582056" w:rsidRDefault="00A042DB" w:rsidP="005E679C">
      <w:pPr>
        <w:jc w:val="left"/>
      </w:pPr>
      <w:r>
        <w:t xml:space="preserve">     There are also those that are proponents of </w:t>
      </w:r>
      <w:r w:rsidR="00A8342C">
        <w:t>physician-assisted</w:t>
      </w:r>
      <w:r>
        <w:t xml:space="preserve"> death stating that the terminally</w:t>
      </w:r>
      <w:r w:rsidR="00AC37FE">
        <w:t xml:space="preserve"> ill have the right to end their suffering in a quick, dignified, and compassionate death.</w:t>
      </w:r>
    </w:p>
    <w:p w14:paraId="61C235EF" w14:textId="7D749275" w:rsidR="004A3F4D" w:rsidRDefault="00B21AAF" w:rsidP="005E679C">
      <w:pPr>
        <w:jc w:val="left"/>
      </w:pPr>
      <w:r>
        <w:rPr>
          <w:b/>
          <w:bCs/>
        </w:rPr>
        <w:t xml:space="preserve">     </w:t>
      </w:r>
      <w:r>
        <w:t xml:space="preserve">There are </w:t>
      </w:r>
      <w:r w:rsidR="001679E2">
        <w:t xml:space="preserve">professional issues, </w:t>
      </w:r>
      <w:r w:rsidR="00582056">
        <w:t xml:space="preserve">religious issues, and </w:t>
      </w:r>
      <w:r>
        <w:t>social issues that</w:t>
      </w:r>
      <w:r w:rsidR="001679E2">
        <w:t xml:space="preserve"> make </w:t>
      </w:r>
      <w:r w:rsidR="00A8342C">
        <w:t>physician-assisted</w:t>
      </w:r>
      <w:r w:rsidR="001679E2">
        <w:t xml:space="preserve"> death a dilemma.  For doctors, nurses, and those dedicated to the health care profession, there is </w:t>
      </w:r>
      <w:r w:rsidR="003B422F">
        <w:lastRenderedPageBreak/>
        <w:t xml:space="preserve">a moral and professional integrity that they uphold.  The medical profession feels an obligation to provide the best care to patients and that </w:t>
      </w:r>
      <w:r w:rsidR="00A8342C">
        <w:t>physician-assisted</w:t>
      </w:r>
      <w:r w:rsidR="003B422F">
        <w:t xml:space="preserve"> suicide cannot be morally justified when there are options that are available to a patient (Miller &amp; Brody, 1995).</w:t>
      </w:r>
      <w:r>
        <w:t xml:space="preserve"> </w:t>
      </w:r>
    </w:p>
    <w:p w14:paraId="060EE0E8" w14:textId="7B1F02BD" w:rsidR="00D47AB2" w:rsidRDefault="003B422F" w:rsidP="005E679C">
      <w:pPr>
        <w:jc w:val="left"/>
      </w:pPr>
      <w:r>
        <w:t xml:space="preserve">     </w:t>
      </w:r>
      <w:r w:rsidR="00D47AB2">
        <w:t>The Annals of Internal Medicine website states that the</w:t>
      </w:r>
      <w:r>
        <w:t xml:space="preserve"> American College of Physicians </w:t>
      </w:r>
      <w:r w:rsidR="00D47AB2">
        <w:t xml:space="preserve">does not support the legalization of </w:t>
      </w:r>
      <w:r w:rsidR="00A8342C">
        <w:t>physician-assisted</w:t>
      </w:r>
      <w:r w:rsidR="00D47AB2">
        <w:t xml:space="preserve"> suicide.  They feel that it is problematic given the nature of the patient-physician relationship, affects trust in the relationship and in the profession, and fundamentally alters the medical profession’s role in society. </w:t>
      </w:r>
    </w:p>
    <w:p w14:paraId="312CE7BF" w14:textId="77777777" w:rsidR="003521C2" w:rsidRDefault="00D47AB2" w:rsidP="005E679C">
      <w:pPr>
        <w:jc w:val="left"/>
      </w:pPr>
      <w:r>
        <w:t xml:space="preserve">     </w:t>
      </w:r>
      <w:r w:rsidR="003521C2">
        <w:t xml:space="preserve">Christianity, Judaism, and Muslim faiths all prohibit the taking of a life.  </w:t>
      </w:r>
    </w:p>
    <w:p w14:paraId="1A4B89A7" w14:textId="60D85EAC" w:rsidR="003521C2" w:rsidRDefault="003521C2" w:rsidP="005E679C">
      <w:pPr>
        <w:jc w:val="left"/>
      </w:pPr>
      <w:r>
        <w:t xml:space="preserve">     In 1 Corinthians 6:19-20, it says that your body is the temple of the human spirit, who is in you, whom you have received from G-d.  You are not your own; you were bought at a price.  Therefore, honor G-d with your body.</w:t>
      </w:r>
    </w:p>
    <w:p w14:paraId="67B4E9B0" w14:textId="574835BE" w:rsidR="003521C2" w:rsidRDefault="003521C2" w:rsidP="005E679C">
      <w:pPr>
        <w:jc w:val="left"/>
      </w:pPr>
      <w:r>
        <w:t xml:space="preserve">     </w:t>
      </w:r>
      <w:r w:rsidR="003370FD">
        <w:t xml:space="preserve">     The website </w:t>
      </w:r>
      <w:r w:rsidR="003370FD" w:rsidRPr="003370FD">
        <w:t>www.chabad.org</w:t>
      </w:r>
      <w:r w:rsidR="003370FD">
        <w:t xml:space="preserve"> states the prohibition of suicide is based on a verse from Genesis: “And surely your blood of your souls I will demand.”  The Talmud quotes Rabbi Eliezer’s translation of the verse: “And surely from your souls (‘from yourselves’) I will demand your blood (‘I will hold you liable for taking your own life’).”</w:t>
      </w:r>
    </w:p>
    <w:p w14:paraId="4EE90357" w14:textId="77777777" w:rsidR="000E5982" w:rsidRDefault="00582056" w:rsidP="005E679C">
      <w:pPr>
        <w:jc w:val="left"/>
      </w:pPr>
      <w:r>
        <w:t xml:space="preserve">     The Muslim faith cites a passage from Surah 4.29 against self-killing in Islamic scripture.  “do not kill yourselves (anfusakum)” or “do not destroy yourselves.”</w:t>
      </w:r>
    </w:p>
    <w:p w14:paraId="457A5B77" w14:textId="2A433F9E" w:rsidR="00AC37FE" w:rsidRDefault="000E5982" w:rsidP="005E679C">
      <w:pPr>
        <w:jc w:val="left"/>
      </w:pPr>
      <w:r>
        <w:t xml:space="preserve">          </w:t>
      </w:r>
      <w:r w:rsidR="00A8342C">
        <w:t>Physician-assisted</w:t>
      </w:r>
      <w:r>
        <w:t xml:space="preserve"> death from a social dilemma </w:t>
      </w:r>
      <w:r w:rsidR="00A042DB">
        <w:t>argues that it would endanger the weak and vulnerable, corrupt the practice of medicine and the doctor-patient relationship, compromise the family and intergenerational commitments, and betray human equality before the law (Anderson, 2015).</w:t>
      </w:r>
      <w:r w:rsidR="00AC37FE">
        <w:t xml:space="preserve">  </w:t>
      </w:r>
    </w:p>
    <w:p w14:paraId="53A25376" w14:textId="0C087F76" w:rsidR="0031255B" w:rsidRDefault="00AC37FE" w:rsidP="005E679C">
      <w:pPr>
        <w:jc w:val="left"/>
        <w:rPr>
          <w:b/>
          <w:bCs/>
        </w:rPr>
      </w:pPr>
      <w:r>
        <w:lastRenderedPageBreak/>
        <w:t xml:space="preserve">While there are strong opponents to </w:t>
      </w:r>
      <w:r w:rsidR="00A8342C">
        <w:t>physician-assisted</w:t>
      </w:r>
      <w:r>
        <w:t xml:space="preserve"> death, there are those that take strong support for this issue.  The website euthanasia.org states points for and against this issue.  Proponents of this issue argue that the right to die is protected by the same constitutional safeguards that guarantee such rights as marriage, procreation, and the refusal or termination of life-saving medical treatment.  There is also the argument that </w:t>
      </w:r>
      <w:r w:rsidR="00A8342C">
        <w:t>physician-assisted</w:t>
      </w:r>
      <w:r>
        <w:t xml:space="preserve"> suicide will reduce the high cost of hospital stays and medical bills that will accrue during a person’s last stages of life</w:t>
      </w:r>
      <w:r w:rsidR="003C3E66">
        <w:t xml:space="preserve"> (Emmanuel &amp; Battin, 1998).</w:t>
      </w:r>
    </w:p>
    <w:p w14:paraId="54582482" w14:textId="457FD1D9" w:rsidR="003C3E66" w:rsidRDefault="003C3E66" w:rsidP="005E679C">
      <w:pPr>
        <w:jc w:val="left"/>
      </w:pPr>
      <w:r>
        <w:rPr>
          <w:b/>
          <w:bCs/>
        </w:rPr>
        <w:t xml:space="preserve">IV. </w:t>
      </w:r>
      <w:r w:rsidR="00563E76">
        <w:rPr>
          <w:b/>
          <w:bCs/>
        </w:rPr>
        <w:t>What are the cultural shifts over time to the public perception of this issue?</w:t>
      </w:r>
    </w:p>
    <w:p w14:paraId="64E49C64" w14:textId="77777777" w:rsidR="002941C3" w:rsidRDefault="00563E76" w:rsidP="005E679C">
      <w:pPr>
        <w:jc w:val="left"/>
      </w:pPr>
      <w:r>
        <w:t xml:space="preserve">     </w:t>
      </w:r>
      <w:r w:rsidR="00A65C19">
        <w:t xml:space="preserve">The website </w:t>
      </w:r>
      <w:r w:rsidR="00A65C19" w:rsidRPr="00A65C19">
        <w:t>www.deathwithdignity.org</w:t>
      </w:r>
      <w:r w:rsidR="00A65C19">
        <w:t xml:space="preserve"> has a chronological listing of the shift over time with public perception of this issue.  </w:t>
      </w:r>
      <w:r w:rsidR="002941C3">
        <w:t xml:space="preserve">Listed are essential actions that have led to a shift over time to public perception of this topic.  </w:t>
      </w:r>
    </w:p>
    <w:p w14:paraId="5D1E735D" w14:textId="77777777" w:rsidR="002941C3" w:rsidRDefault="002941C3" w:rsidP="005E679C">
      <w:pPr>
        <w:jc w:val="left"/>
      </w:pPr>
      <w:r>
        <w:t xml:space="preserve">     </w:t>
      </w:r>
      <w:r w:rsidR="00A65C19">
        <w:t xml:space="preserve">In 1906, the first euthanasia bill was drafted in Ohio, which didn’t succeed. </w:t>
      </w:r>
    </w:p>
    <w:p w14:paraId="56F73F71" w14:textId="77777777" w:rsidR="002941C3" w:rsidRDefault="002941C3" w:rsidP="005E679C">
      <w:pPr>
        <w:jc w:val="left"/>
      </w:pPr>
      <w:r>
        <w:t xml:space="preserve">     </w:t>
      </w:r>
      <w:r w:rsidR="00A65C19">
        <w:t xml:space="preserve">In 1938, the Euthanasia Society was founded by Rev. Charles Potter in New York.  </w:t>
      </w:r>
    </w:p>
    <w:p w14:paraId="4F2868A8" w14:textId="77777777" w:rsidR="002941C3" w:rsidRDefault="002941C3" w:rsidP="005E679C">
      <w:pPr>
        <w:jc w:val="left"/>
      </w:pPr>
      <w:r>
        <w:t xml:space="preserve">     In 1947, 37 percent of respondents in a Gallup Survey favor physician-assisted dying; 54 percent are opposed.  </w:t>
      </w:r>
    </w:p>
    <w:p w14:paraId="2183CAC3" w14:textId="6688EAC3" w:rsidR="002941C3" w:rsidRDefault="002941C3" w:rsidP="005E679C">
      <w:pPr>
        <w:jc w:val="left"/>
      </w:pPr>
      <w:r>
        <w:t xml:space="preserve">     </w:t>
      </w:r>
      <w:r w:rsidR="00A65C19">
        <w:t xml:space="preserve">During the 1950s the issue is written about in articles by Pope Pius XII, a law professor, and a woman’s account </w:t>
      </w:r>
      <w:r w:rsidR="000505B5">
        <w:t xml:space="preserve">describing how she helped her husband commit suicide.  In 1967, </w:t>
      </w:r>
      <w:r w:rsidR="002478F7">
        <w:t xml:space="preserve">Louis Kutner wrote the </w:t>
      </w:r>
      <w:r w:rsidR="000505B5">
        <w:t xml:space="preserve">first living will.  A right-to-die bill introduced the same year in Florida’s legislature is unsuccessful.  </w:t>
      </w:r>
    </w:p>
    <w:p w14:paraId="79E0A78D" w14:textId="77777777" w:rsidR="002941C3" w:rsidRDefault="002941C3" w:rsidP="005E679C">
      <w:pPr>
        <w:jc w:val="left"/>
      </w:pPr>
      <w:r>
        <w:t xml:space="preserve">     </w:t>
      </w:r>
      <w:r w:rsidR="000505B5">
        <w:t xml:space="preserve">In 1968, doctors at Harvard Medical School propose redefining death to include brain death as well as heart-lung death.  Gradually it is accepted.  In 1969, voluntary euthanasia bill </w:t>
      </w:r>
      <w:r w:rsidR="000505B5">
        <w:lastRenderedPageBreak/>
        <w:t>introduced in the Idaho legislation fails.  In 1970, the Euthanasia Society finishes distributing 60,000 living wills, Patients Bill of Rights is created (which includes informed consent and right to refuse treatment).</w:t>
      </w:r>
      <w:r>
        <w:t xml:space="preserve">  </w:t>
      </w:r>
    </w:p>
    <w:p w14:paraId="700EF78C" w14:textId="77777777" w:rsidR="0031255B" w:rsidRDefault="002941C3" w:rsidP="005E679C">
      <w:pPr>
        <w:jc w:val="left"/>
      </w:pPr>
      <w:r>
        <w:t xml:space="preserve">     In 1974, a Gallup Poll shows 53 percent in favor of allowing a hastened death; 34 percent are opposed.  In 1976, The New Jersey Supreme Court allows Karen Ann Quinlan’s parents to </w:t>
      </w:r>
      <w:r w:rsidR="00B911DC">
        <w:t>disconnect the respirator that keeps her alive, saying it is affirming the choice Karen herself would have made.  Quinlan case</w:t>
      </w:r>
      <w:bookmarkStart w:id="0" w:name="_GoBack"/>
      <w:bookmarkEnd w:id="0"/>
      <w:r w:rsidR="00B911DC">
        <w:t xml:space="preserve"> becomes a legal landmark.  Ten more U.S. States pass natural death laws.  First international meetings of right-to-die groups take place in Tokyo.</w:t>
      </w:r>
    </w:p>
    <w:p w14:paraId="4946CDA3" w14:textId="77777777" w:rsidR="0031255B" w:rsidRDefault="0031255B" w:rsidP="005E679C">
      <w:pPr>
        <w:jc w:val="left"/>
      </w:pPr>
      <w:r>
        <w:t xml:space="preserve">    The 1980s brings concern as 30,000 advanced directives are generated at the Society of the Right to Die due to advice columnist Dear Abby publishing a letter from a reader about a dying loved one.  Pope John Paul II opposes mercy killing but permits the greater use of painkillers to ease pain of suffering.  Advanced directives become recognized in 22 states and the District of Columbia.  Karen Ann Quinlan dies.  </w:t>
      </w:r>
    </w:p>
    <w:p w14:paraId="4EA6FA66" w14:textId="77777777" w:rsidR="001E4A71" w:rsidRDefault="0031255B" w:rsidP="005E679C">
      <w:pPr>
        <w:jc w:val="left"/>
      </w:pPr>
      <w:r>
        <w:t xml:space="preserve">     In the 1990s, Dr. Jack Kevorkian assists in the death of Janet Adkins, a middle-aged woman with Alzheimer’s disease.  Kevorkian subsequently flaunts the Michigan legislature’s attempts </w:t>
      </w:r>
      <w:r w:rsidR="00027372">
        <w:t xml:space="preserve">to stop him from assisting additional suicides.  </w:t>
      </w:r>
      <w:r w:rsidR="001E4A71">
        <w:t>Dr. Kevorkian made national news headlines during this time.  He is later found guilty of 2</w:t>
      </w:r>
      <w:r w:rsidR="001E4A71" w:rsidRPr="001E4A71">
        <w:rPr>
          <w:vertAlign w:val="superscript"/>
        </w:rPr>
        <w:t>nd</w:t>
      </w:r>
      <w:r w:rsidR="001E4A71">
        <w:t xml:space="preserve"> degree murder.   A Gallup Poll survey shows 65 percent of Americans supporting physician-assisted dying.  Advanced directive laws are passed in 48 states. </w:t>
      </w:r>
    </w:p>
    <w:p w14:paraId="2BEE7EC4" w14:textId="77777777" w:rsidR="00C96B34" w:rsidRDefault="001E4A71" w:rsidP="005E679C">
      <w:pPr>
        <w:jc w:val="left"/>
      </w:pPr>
      <w:r>
        <w:t xml:space="preserve">     In 2005, Terry Schiavo</w:t>
      </w:r>
      <w:r w:rsidR="00C96B34">
        <w:t>, 41, who for over ten years was in a persistent vegetative state, allowed to die by removal of life support equipment, following a major controversy of courts, Congress, and President Bush.</w:t>
      </w:r>
    </w:p>
    <w:p w14:paraId="5A69B5A8" w14:textId="77777777" w:rsidR="00211511" w:rsidRDefault="00C96B34" w:rsidP="005E679C">
      <w:pPr>
        <w:jc w:val="left"/>
      </w:pPr>
      <w:r>
        <w:lastRenderedPageBreak/>
        <w:t xml:space="preserve">     From 2010 and beyond, states begin passing laws supporting physician-assisted dying.  Currently, eight states have laws that support physician-assisted death:  California, Colorado, District of Columbia, Hawaii, Maine, New Jersey, Oregon, Vermont, and Washington.</w:t>
      </w:r>
    </w:p>
    <w:p w14:paraId="3FA83389" w14:textId="4629BE8D" w:rsidR="00211511" w:rsidRDefault="00211511" w:rsidP="005E679C">
      <w:pPr>
        <w:jc w:val="left"/>
        <w:rPr>
          <w:b/>
          <w:bCs/>
        </w:rPr>
      </w:pPr>
      <w:r>
        <w:rPr>
          <w:b/>
          <w:bCs/>
        </w:rPr>
        <w:t>V.  What scriptural or philosophical approaches are applicable/helpful when addressing this issue?</w:t>
      </w:r>
    </w:p>
    <w:p w14:paraId="3E3DCC28" w14:textId="6290AA5C" w:rsidR="00636A44" w:rsidRDefault="00D91FA3" w:rsidP="005E679C">
      <w:pPr>
        <w:jc w:val="left"/>
      </w:pPr>
      <w:r>
        <w:rPr>
          <w:b/>
          <w:bCs/>
        </w:rPr>
        <w:t xml:space="preserve">     </w:t>
      </w:r>
      <w:r>
        <w:t>Scriptural approaches</w:t>
      </w:r>
      <w:r w:rsidR="00813FA6">
        <w:t xml:space="preserve"> all oppose the issue of this topic.  However, scriptural approaches all oppose suicide.  </w:t>
      </w:r>
      <w:r w:rsidR="00636A44">
        <w:t>As stated in this paper with ethical dilemmas, 1 Corinthians 6:19-20, the Talmud, and Quran all oppose suicide.</w:t>
      </w:r>
      <w:r w:rsidR="00636A44">
        <w:t xml:space="preserve">  S</w:t>
      </w:r>
      <w:r w:rsidR="00813FA6">
        <w:t xml:space="preserve">ome consider </w:t>
      </w:r>
      <w:r w:rsidR="00A8342C">
        <w:t>physician-assisted</w:t>
      </w:r>
      <w:r w:rsidR="00813FA6">
        <w:t xml:space="preserve"> suicide different from a generalized suicide, while some feel there is no difference between the two.</w:t>
      </w:r>
    </w:p>
    <w:p w14:paraId="381E5B7C" w14:textId="3AFAE188" w:rsidR="000D28CD" w:rsidRDefault="00636A44" w:rsidP="005E679C">
      <w:pPr>
        <w:jc w:val="left"/>
      </w:pPr>
      <w:r>
        <w:t xml:space="preserve">     From a philosophical perspective, there are those that feel that a person is in such extreme pain and debilitation that the person is better off dead than suffering by being </w:t>
      </w:r>
      <w:r w:rsidR="000D28CD">
        <w:t>forced into</w:t>
      </w:r>
      <w:r>
        <w:t xml:space="preserve"> a slow painful death.</w:t>
      </w:r>
    </w:p>
    <w:p w14:paraId="5514065B" w14:textId="77777777" w:rsidR="006F2DCE" w:rsidRDefault="000D28CD" w:rsidP="005E679C">
      <w:pPr>
        <w:jc w:val="left"/>
      </w:pPr>
      <w:r>
        <w:t xml:space="preserve">     The Stanford Encyclopedia of Philosophy’s website posted a revised article on voluntary euthanasia.  There are conditions where voluntary euthanasia for a patient to have and is supported by advocates when a person:  First, the patient is suffering from a terminal illness.  Second, the patient is unlikely to benefit from the discovery of a cure for that illness during what remains of their life expectancy.  Third, the patient is, as a direct result of the illness, either suffering intolerable pain, or only has available a life that is unacceptably burdensome</w:t>
      </w:r>
      <w:r w:rsidR="00BC35D8">
        <w:t xml:space="preserve"> (because the illness has to be treated in ways that lead to the patient being unacceptably dependent on others or on technological means of life support.  Fifth, the patient is unable without assistance to end their life.  When these conditions exist for a patient, then there should be legal and medical provision to facilitate being allowed to die or assisted to die.</w:t>
      </w:r>
      <w:r w:rsidR="006F2DCE">
        <w:t xml:space="preserve">  This does create problems for </w:t>
      </w:r>
      <w:r w:rsidR="006F2DCE">
        <w:lastRenderedPageBreak/>
        <w:t xml:space="preserve">people that suffer from such conditions as Alzheimer’s disease, motor neuron diseases or being a quadriplegic from an accident.  </w:t>
      </w:r>
    </w:p>
    <w:p w14:paraId="45AAE656" w14:textId="731FD9CF" w:rsidR="000D28CD" w:rsidRDefault="006F2DCE" w:rsidP="005E679C">
      <w:pPr>
        <w:jc w:val="left"/>
      </w:pPr>
      <w:r>
        <w:t xml:space="preserve">     Patients have a right to make decisions in their treatment just as long their decision does not harm others.  This shows respect and autonomy for the patient to make their own decision.</w:t>
      </w:r>
    </w:p>
    <w:p w14:paraId="27F3C499" w14:textId="538BA9C4" w:rsidR="006F2DCE" w:rsidRDefault="006F2DCE" w:rsidP="005E679C">
      <w:pPr>
        <w:jc w:val="left"/>
        <w:rPr>
          <w:b/>
          <w:bCs/>
        </w:rPr>
      </w:pPr>
      <w:r>
        <w:rPr>
          <w:b/>
          <w:bCs/>
        </w:rPr>
        <w:t>VI. Social and contextual issues to be considered when evaluating this issue.</w:t>
      </w:r>
    </w:p>
    <w:p w14:paraId="76656D6E" w14:textId="709A3B29" w:rsidR="004F7955" w:rsidRDefault="006F2DCE" w:rsidP="005E679C">
      <w:pPr>
        <w:jc w:val="left"/>
      </w:pPr>
      <w:r>
        <w:t xml:space="preserve">     </w:t>
      </w:r>
      <w:r w:rsidR="00727820">
        <w:t xml:space="preserve">The social issues that must be considered are the laws that pertain to physician-assisted death. For example, </w:t>
      </w:r>
      <w:r w:rsidR="00A8342C">
        <w:t>physician-assisted</w:t>
      </w:r>
      <w:r w:rsidR="00727820">
        <w:t xml:space="preserve"> death has been legalized since 1994 (called the Death and Dignity Act).  The law states that a person can present a written request to end one’s life if the following conditions occur:  First, a primary-care physician and a consulting physician both agree a person has less than six months to live.  Second, the patient must make two oral requests (at least 48 hours apart) for drugs to use to terminate their life.  Third, the patient must wait at least fifteen days after the initial oral request, then make a written response to a physician.  </w:t>
      </w:r>
      <w:r w:rsidR="004F7955">
        <w:t>Fourth, if either physician thinks the patient has a mental disorder or is suffering from impaired judgment from depression, they must recommend the patient for counseling.  Fifth, the patient can terminate the request at any time during the process.</w:t>
      </w:r>
    </w:p>
    <w:p w14:paraId="58D6D578" w14:textId="151BC9F8" w:rsidR="00162A69" w:rsidRDefault="004F7955" w:rsidP="005E679C">
      <w:pPr>
        <w:jc w:val="left"/>
      </w:pPr>
      <w:r>
        <w:t xml:space="preserve">     </w:t>
      </w:r>
      <w:r w:rsidR="005D3D3A">
        <w:t xml:space="preserve">With the issue becoming legalized, there are many that are against this issue.   When abortion was legalized in the United States, it triggered protests by anti-abortion groups.  There are protests that demonstrators participate in to show their opposition to </w:t>
      </w:r>
      <w:r w:rsidR="00A8342C">
        <w:t>physician-assisted</w:t>
      </w:r>
      <w:r w:rsidR="005D3D3A">
        <w:t xml:space="preserve"> death.  </w:t>
      </w:r>
      <w:r w:rsidR="007643B5">
        <w:t xml:space="preserve">Those that are concerned are those with physical disabilities.  They feel that because of these laws that they will be collateral damage in any formalized death-by-choice system.  There is a fear that doctors may steer patients with disabilities into ending their lives or stop treatment for the disabled (Rouselle, 2019).  </w:t>
      </w:r>
    </w:p>
    <w:p w14:paraId="00622396" w14:textId="77777777" w:rsidR="00162A69" w:rsidRDefault="00162A69" w:rsidP="005E679C">
      <w:pPr>
        <w:jc w:val="left"/>
      </w:pPr>
      <w:r>
        <w:rPr>
          <w:b/>
          <w:bCs/>
        </w:rPr>
        <w:lastRenderedPageBreak/>
        <w:t>VII.  What is my position on the issue?  How would I guide my company to address this issue in their private and public life?</w:t>
      </w:r>
    </w:p>
    <w:p w14:paraId="313697DA" w14:textId="711B6302" w:rsidR="007C1737" w:rsidRDefault="00162A69" w:rsidP="005E679C">
      <w:pPr>
        <w:jc w:val="left"/>
      </w:pPr>
      <w:r>
        <w:t xml:space="preserve">     </w:t>
      </w:r>
      <w:r w:rsidR="007C1737">
        <w:t xml:space="preserve">My position on this issue is I support those that are in excruciating pain and have a confirmed diagnosis by at least two physicians that a person has less than six months to live, they should have a right to ease their suffering by choosing </w:t>
      </w:r>
      <w:r w:rsidR="00A8342C">
        <w:t>physician-assisted</w:t>
      </w:r>
      <w:r w:rsidR="007C1737">
        <w:t xml:space="preserve"> death.  </w:t>
      </w:r>
    </w:p>
    <w:p w14:paraId="06C76907" w14:textId="77777777" w:rsidR="002615DB" w:rsidRDefault="007C1737" w:rsidP="005E679C">
      <w:pPr>
        <w:jc w:val="left"/>
      </w:pPr>
      <w:r>
        <w:t xml:space="preserve">     I am unsure if I would personally choose this option if I did have a terminal illness.  I guess it would depend on the severity of the pain that I experience.  Even though I may have a difficult time with choosing this option, I think that others should have a right to choose this option.  A person has a right to sign a do not resuscitate form or have a right not to be hooked up to machines in the event of a serious accident or fall into a coma during surgery.  This is their life and their choice to personally make.  I feel that hospitals and doctors do not choose this option by providing a defense that life is a precious gift (which I personally do believe also).  The issue for a hospital or a doctor is </w:t>
      </w:r>
      <w:r w:rsidR="002615DB">
        <w:t>that being hooked up to machines for a long amount of time results in a profit for the hospital.  The hospital can collect money from insurance companies if the person has insurance.  If the person does not have insurance, then family members are obligated to pay the medical bills.</w:t>
      </w:r>
    </w:p>
    <w:p w14:paraId="0585CAAF" w14:textId="77777777" w:rsidR="00D84E23" w:rsidRDefault="002615DB" w:rsidP="005E679C">
      <w:pPr>
        <w:jc w:val="left"/>
      </w:pPr>
      <w:r>
        <w:t xml:space="preserve">     Due to the issue being a personal one to so many, I would guide people in a company to express their concerns whether this is an issue that they can personally support or not support.  For those that do not support this issue, they will receive the utmost respect within the company.  For those that do support the issue, they will receive the same respect of those that do not support the issue as they are all professionals. </w:t>
      </w:r>
    </w:p>
    <w:p w14:paraId="1FCF96DA" w14:textId="743A8ED1" w:rsidR="00380A9A" w:rsidRDefault="00DC4176" w:rsidP="005E679C">
      <w:pPr>
        <w:jc w:val="left"/>
      </w:pPr>
      <w:r>
        <w:lastRenderedPageBreak/>
        <w:t xml:space="preserve">     In public life (especially in a professional environment) if someone makes this choice, another person cannot interfere with that person’s choice to administer </w:t>
      </w:r>
      <w:r w:rsidR="00A8342C">
        <w:t>physician-assisted</w:t>
      </w:r>
      <w:r>
        <w:t xml:space="preserve"> death.  It would be the same as interfering with a woman that is pregnant that is choosing to have an abortion.  It is one thing to have an opinion on an issue; it is another to force those opinions on others.</w:t>
      </w:r>
      <w:r w:rsidR="00380A9A">
        <w:t xml:space="preserve">  Continue to respect each other and the differences that we all have which makes us a wonderful and diverse company.  Regardless of the choices that each person makes in relation to </w:t>
      </w:r>
      <w:r w:rsidR="00A8342C">
        <w:t>physician-assisted</w:t>
      </w:r>
      <w:r w:rsidR="00380A9A">
        <w:t xml:space="preserve"> death, ensure that each person’s choice is respected.  For patients that choose this option, it is imperative for all to know that this is their choice and not to interfere with their decision.  The</w:t>
      </w:r>
      <w:r w:rsidR="002615DB">
        <w:t xml:space="preserve"> </w:t>
      </w:r>
      <w:r w:rsidR="00380A9A">
        <w:t xml:space="preserve">same goes for those patients that do not wish to choose the option of </w:t>
      </w:r>
      <w:r w:rsidR="00A8342C">
        <w:t>physician-assisted</w:t>
      </w:r>
      <w:r w:rsidR="00380A9A">
        <w:t xml:space="preserve"> death as there are other alternatives such as hospice care, traditional medicine, and alternative medicine options.  Respect the choice and respect each other.</w:t>
      </w:r>
    </w:p>
    <w:p w14:paraId="6BDF84B7" w14:textId="77777777" w:rsidR="00380A9A" w:rsidRDefault="00380A9A" w:rsidP="005E679C">
      <w:pPr>
        <w:jc w:val="left"/>
      </w:pPr>
      <w:r>
        <w:rPr>
          <w:b/>
          <w:bCs/>
        </w:rPr>
        <w:t>IX.  What remaining questions/concerns do you think need more consideration to develop a robust response to this emerging issue?</w:t>
      </w:r>
    </w:p>
    <w:p w14:paraId="33EFE49C" w14:textId="173B90A6" w:rsidR="00B91A3A" w:rsidRDefault="00380A9A" w:rsidP="005E679C">
      <w:pPr>
        <w:jc w:val="left"/>
      </w:pPr>
      <w:r>
        <w:t xml:space="preserve">     </w:t>
      </w:r>
      <w:r w:rsidR="00282368">
        <w:t xml:space="preserve">Concerns that I think need more consideration to develop a robust response to this emerging issue are those that have a terminal illness where the advanced stages of that illness do not allow the person to choose </w:t>
      </w:r>
      <w:r w:rsidR="00A8342C">
        <w:t>physician-assisted</w:t>
      </w:r>
      <w:r w:rsidR="00282368">
        <w:t xml:space="preserve"> death.  Those that are diagnosed with Alzheimer’s disease eventually lose the capacity to make decisions.  There should be a choice for the person to choose </w:t>
      </w:r>
      <w:r w:rsidR="00A8342C">
        <w:t>physician-assisted</w:t>
      </w:r>
      <w:r w:rsidR="00282368">
        <w:t xml:space="preserve"> death prior to losing mental capacity.  Terminal illnesses may leave a person in a state where they are too weak to say or write their choice for </w:t>
      </w:r>
      <w:r w:rsidR="00A8342C">
        <w:t>physician-assisted</w:t>
      </w:r>
      <w:r w:rsidR="00282368">
        <w:t xml:space="preserve"> death.  There may be those that have an accident leaving them to be a quadriplegic.  A quadriplegic does not have the option to choose this option and is forced to live with this condition. </w:t>
      </w:r>
    </w:p>
    <w:p w14:paraId="0F73D5F5" w14:textId="2839C394" w:rsidR="00A8342C" w:rsidRDefault="00B91A3A" w:rsidP="005E679C">
      <w:pPr>
        <w:jc w:val="left"/>
      </w:pPr>
      <w:r>
        <w:lastRenderedPageBreak/>
        <w:t xml:space="preserve">     This issue is only legalized in eight of the fifty states in the United States.  I personally believe that more documented cases of success for this issue before other states begin to legalize this issue in different states.  Some are fearful that if they do get diagnosed with a terminal illness, that doctors will not be professional by providing options offering a person the possibility of fighting the illness, but rather suggest </w:t>
      </w:r>
      <w:r w:rsidR="00A8342C">
        <w:t>physician-assisted</w:t>
      </w:r>
      <w:r>
        <w:t xml:space="preserve"> death.  Others are fearful that the doctor can specifically make the choice of </w:t>
      </w:r>
      <w:r w:rsidR="00A8342C">
        <w:t>physician-assisted</w:t>
      </w:r>
      <w:r>
        <w:t xml:space="preserve"> death for a patient (which I believe is not true as a physician must allow a patient to make the best choice for them).  A doctor would face criminal charges if they forced a patient to take medication to end their life.  The current law states the patient must request medication that is given to them to take.  A doctor is not authorized to give the patient an inoculation or place medication in the mouth of a patient that would end their life.  </w:t>
      </w:r>
      <w:r w:rsidR="00A8342C">
        <w:t>T</w:t>
      </w:r>
      <w:r>
        <w:t xml:space="preserve">hese laws may change and will </w:t>
      </w:r>
      <w:r w:rsidR="00A8342C">
        <w:t xml:space="preserve">need to be properly controlled to ensure ethical behavior of doctors to their patients.  </w:t>
      </w:r>
    </w:p>
    <w:p w14:paraId="0CFDD0F7" w14:textId="11796A99" w:rsidR="00282368" w:rsidRDefault="00A8342C" w:rsidP="005E679C">
      <w:pPr>
        <w:jc w:val="left"/>
      </w:pPr>
      <w:r>
        <w:t xml:space="preserve">     This issue is one that will require a patient with a terminal illness to really think about their options and understand what course they choose to take is best for them.    </w:t>
      </w:r>
      <w:r w:rsidR="00B91A3A">
        <w:t xml:space="preserve">    </w:t>
      </w:r>
      <w:r w:rsidR="00282368">
        <w:t xml:space="preserve"> </w:t>
      </w:r>
    </w:p>
    <w:p w14:paraId="3AD0E85B" w14:textId="2D8DDE8A" w:rsidR="00636A44" w:rsidRDefault="00636A44" w:rsidP="005E679C">
      <w:pPr>
        <w:jc w:val="left"/>
      </w:pPr>
      <w:r>
        <w:t xml:space="preserve"> </w:t>
      </w:r>
      <w:r w:rsidR="00813FA6">
        <w:t xml:space="preserve">  </w:t>
      </w:r>
    </w:p>
    <w:p w14:paraId="38DEA200" w14:textId="3D0B84F9" w:rsidR="00563E76" w:rsidRPr="00563E76" w:rsidRDefault="00636A44" w:rsidP="005E679C">
      <w:pPr>
        <w:jc w:val="left"/>
      </w:pPr>
      <w:r>
        <w:t xml:space="preserve">     </w:t>
      </w:r>
    </w:p>
    <w:p w14:paraId="40BDA6E0" w14:textId="20144D30" w:rsidR="000E5982" w:rsidRDefault="00AC37FE" w:rsidP="005E679C">
      <w:pPr>
        <w:jc w:val="left"/>
      </w:pPr>
      <w:r>
        <w:t xml:space="preserve">  </w:t>
      </w:r>
      <w:r w:rsidR="000E5982">
        <w:t xml:space="preserve"> </w:t>
      </w:r>
    </w:p>
    <w:p w14:paraId="13ED508C" w14:textId="12B054A2" w:rsidR="00AC37FE" w:rsidRDefault="00AC37FE" w:rsidP="005E679C">
      <w:pPr>
        <w:jc w:val="left"/>
      </w:pPr>
      <w:r>
        <w:t xml:space="preserve">     </w:t>
      </w:r>
    </w:p>
    <w:p w14:paraId="006FCB2F" w14:textId="77777777" w:rsidR="00A042DB" w:rsidRDefault="00A042DB" w:rsidP="005E679C">
      <w:pPr>
        <w:jc w:val="left"/>
      </w:pPr>
    </w:p>
    <w:p w14:paraId="0842A3AE" w14:textId="4E5A3BAA" w:rsidR="00582056" w:rsidRDefault="000E5982" w:rsidP="005E679C">
      <w:pPr>
        <w:jc w:val="left"/>
      </w:pPr>
      <w:r>
        <w:t xml:space="preserve">     </w:t>
      </w:r>
      <w:r w:rsidR="00582056">
        <w:t xml:space="preserve"> </w:t>
      </w:r>
    </w:p>
    <w:p w14:paraId="1F6D74C2" w14:textId="76AF0852" w:rsidR="003370FD" w:rsidRDefault="00582056" w:rsidP="005E679C">
      <w:pPr>
        <w:jc w:val="left"/>
      </w:pPr>
      <w:r>
        <w:t xml:space="preserve">     </w:t>
      </w:r>
    </w:p>
    <w:p w14:paraId="55E5B24A" w14:textId="0D8E598A" w:rsidR="00D84E23" w:rsidRDefault="00D84E23" w:rsidP="00D84E23">
      <w:pPr>
        <w:jc w:val="left"/>
        <w:rPr>
          <w:b/>
          <w:bCs/>
        </w:rPr>
      </w:pPr>
      <w:r>
        <w:rPr>
          <w:b/>
          <w:bCs/>
        </w:rPr>
        <w:lastRenderedPageBreak/>
        <w:t>References</w:t>
      </w:r>
    </w:p>
    <w:p w14:paraId="290DC91E" w14:textId="01B994BF" w:rsidR="00D84E23" w:rsidRPr="00D84E23" w:rsidRDefault="00D84E23" w:rsidP="00D84E23">
      <w:pPr>
        <w:jc w:val="left"/>
      </w:pPr>
      <w:r>
        <w:t>https://www.ama-assn.org/delivering-care/ethics/physician-assisted-suicide</w:t>
      </w:r>
    </w:p>
    <w:p w14:paraId="2C7D033F" w14:textId="3795EB0B" w:rsidR="00D84E23" w:rsidRDefault="00D84E23" w:rsidP="005E679C">
      <w:pPr>
        <w:jc w:val="left"/>
      </w:pPr>
      <w:r>
        <w:t>https://www.cancer.gov/about-cancer/causes-prevention/risk/age</w:t>
      </w:r>
    </w:p>
    <w:p w14:paraId="4765ACBE" w14:textId="3ED92C78" w:rsidR="00D47AB2" w:rsidRPr="00D84E23" w:rsidRDefault="003B422F" w:rsidP="005E679C">
      <w:pPr>
        <w:jc w:val="left"/>
        <w:rPr>
          <w:color w:val="333333"/>
          <w:szCs w:val="24"/>
          <w:shd w:val="clear" w:color="auto" w:fill="FFFFFF"/>
        </w:rPr>
      </w:pPr>
      <w:r w:rsidRPr="00D84E23">
        <w:rPr>
          <w:color w:val="333333"/>
          <w:szCs w:val="24"/>
          <w:shd w:val="clear" w:color="auto" w:fill="FFFFFF"/>
        </w:rPr>
        <w:t>Miller, F., &amp; Brody, H. (1995). Professional Integrity and Physician-Assisted Death. </w:t>
      </w:r>
      <w:r w:rsidRPr="00D84E23">
        <w:rPr>
          <w:i/>
          <w:iCs/>
          <w:color w:val="333333"/>
          <w:szCs w:val="24"/>
          <w:shd w:val="clear" w:color="auto" w:fill="FFFFFF"/>
        </w:rPr>
        <w:t>The Hastings Center Report,</w:t>
      </w:r>
      <w:r w:rsidRPr="00D84E23">
        <w:rPr>
          <w:color w:val="333333"/>
          <w:szCs w:val="24"/>
          <w:shd w:val="clear" w:color="auto" w:fill="FFFFFF"/>
        </w:rPr>
        <w:t> </w:t>
      </w:r>
      <w:r w:rsidRPr="00D84E23">
        <w:rPr>
          <w:i/>
          <w:iCs/>
          <w:color w:val="333333"/>
          <w:szCs w:val="24"/>
          <w:shd w:val="clear" w:color="auto" w:fill="FFFFFF"/>
        </w:rPr>
        <w:t>25</w:t>
      </w:r>
      <w:r w:rsidRPr="00D84E23">
        <w:rPr>
          <w:color w:val="333333"/>
          <w:szCs w:val="24"/>
          <w:shd w:val="clear" w:color="auto" w:fill="FFFFFF"/>
        </w:rPr>
        <w:t>(3), 8-17. doi:10.2307/3562107</w:t>
      </w:r>
    </w:p>
    <w:p w14:paraId="28F6D0BA" w14:textId="1DEC7320" w:rsidR="00D84E23" w:rsidRPr="00D84E23" w:rsidRDefault="00D84E23" w:rsidP="005E679C">
      <w:pPr>
        <w:jc w:val="left"/>
      </w:pPr>
      <w:r>
        <w:t>https://euthanasia/procon.org/?gclid=EAIaIQobChMIvbCBjuTL5QIVCZezCh1Xygp3EAAYAi</w:t>
      </w:r>
      <w:r w:rsidR="00475DD7">
        <w:t xml:space="preserve"> </w:t>
      </w:r>
      <w:r>
        <w:t>AAEgLCEvD</w:t>
      </w:r>
      <w:r w:rsidR="00475DD7">
        <w:t>_</w:t>
      </w:r>
      <w:r>
        <w:t>BwE</w:t>
      </w:r>
    </w:p>
    <w:p w14:paraId="6998087A" w14:textId="65B438A1" w:rsidR="00475DD7" w:rsidRDefault="00475DD7" w:rsidP="005E679C">
      <w:pPr>
        <w:jc w:val="left"/>
      </w:pPr>
      <w:r>
        <w:t>https://annals.org/aim/fullarticle/2654458/ethics-legalization-physician-assisted-suicide-american-college-physicians-position-paper</w:t>
      </w:r>
    </w:p>
    <w:p w14:paraId="4DED71A6" w14:textId="1B5CBCC8" w:rsidR="00475DD7" w:rsidRDefault="00475DD7" w:rsidP="005E679C">
      <w:pPr>
        <w:jc w:val="left"/>
      </w:pPr>
      <w:r>
        <w:t>https://www.christianpost.com/voice/what-does-the-bible-say-about-suicide.html</w:t>
      </w:r>
    </w:p>
    <w:p w14:paraId="3D81FC9F" w14:textId="1B2A013C" w:rsidR="003521C2" w:rsidRDefault="00475DD7" w:rsidP="005E679C">
      <w:pPr>
        <w:jc w:val="left"/>
      </w:pPr>
      <w:r>
        <w:t>https://www.chabad.org/library/article_cdo/aid/4372311/jewish/Suicide-in-Judaism.htm</w:t>
      </w:r>
    </w:p>
    <w:p w14:paraId="3CA57719" w14:textId="7DE54ECE" w:rsidR="00475DD7" w:rsidRDefault="00475DD7" w:rsidP="005E679C">
      <w:pPr>
        <w:jc w:val="left"/>
      </w:pPr>
      <w:r>
        <w:t>https://ethicsofsuicide.lib.utah.edu/selections/quran/</w:t>
      </w:r>
    </w:p>
    <w:p w14:paraId="74E2F836" w14:textId="63C55C0C" w:rsidR="00A042DB" w:rsidRDefault="00A042DB" w:rsidP="005E679C">
      <w:pPr>
        <w:jc w:val="left"/>
      </w:pPr>
      <w:r>
        <w:t xml:space="preserve">Anderson, R. T. PhD., (2105). </w:t>
      </w:r>
      <w:r>
        <w:rPr>
          <w:i/>
          <w:iCs/>
        </w:rPr>
        <w:t>Four problems with physician-assisted suicide</w:t>
      </w:r>
      <w:r>
        <w:t>.</w:t>
      </w:r>
      <w:r w:rsidR="00475DD7">
        <w:t xml:space="preserve"> https://www.heritage.org/health-care-reform/report/four-problems-physician-assisted-suicide</w:t>
      </w:r>
      <w:r>
        <w:t xml:space="preserve"> </w:t>
      </w:r>
    </w:p>
    <w:p w14:paraId="54791FA4" w14:textId="59C4E916" w:rsidR="003C3E66" w:rsidRDefault="003C3E66" w:rsidP="005E679C">
      <w:pPr>
        <w:jc w:val="left"/>
      </w:pPr>
      <w:r>
        <w:t xml:space="preserve">Emanuel, E. J. M.D., </w:t>
      </w:r>
      <w:r w:rsidR="000505B5">
        <w:t>Ph. D</w:t>
      </w:r>
      <w:r>
        <w:t xml:space="preserve">, &amp; Battin, M. P., Ph.D., (1998). </w:t>
      </w:r>
      <w:r>
        <w:rPr>
          <w:i/>
          <w:iCs/>
        </w:rPr>
        <w:t>What are the potential cost savings from legalizing physician-assisted suicide</w:t>
      </w:r>
      <w:r w:rsidR="00475DD7">
        <w:rPr>
          <w:i/>
          <w:iCs/>
        </w:rPr>
        <w:t>?</w:t>
      </w:r>
      <w:r w:rsidR="00475DD7">
        <w:t xml:space="preserve"> https://www.nejm.org/doi/full/10.1056/NEJM199807163390306</w:t>
      </w:r>
      <w:r>
        <w:t xml:space="preserve"> </w:t>
      </w:r>
    </w:p>
    <w:p w14:paraId="0778C6F2" w14:textId="386D35BF" w:rsidR="00475DD7" w:rsidRDefault="00475DD7" w:rsidP="005E679C">
      <w:pPr>
        <w:jc w:val="left"/>
      </w:pPr>
      <w:r>
        <w:t>https://www.deathwithdignity.org/assisted-dying-chronology/</w:t>
      </w:r>
    </w:p>
    <w:p w14:paraId="1AF3499F" w14:textId="253CCA0D" w:rsidR="00475DD7" w:rsidRDefault="00475DD7" w:rsidP="005E679C">
      <w:pPr>
        <w:jc w:val="left"/>
      </w:pPr>
      <w:r>
        <w:t>https://plato.stanford.edu/entries/euthanasia-voluntary/</w:t>
      </w:r>
    </w:p>
    <w:p w14:paraId="40B3BEC7" w14:textId="4428A10C" w:rsidR="00A042DB" w:rsidRDefault="00475DD7" w:rsidP="005E679C">
      <w:pPr>
        <w:jc w:val="left"/>
      </w:pPr>
      <w:r>
        <w:lastRenderedPageBreak/>
        <w:t>http://www.qcc.cuny.edu/SocialSciences/ppecorino/MEDICAL_ETHICS_TEXT/Chapter_11_Termination_of_Life/Social_Context.htm</w:t>
      </w:r>
    </w:p>
    <w:p w14:paraId="4EECC4D0" w14:textId="0900DD18" w:rsidR="00475DD7" w:rsidRDefault="007643B5" w:rsidP="005E679C">
      <w:pPr>
        <w:jc w:val="left"/>
      </w:pPr>
      <w:r>
        <w:t xml:space="preserve">Rouselle, C., (2019). </w:t>
      </w:r>
      <w:r>
        <w:rPr>
          <w:i/>
          <w:iCs/>
        </w:rPr>
        <w:t>Disability rights activists protest assisted suicide bills as dangerous, discriminatory</w:t>
      </w:r>
      <w:r>
        <w:t>. Catholic News Agency.</w:t>
      </w:r>
      <w:r w:rsidR="00475DD7">
        <w:t xml:space="preserve"> </w:t>
      </w:r>
      <w:r w:rsidR="00F04CAA">
        <w:t>https://www.catholicnewsagency.com/news/disability-rights-activists-protest-assisted-suicide-bills-as-dangerous-discriminatory-40651</w:t>
      </w:r>
      <w:r>
        <w:t xml:space="preserve"> </w:t>
      </w:r>
    </w:p>
    <w:sectPr w:rsidR="00475DD7" w:rsidSect="00634D3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B04B6" w14:textId="77777777" w:rsidR="00077F7E" w:rsidRDefault="00077F7E" w:rsidP="00634D3B">
      <w:pPr>
        <w:spacing w:after="0" w:line="240" w:lineRule="auto"/>
      </w:pPr>
      <w:r>
        <w:separator/>
      </w:r>
    </w:p>
  </w:endnote>
  <w:endnote w:type="continuationSeparator" w:id="0">
    <w:p w14:paraId="238FC949" w14:textId="77777777" w:rsidR="00077F7E" w:rsidRDefault="00077F7E" w:rsidP="00634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23403" w14:textId="77777777" w:rsidR="00077F7E" w:rsidRDefault="00077F7E" w:rsidP="00634D3B">
      <w:pPr>
        <w:spacing w:after="0" w:line="240" w:lineRule="auto"/>
      </w:pPr>
      <w:r>
        <w:separator/>
      </w:r>
    </w:p>
  </w:footnote>
  <w:footnote w:type="continuationSeparator" w:id="0">
    <w:p w14:paraId="500B2949" w14:textId="77777777" w:rsidR="00077F7E" w:rsidRDefault="00077F7E" w:rsidP="00634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2477"/>
      <w:docPartObj>
        <w:docPartGallery w:val="Page Numbers (Top of Page)"/>
        <w:docPartUnique/>
      </w:docPartObj>
    </w:sdtPr>
    <w:sdtEndPr>
      <w:rPr>
        <w:noProof/>
      </w:rPr>
    </w:sdtEndPr>
    <w:sdtContent>
      <w:p w14:paraId="60CBCE0B" w14:textId="43A73366" w:rsidR="004261A0" w:rsidRDefault="004261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A27BDC" w14:textId="7653FE72" w:rsidR="00634D3B" w:rsidRPr="002615DB" w:rsidRDefault="00634D3B" w:rsidP="002615DB">
    <w:pPr>
      <w:pStyle w:val="Heade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3B"/>
    <w:rsid w:val="00027372"/>
    <w:rsid w:val="0003412C"/>
    <w:rsid w:val="000505B5"/>
    <w:rsid w:val="000529C8"/>
    <w:rsid w:val="00077F7E"/>
    <w:rsid w:val="000830FD"/>
    <w:rsid w:val="000A68F9"/>
    <w:rsid w:val="000A7E16"/>
    <w:rsid w:val="000D28CD"/>
    <w:rsid w:val="000E2283"/>
    <w:rsid w:val="000E5982"/>
    <w:rsid w:val="00124427"/>
    <w:rsid w:val="00131221"/>
    <w:rsid w:val="00162A69"/>
    <w:rsid w:val="001677A8"/>
    <w:rsid w:val="001679E2"/>
    <w:rsid w:val="00176658"/>
    <w:rsid w:val="0019199D"/>
    <w:rsid w:val="001A3CFF"/>
    <w:rsid w:val="001E4A71"/>
    <w:rsid w:val="00211511"/>
    <w:rsid w:val="00242A70"/>
    <w:rsid w:val="002478F7"/>
    <w:rsid w:val="002615DB"/>
    <w:rsid w:val="00282368"/>
    <w:rsid w:val="00287738"/>
    <w:rsid w:val="002941C3"/>
    <w:rsid w:val="002A4D3B"/>
    <w:rsid w:val="002D495E"/>
    <w:rsid w:val="002F070F"/>
    <w:rsid w:val="0031255B"/>
    <w:rsid w:val="00332790"/>
    <w:rsid w:val="003370FD"/>
    <w:rsid w:val="003521C2"/>
    <w:rsid w:val="00380A9A"/>
    <w:rsid w:val="00384C1C"/>
    <w:rsid w:val="003B422F"/>
    <w:rsid w:val="003C32F5"/>
    <w:rsid w:val="003C3E66"/>
    <w:rsid w:val="003D3027"/>
    <w:rsid w:val="00426164"/>
    <w:rsid w:val="004261A0"/>
    <w:rsid w:val="00451104"/>
    <w:rsid w:val="004515EB"/>
    <w:rsid w:val="00455716"/>
    <w:rsid w:val="00475DD7"/>
    <w:rsid w:val="004A3F4D"/>
    <w:rsid w:val="004F7955"/>
    <w:rsid w:val="00503CF6"/>
    <w:rsid w:val="00513FE8"/>
    <w:rsid w:val="00540171"/>
    <w:rsid w:val="00563E76"/>
    <w:rsid w:val="00582056"/>
    <w:rsid w:val="005835BE"/>
    <w:rsid w:val="00586E50"/>
    <w:rsid w:val="005A4B72"/>
    <w:rsid w:val="005D3D3A"/>
    <w:rsid w:val="005E679C"/>
    <w:rsid w:val="00634D3B"/>
    <w:rsid w:val="00636A44"/>
    <w:rsid w:val="00655C65"/>
    <w:rsid w:val="006603F4"/>
    <w:rsid w:val="00691165"/>
    <w:rsid w:val="006E38BE"/>
    <w:rsid w:val="006F2DCE"/>
    <w:rsid w:val="00727820"/>
    <w:rsid w:val="0075057F"/>
    <w:rsid w:val="0075451B"/>
    <w:rsid w:val="007643B5"/>
    <w:rsid w:val="007C1737"/>
    <w:rsid w:val="007D0178"/>
    <w:rsid w:val="00813FA6"/>
    <w:rsid w:val="00841823"/>
    <w:rsid w:val="00845B0A"/>
    <w:rsid w:val="008471B5"/>
    <w:rsid w:val="00861A59"/>
    <w:rsid w:val="00864020"/>
    <w:rsid w:val="008D1EDD"/>
    <w:rsid w:val="00907D8E"/>
    <w:rsid w:val="009151F8"/>
    <w:rsid w:val="00947ADA"/>
    <w:rsid w:val="00964BE6"/>
    <w:rsid w:val="009B3B02"/>
    <w:rsid w:val="009E737C"/>
    <w:rsid w:val="00A042DB"/>
    <w:rsid w:val="00A20E58"/>
    <w:rsid w:val="00A36E64"/>
    <w:rsid w:val="00A41727"/>
    <w:rsid w:val="00A51EA9"/>
    <w:rsid w:val="00A55CF3"/>
    <w:rsid w:val="00A61676"/>
    <w:rsid w:val="00A65337"/>
    <w:rsid w:val="00A65C19"/>
    <w:rsid w:val="00A8342C"/>
    <w:rsid w:val="00AC37FE"/>
    <w:rsid w:val="00AD6B42"/>
    <w:rsid w:val="00B21AAF"/>
    <w:rsid w:val="00B41F70"/>
    <w:rsid w:val="00B61875"/>
    <w:rsid w:val="00B821BC"/>
    <w:rsid w:val="00B911DC"/>
    <w:rsid w:val="00B91A3A"/>
    <w:rsid w:val="00BC35D8"/>
    <w:rsid w:val="00C0568F"/>
    <w:rsid w:val="00C176A3"/>
    <w:rsid w:val="00C3437B"/>
    <w:rsid w:val="00C57146"/>
    <w:rsid w:val="00C631A1"/>
    <w:rsid w:val="00C8348C"/>
    <w:rsid w:val="00C9582A"/>
    <w:rsid w:val="00C96B34"/>
    <w:rsid w:val="00CC74B9"/>
    <w:rsid w:val="00CD3068"/>
    <w:rsid w:val="00CF5A07"/>
    <w:rsid w:val="00D05E40"/>
    <w:rsid w:val="00D34DC2"/>
    <w:rsid w:val="00D35A93"/>
    <w:rsid w:val="00D47AB2"/>
    <w:rsid w:val="00D84E23"/>
    <w:rsid w:val="00D876A4"/>
    <w:rsid w:val="00D877A3"/>
    <w:rsid w:val="00D91FA3"/>
    <w:rsid w:val="00DA201B"/>
    <w:rsid w:val="00DA7CC1"/>
    <w:rsid w:val="00DC4176"/>
    <w:rsid w:val="00EA7ADD"/>
    <w:rsid w:val="00EC7C38"/>
    <w:rsid w:val="00ED36D5"/>
    <w:rsid w:val="00F04CAA"/>
    <w:rsid w:val="00F43523"/>
    <w:rsid w:val="00FD3021"/>
    <w:rsid w:val="00FD43E0"/>
    <w:rsid w:val="00FD55FF"/>
    <w:rsid w:val="00FF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D23C"/>
  <w15:chartTrackingRefBased/>
  <w15:docId w15:val="{C60F3142-B7EC-47A1-968C-A8D04B98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5057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D3B"/>
  </w:style>
  <w:style w:type="paragraph" w:styleId="Footer">
    <w:name w:val="footer"/>
    <w:basedOn w:val="Normal"/>
    <w:link w:val="FooterChar"/>
    <w:uiPriority w:val="99"/>
    <w:unhideWhenUsed/>
    <w:rsid w:val="00634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D3B"/>
  </w:style>
  <w:style w:type="character" w:styleId="Hyperlink">
    <w:name w:val="Hyperlink"/>
    <w:basedOn w:val="DefaultParagraphFont"/>
    <w:uiPriority w:val="99"/>
    <w:unhideWhenUsed/>
    <w:rsid w:val="00964BE6"/>
    <w:rPr>
      <w:color w:val="0563C1" w:themeColor="hyperlink"/>
      <w:u w:val="single"/>
    </w:rPr>
  </w:style>
  <w:style w:type="character" w:styleId="UnresolvedMention">
    <w:name w:val="Unresolved Mention"/>
    <w:basedOn w:val="DefaultParagraphFont"/>
    <w:uiPriority w:val="99"/>
    <w:semiHidden/>
    <w:unhideWhenUsed/>
    <w:rsid w:val="00964BE6"/>
    <w:rPr>
      <w:color w:val="605E5C"/>
      <w:shd w:val="clear" w:color="auto" w:fill="E1DFDD"/>
    </w:rPr>
  </w:style>
  <w:style w:type="character" w:customStyle="1" w:styleId="Heading1Char">
    <w:name w:val="Heading 1 Char"/>
    <w:basedOn w:val="DefaultParagraphFont"/>
    <w:link w:val="Heading1"/>
    <w:uiPriority w:val="9"/>
    <w:rsid w:val="007505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5057F"/>
    <w:rPr>
      <w:rFonts w:asciiTheme="majorHAnsi" w:eastAsiaTheme="majorEastAsia" w:hAnsiTheme="majorHAnsi" w:cstheme="majorBidi"/>
      <w:color w:val="1F3763" w:themeColor="accent1" w:themeShade="7F"/>
      <w:szCs w:val="24"/>
    </w:rPr>
  </w:style>
  <w:style w:type="paragraph" w:styleId="BalloonText">
    <w:name w:val="Balloon Text"/>
    <w:basedOn w:val="Normal"/>
    <w:link w:val="BalloonTextChar"/>
    <w:uiPriority w:val="99"/>
    <w:semiHidden/>
    <w:unhideWhenUsed/>
    <w:rsid w:val="00DA7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CC1"/>
    <w:rPr>
      <w:rFonts w:ascii="Segoe UI" w:hAnsi="Segoe UI" w:cs="Segoe UI"/>
      <w:sz w:val="18"/>
      <w:szCs w:val="18"/>
    </w:rPr>
  </w:style>
  <w:style w:type="paragraph" w:styleId="ListParagraph">
    <w:name w:val="List Paragraph"/>
    <w:basedOn w:val="Normal"/>
    <w:uiPriority w:val="34"/>
    <w:qFormat/>
    <w:rsid w:val="00A83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2533</TotalTime>
  <Pages>13</Pages>
  <Words>2930</Words>
  <Characters>16704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Katz</dc:creator>
  <cp:keywords/>
  <dc:description/>
  <cp:lastModifiedBy>Donald</cp:lastModifiedBy>
  <cp:revision>16</cp:revision>
  <cp:lastPrinted>2019-09-27T20:28:00Z</cp:lastPrinted>
  <dcterms:created xsi:type="dcterms:W3CDTF">2019-09-26T14:05:00Z</dcterms:created>
  <dcterms:modified xsi:type="dcterms:W3CDTF">2019-11-03T21:33:00Z</dcterms:modified>
</cp:coreProperties>
</file>