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48C99" w14:textId="77777777" w:rsidR="00555EF0" w:rsidRDefault="009D044F">
      <w:r>
        <w:t>Ivan Santiago</w:t>
      </w:r>
    </w:p>
    <w:p w14:paraId="4532C48A" w14:textId="6B7BE55D" w:rsidR="009D044F" w:rsidRDefault="009D044F">
      <w:r>
        <w:t>Child Psychology</w:t>
      </w:r>
    </w:p>
    <w:p w14:paraId="0B1B10CE" w14:textId="4BB2CDEC" w:rsidR="009D044F" w:rsidRDefault="009D044F">
      <w:r>
        <w:t>Unit 5</w:t>
      </w:r>
    </w:p>
    <w:p w14:paraId="2592C435" w14:textId="6D9BFC6C" w:rsidR="009D044F" w:rsidRDefault="009D044F">
      <w:r>
        <w:t>Question 16</w:t>
      </w:r>
    </w:p>
    <w:p w14:paraId="142FAFAD" w14:textId="04733DD1" w:rsidR="009D044F" w:rsidRDefault="009D044F"/>
    <w:p w14:paraId="541736B8" w14:textId="1B567EE7" w:rsidR="009D044F" w:rsidRDefault="009D044F">
      <w:r>
        <w:tab/>
        <w:t xml:space="preserve">Self-understanding is a child’s cognitive representation of the self – the substance and content of a child’s self-conceptions (Santrock, 2014). This concept of self-understand is interesting because it seems that we are limited by our cognitive ability to at certain stages in development to fully grasp who we are. As it demonstrated in the text, understanding ourselves evolves as we mature and develop. At </w:t>
      </w:r>
      <w:r w:rsidR="00B31EA2">
        <w:t>first,</w:t>
      </w:r>
      <w:r>
        <w:t xml:space="preserve"> we are not able to recognize ourselves as being self, mind and body, instead the three are understood to be one. A</w:t>
      </w:r>
      <w:r w:rsidR="001F18D6">
        <w:t xml:space="preserve"> young child understands itself to be a sum of its parts. As we progress through </w:t>
      </w:r>
      <w:r w:rsidR="00B31EA2">
        <w:t>life,</w:t>
      </w:r>
      <w:r w:rsidR="001F18D6">
        <w:t xml:space="preserve"> we then begin to understand ourselves not so much as who we are but as what we are in the sense that when we describe who we are we use labels associated with what we do (e.g. a student or an athlete).</w:t>
      </w:r>
      <w:r w:rsidR="00B31EA2">
        <w:t xml:space="preserve"> </w:t>
      </w:r>
    </w:p>
    <w:p w14:paraId="604F124C" w14:textId="13FBD01C" w:rsidR="00B31EA2" w:rsidRDefault="00B31EA2">
      <w:r>
        <w:tab/>
        <w:t xml:space="preserve">I had this exercise in social psychology where we were asked to answer who we were and there was a split as to how the class answered. Some students defined themselves as what they do and who they are in the family construct, while others defined themselves based on their characteristics. I understand and describe myself using terms that would fall under both those mentioned categories. </w:t>
      </w:r>
    </w:p>
    <w:p w14:paraId="4E63BEDA" w14:textId="77777777" w:rsidR="00B31EA2" w:rsidRDefault="00B31EA2" w:rsidP="00B31EA2">
      <w:r>
        <w:br w:type="page"/>
      </w:r>
      <w:r>
        <w:lastRenderedPageBreak/>
        <w:t>Ivan Santiago</w:t>
      </w:r>
    </w:p>
    <w:p w14:paraId="639D91C7" w14:textId="77777777" w:rsidR="00B31EA2" w:rsidRDefault="00B31EA2" w:rsidP="00B31EA2">
      <w:r>
        <w:t>Child Psychology</w:t>
      </w:r>
    </w:p>
    <w:p w14:paraId="2EEE5E4E" w14:textId="77777777" w:rsidR="00B31EA2" w:rsidRDefault="00B31EA2" w:rsidP="00B31EA2">
      <w:r>
        <w:t>Unit 5</w:t>
      </w:r>
    </w:p>
    <w:p w14:paraId="38F11693" w14:textId="07A30708" w:rsidR="00B31EA2" w:rsidRDefault="00B31EA2" w:rsidP="00B31EA2">
      <w:r>
        <w:t>Question</w:t>
      </w:r>
      <w:r>
        <w:t xml:space="preserve"> </w:t>
      </w:r>
      <w:r w:rsidR="00257CC6">
        <w:t>17</w:t>
      </w:r>
    </w:p>
    <w:p w14:paraId="145166F8" w14:textId="11E80041" w:rsidR="00257CC6" w:rsidRDefault="00257CC6" w:rsidP="00B31EA2"/>
    <w:p w14:paraId="7E31E137" w14:textId="77777777" w:rsidR="001B405C" w:rsidRDefault="00257CC6" w:rsidP="00B31EA2">
      <w:r>
        <w:tab/>
        <w:t>In infants as early as 3 months a form of self-recognition takes place. This has been found by researchers using the mirror technique in which they studied how infant</w:t>
      </w:r>
      <w:r w:rsidR="00781456">
        <w:t>s</w:t>
      </w:r>
      <w:r>
        <w:t xml:space="preserve"> respond to seeing themselves in a mirror and reacting in a positive manner (Santrock, 2014). </w:t>
      </w:r>
      <w:r w:rsidR="00781456">
        <w:t>As we get older and go through the phases of early childhood through adolescences, development of self-understanding changes in about 5 or 6 aspects that vary depending which stage you are in. The aspects of self-understanding in early childhood are in the form of concrete descriptions (e.g. I live in a big house), physical descriptions (e.g. height, facial features), and active description (Santrock, 2014). Middle and late childhood children self-understand with more complexity. At this stage psychological characteristics</w:t>
      </w:r>
      <w:r w:rsidR="00701CAB">
        <w:t xml:space="preserve"> (e.g. being smart)</w:t>
      </w:r>
      <w:r w:rsidR="00781456">
        <w:t xml:space="preserve"> and social groups</w:t>
      </w:r>
      <w:r w:rsidR="00701CAB">
        <w:t xml:space="preserve"> (e.g. playing on a team)</w:t>
      </w:r>
      <w:r w:rsidR="00781456">
        <w:t xml:space="preserve"> are used to describe oneself</w:t>
      </w:r>
      <w:r w:rsidR="00701CAB">
        <w:t xml:space="preserve"> (Santrock, 2014). According to Santrock (2014), during adolescence some of the aspects of self-understanding are: (1) contradiction within the self, in which describe themselves as both caring and uncaring; (2) real and ideal selves, where they begin to construct who and what they can possibly become; and (3) social comparison. </w:t>
      </w:r>
    </w:p>
    <w:p w14:paraId="606F2075" w14:textId="6C9B6CF8" w:rsidR="001B405C" w:rsidRDefault="001B405C" w:rsidP="00B31EA2"/>
    <w:p w14:paraId="21B06207" w14:textId="77777777" w:rsidR="001B405C" w:rsidRDefault="001B405C">
      <w:r>
        <w:br w:type="page"/>
      </w:r>
    </w:p>
    <w:p w14:paraId="06AD6ACE" w14:textId="5AEF426F" w:rsidR="001B405C" w:rsidRDefault="001B405C" w:rsidP="001B405C">
      <w:r>
        <w:lastRenderedPageBreak/>
        <w:t>Ivan Santiago</w:t>
      </w:r>
    </w:p>
    <w:p w14:paraId="45E72685" w14:textId="77777777" w:rsidR="001B405C" w:rsidRDefault="001B405C" w:rsidP="001B405C">
      <w:r>
        <w:t>Child Psychology</w:t>
      </w:r>
    </w:p>
    <w:p w14:paraId="4FBD934F" w14:textId="77777777" w:rsidR="001B405C" w:rsidRDefault="001B405C" w:rsidP="001B405C">
      <w:r>
        <w:t>Unit 5</w:t>
      </w:r>
    </w:p>
    <w:p w14:paraId="1DDE1A16" w14:textId="688DA5EC" w:rsidR="001B405C" w:rsidRDefault="001B405C" w:rsidP="001B405C">
      <w:r>
        <w:t>Question</w:t>
      </w:r>
      <w:r>
        <w:t xml:space="preserve"> 23 </w:t>
      </w:r>
    </w:p>
    <w:p w14:paraId="62276997" w14:textId="3D802B9C" w:rsidR="001B405C" w:rsidRDefault="001B405C" w:rsidP="001B405C">
      <w:r>
        <w:tab/>
      </w:r>
    </w:p>
    <w:p w14:paraId="7915D743" w14:textId="2D994194" w:rsidR="001B405C" w:rsidRDefault="001B405C" w:rsidP="001B405C">
      <w:r>
        <w:tab/>
        <w:t xml:space="preserve">Families are thought to influence identity formation in two ways, through individuality and connectedness (Santrock, 2014). Allowing for the adolescent to form, create, and express their own thoughts and ideas which may differ than the families is paramount in the formation of the individuality aspect. Connectedness on the other hand refers to the accepting and understanding of opposing views. When one or the other is focused on more during formation, two outcomes may occur, identity-foreclosure or identity confusion (Santrock, 2014). </w:t>
      </w:r>
    </w:p>
    <w:p w14:paraId="6B75904C" w14:textId="77777777" w:rsidR="001B405C" w:rsidRDefault="001B405C">
      <w:r>
        <w:br w:type="page"/>
      </w:r>
    </w:p>
    <w:p w14:paraId="182DA308" w14:textId="598CA90F" w:rsidR="001B405C" w:rsidRDefault="001B405C" w:rsidP="001B405C">
      <w:r>
        <w:lastRenderedPageBreak/>
        <w:t>Ivan Santiago</w:t>
      </w:r>
    </w:p>
    <w:p w14:paraId="29D42148" w14:textId="77777777" w:rsidR="001B405C" w:rsidRDefault="001B405C" w:rsidP="001B405C">
      <w:r>
        <w:t>Child Psychology</w:t>
      </w:r>
    </w:p>
    <w:p w14:paraId="4A0D838C" w14:textId="77777777" w:rsidR="001B405C" w:rsidRDefault="001B405C" w:rsidP="001B405C">
      <w:r>
        <w:t>Unit 5</w:t>
      </w:r>
    </w:p>
    <w:p w14:paraId="297FF9A7" w14:textId="1D233982" w:rsidR="001B405C" w:rsidRDefault="001B405C" w:rsidP="001B405C">
      <w:r>
        <w:t xml:space="preserve">Video </w:t>
      </w:r>
      <w:r>
        <w:t>Question</w:t>
      </w:r>
      <w:r>
        <w:t xml:space="preserve"> 26</w:t>
      </w:r>
    </w:p>
    <w:p w14:paraId="6B6203D8" w14:textId="2A3A6A95" w:rsidR="001B405C" w:rsidRDefault="001B405C" w:rsidP="001B405C"/>
    <w:p w14:paraId="1E17AC60" w14:textId="5EA9A799" w:rsidR="001B405C" w:rsidRDefault="004E1DE7" w:rsidP="001B405C">
      <w:r>
        <w:tab/>
        <w:t>The video noted how disgust has different categories. Something can be visibly disgusting, morally disgusting, feel disgusting, and taste disgusting. What I find most disgusting is the texture of meat when it is cooked thoroughly. I can’t watch someone eat a rare steak I’d lose my appetite. Same thing happens if I bite into meat that is too chewy. I associate it as a choking hazard, my gag reflex kicks in automatically. The facial characteristics of disgust include squinting or shutting of the eyes, a tensing of the eyebrows, and some sort of movement of the mouth. The mouth movement think would vary on how disgusted someone is. The study of disgust is important because it provides insight into how similar and</w:t>
      </w:r>
      <w:r w:rsidR="00EB3E6B">
        <w:t xml:space="preserve"> how</w:t>
      </w:r>
      <w:r>
        <w:t xml:space="preserve"> different we are and what developmental ages we begin to cognitively associate with disgust. The</w:t>
      </w:r>
      <w:r w:rsidR="00EB3E6B">
        <w:t xml:space="preserve"> most interesting about the video was when Paul Rozin stated how disgust and morality are associated. Had the</w:t>
      </w:r>
      <w:bookmarkStart w:id="0" w:name="_GoBack"/>
      <w:bookmarkEnd w:id="0"/>
      <w:r w:rsidR="00EB3E6B">
        <w:t xml:space="preserve"> young lady found the Nazi cover to not be disgusting would that have given us insight to the type of person she is?</w:t>
      </w:r>
    </w:p>
    <w:sectPr w:rsidR="001B4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4F"/>
    <w:rsid w:val="001B405C"/>
    <w:rsid w:val="001F18D6"/>
    <w:rsid w:val="00257CC6"/>
    <w:rsid w:val="0042225D"/>
    <w:rsid w:val="004E1DE7"/>
    <w:rsid w:val="00555EF0"/>
    <w:rsid w:val="00701CAB"/>
    <w:rsid w:val="00781456"/>
    <w:rsid w:val="00867414"/>
    <w:rsid w:val="009D044F"/>
    <w:rsid w:val="00B31EA2"/>
    <w:rsid w:val="00EB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573F"/>
  <w15:chartTrackingRefBased/>
  <w15:docId w15:val="{73DD868D-0ED5-43A3-AEB9-BD434C45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Santiago</dc:creator>
  <cp:keywords/>
  <dc:description/>
  <cp:lastModifiedBy>Ivan Santiago</cp:lastModifiedBy>
  <cp:revision>1</cp:revision>
  <dcterms:created xsi:type="dcterms:W3CDTF">2019-11-07T18:08:00Z</dcterms:created>
  <dcterms:modified xsi:type="dcterms:W3CDTF">2019-11-07T19:59:00Z</dcterms:modified>
</cp:coreProperties>
</file>