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Question 1 </w:t>
      </w:r>
    </w:p>
    <w:p w:rsidR="00000000" w:rsidDel="00000000" w:rsidP="00000000" w:rsidRDefault="00000000" w:rsidRPr="00000000" w14:paraId="00000002">
      <w:pPr>
        <w:spacing w:line="480" w:lineRule="auto"/>
        <w:rPr>
          <w:rFonts w:ascii="Georgia" w:cs="Georgia" w:eastAsia="Georgia" w:hAnsi="Georgia"/>
          <w:sz w:val="24"/>
          <w:szCs w:val="24"/>
          <w:shd w:fill="fdfdfd" w:val="clear"/>
        </w:rPr>
      </w:pPr>
      <w:r w:rsidDel="00000000" w:rsidR="00000000" w:rsidRPr="00000000">
        <w:rPr>
          <w:rtl w:val="0"/>
        </w:rPr>
      </w:r>
    </w:p>
    <w:p w:rsidR="00000000" w:rsidDel="00000000" w:rsidP="00000000" w:rsidRDefault="00000000" w:rsidRPr="00000000" w14:paraId="00000003">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shd w:fill="fdfdfd" w:val="clear"/>
          <w:rtl w:val="0"/>
        </w:rPr>
        <w:t xml:space="preserve">Emotions are feelings that occur about a phenomenon or thing. Happiness, sadness, anger, surprise, fear, etc. Emotions are reactions to external stimuli. We can't artificially create emotions. Emotions are what happens to us, not to ourselves. When we feel depressed, we go to the movies or meet friends to feel better. But the actions that do this serve as an emotional stimulus to us, but they are not directly controllable. If I get angry about something, it is natural to be angry at the time, no matter how good I try to be get better. This is an emotion that we can't control, we have to just accept. Emotions are important to children because they can learn many things such as communication, conflict resolution, ability to control themselves, and ability to empathize with others. Children can understand the other person's emotion by feeling their own emotion.</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