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83FC2" w14:textId="1F7A29A1" w:rsidR="00F97379" w:rsidRDefault="00AA3C86" w:rsidP="00922FE3">
      <w:pPr>
        <w:spacing w:line="480" w:lineRule="auto"/>
        <w:ind w:firstLine="720"/>
      </w:pPr>
      <w:r>
        <w:t xml:space="preserve">Discussing cultural matters can always tread closely to the lines that we draw around our identity creating discomfort and defensiveness in all of us.  As an African American </w:t>
      </w:r>
      <w:r w:rsidR="00922FE3">
        <w:t>male,</w:t>
      </w:r>
      <w:r>
        <w:t xml:space="preserve"> I </w:t>
      </w:r>
      <w:r w:rsidR="009C6D2F">
        <w:t xml:space="preserve">am </w:t>
      </w:r>
      <w:r>
        <w:t xml:space="preserve">quite familiar with this space as I am </w:t>
      </w:r>
      <w:r w:rsidR="009C6D2F">
        <w:t xml:space="preserve">almost </w:t>
      </w:r>
      <w:r>
        <w:t xml:space="preserve">always outnumbered and often the only representative of those like me. </w:t>
      </w:r>
    </w:p>
    <w:p w14:paraId="355749B0" w14:textId="08BFAB32" w:rsidR="00DA56A9" w:rsidRDefault="00AA3C86" w:rsidP="00922FE3">
      <w:pPr>
        <w:spacing w:line="480" w:lineRule="auto"/>
        <w:ind w:firstLine="720"/>
      </w:pPr>
      <w:r>
        <w:t>In class</w:t>
      </w:r>
      <w:r w:rsidR="009C6D2F">
        <w:t>,</w:t>
      </w:r>
      <w:r>
        <w:t xml:space="preserve"> </w:t>
      </w:r>
      <w:r w:rsidR="009C6D2F">
        <w:t>there</w:t>
      </w:r>
      <w:r>
        <w:t xml:space="preserve"> is no differen</w:t>
      </w:r>
      <w:r w:rsidR="009C6D2F">
        <w:t>ce</w:t>
      </w:r>
      <w:r>
        <w:t xml:space="preserve"> as I am the only male, African American or otherwise, in </w:t>
      </w:r>
      <w:r w:rsidR="009C6D2F">
        <w:t>our</w:t>
      </w:r>
      <w:r>
        <w:t xml:space="preserve"> gathering.  However, I am </w:t>
      </w:r>
      <w:r w:rsidR="009C6D2F">
        <w:t xml:space="preserve">most </w:t>
      </w:r>
      <w:r>
        <w:t xml:space="preserve">comfortable in an educational space with adults and more importantly my Christians sisters (and brothers).  </w:t>
      </w:r>
    </w:p>
    <w:p w14:paraId="699973F8" w14:textId="1A2D28E9" w:rsidR="00DA56A9" w:rsidRDefault="00DA56A9" w:rsidP="00922FE3">
      <w:pPr>
        <w:spacing w:line="480" w:lineRule="auto"/>
        <w:ind w:firstLine="720"/>
      </w:pPr>
      <w:r>
        <w:t xml:space="preserve">A moment of discomfort and consternation was in discussing the cultural autobiography.  This sort of assignment triggered </w:t>
      </w:r>
      <w:r w:rsidR="009C6D2F">
        <w:t xml:space="preserve">remembrances </w:t>
      </w:r>
      <w:r>
        <w:t>within me of similar projects as a child.  I can remember an assignment from a teacher in 6</w:t>
      </w:r>
      <w:r w:rsidRPr="00DA56A9">
        <w:rPr>
          <w:vertAlign w:val="superscript"/>
        </w:rPr>
        <w:t>th</w:t>
      </w:r>
      <w:r>
        <w:t xml:space="preserve"> grade who I sensed was racially biased, and I experienced a great deal of insensitivity from during that time, was </w:t>
      </w:r>
      <w:r w:rsidR="00081A3C">
        <w:t>drawing</w:t>
      </w:r>
      <w:r>
        <w:t xml:space="preserve"> your family crest.  As a very young black male, one of very few in the school, let alone </w:t>
      </w:r>
      <w:r w:rsidR="00081A3C">
        <w:t xml:space="preserve">the </w:t>
      </w:r>
      <w:r>
        <w:t xml:space="preserve">class, it is always challenging talking about culture and race because you know that anything that you present will be looked upon with disdain, and if you have the wherewithal to present things in a positive or more accurate narrative, it will be an uphill battle against the miseducation that has been put forth.  As an adult I can provide some articulation to something many children feel and yet can’t express when teachers often forge </w:t>
      </w:r>
      <w:r w:rsidR="00081A3C">
        <w:t xml:space="preserve">blindly into </w:t>
      </w:r>
      <w:proofErr w:type="gramStart"/>
      <w:r w:rsidR="00081A3C">
        <w:t>areas</w:t>
      </w:r>
      <w:proofErr w:type="gramEnd"/>
      <w:r w:rsidR="00081A3C">
        <w:t xml:space="preserve"> they are unprepared to navigate.</w:t>
      </w:r>
    </w:p>
    <w:p w14:paraId="51B3BF89" w14:textId="204A3465" w:rsidR="00081A3C" w:rsidRDefault="00081A3C" w:rsidP="00922FE3">
      <w:pPr>
        <w:spacing w:line="480" w:lineRule="auto"/>
        <w:ind w:firstLine="720"/>
      </w:pPr>
      <w:r>
        <w:t xml:space="preserve">These are the types of anecdotes we need to appreciate and our very lengthy discussion about race and culture in America and how things have become so caustic in this day and age.  I look forward to a class that will focus primarily on being sensitive and open about the subject.  I </w:t>
      </w:r>
      <w:r>
        <w:lastRenderedPageBreak/>
        <w:t>gain comfort about the idea of counseling with this aim and learning how to leverage social advocacy as part of the helping profession.</w:t>
      </w:r>
    </w:p>
    <w:p w14:paraId="59C8CC26" w14:textId="48BD05B6" w:rsidR="00081A3C" w:rsidRDefault="00081A3C" w:rsidP="00922FE3">
      <w:pPr>
        <w:spacing w:line="480" w:lineRule="auto"/>
        <w:ind w:firstLine="720"/>
      </w:pPr>
      <w:r>
        <w:t>The information shared in this class will serve as a multicultural competenc</w:t>
      </w:r>
      <w:r w:rsidR="009C6D2F">
        <w:t>y</w:t>
      </w:r>
      <w:r>
        <w:t xml:space="preserve"> foundation will all need to acquire to start building toward our counseling aspirations and practice.</w:t>
      </w:r>
    </w:p>
    <w:p w14:paraId="218CD84F" w14:textId="77777777" w:rsidR="00081A3C" w:rsidRDefault="00081A3C" w:rsidP="00DA56A9">
      <w:pPr>
        <w:ind w:firstLine="720"/>
      </w:pPr>
    </w:p>
    <w:sectPr w:rsidR="00081A3C" w:rsidSect="00C470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24DAD" w14:textId="77777777" w:rsidR="009D02EB" w:rsidRDefault="009D02EB" w:rsidP="00081A3C">
      <w:r>
        <w:separator/>
      </w:r>
    </w:p>
  </w:endnote>
  <w:endnote w:type="continuationSeparator" w:id="0">
    <w:p w14:paraId="218FC357" w14:textId="77777777" w:rsidR="009D02EB" w:rsidRDefault="009D02EB" w:rsidP="0008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D8323" w14:textId="77777777" w:rsidR="009D02EB" w:rsidRDefault="009D02EB" w:rsidP="00081A3C">
      <w:r>
        <w:separator/>
      </w:r>
    </w:p>
  </w:footnote>
  <w:footnote w:type="continuationSeparator" w:id="0">
    <w:p w14:paraId="76755B84" w14:textId="77777777" w:rsidR="009D02EB" w:rsidRDefault="009D02EB" w:rsidP="00081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72836" w14:textId="01EC100D" w:rsidR="00081A3C" w:rsidRDefault="00922FE3">
    <w:pPr>
      <w:pStyle w:val="Header"/>
    </w:pPr>
    <w:r>
      <w:t>Journal Reflection week 1</w:t>
    </w:r>
    <w:r>
      <w:tab/>
    </w:r>
    <w:r>
      <w:tab/>
      <w:t>09/11/20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87"/>
    <w:rsid w:val="00075148"/>
    <w:rsid w:val="00081A3C"/>
    <w:rsid w:val="00082987"/>
    <w:rsid w:val="009101EE"/>
    <w:rsid w:val="00922FE3"/>
    <w:rsid w:val="009C6D2F"/>
    <w:rsid w:val="009D02EB"/>
    <w:rsid w:val="00AA3C86"/>
    <w:rsid w:val="00C47034"/>
    <w:rsid w:val="00DA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24740"/>
  <w15:chartTrackingRefBased/>
  <w15:docId w15:val="{C0AF5581-B861-3C46-98DD-0B733AAC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C8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81A3C"/>
    <w:pPr>
      <w:tabs>
        <w:tab w:val="center" w:pos="4680"/>
        <w:tab w:val="right" w:pos="9360"/>
      </w:tabs>
    </w:pPr>
  </w:style>
  <w:style w:type="character" w:customStyle="1" w:styleId="HeaderChar">
    <w:name w:val="Header Char"/>
    <w:basedOn w:val="DefaultParagraphFont"/>
    <w:link w:val="Header"/>
    <w:uiPriority w:val="99"/>
    <w:rsid w:val="00081A3C"/>
  </w:style>
  <w:style w:type="paragraph" w:styleId="Footer">
    <w:name w:val="footer"/>
    <w:basedOn w:val="Normal"/>
    <w:link w:val="FooterChar"/>
    <w:uiPriority w:val="99"/>
    <w:unhideWhenUsed/>
    <w:rsid w:val="00081A3C"/>
    <w:pPr>
      <w:tabs>
        <w:tab w:val="center" w:pos="4680"/>
        <w:tab w:val="right" w:pos="9360"/>
      </w:tabs>
    </w:pPr>
  </w:style>
  <w:style w:type="character" w:customStyle="1" w:styleId="FooterChar">
    <w:name w:val="Footer Char"/>
    <w:basedOn w:val="DefaultParagraphFont"/>
    <w:link w:val="Footer"/>
    <w:uiPriority w:val="99"/>
    <w:rsid w:val="00081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76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Sulani Watkins</dc:creator>
  <cp:keywords/>
  <dc:description/>
  <cp:lastModifiedBy>Sulani Watkins</cp:lastModifiedBy>
  <cp:revision>3</cp:revision>
  <dcterms:created xsi:type="dcterms:W3CDTF">2020-09-13T18:28:00Z</dcterms:created>
  <dcterms:modified xsi:type="dcterms:W3CDTF">2020-09-13T19:09:00Z</dcterms:modified>
</cp:coreProperties>
</file>