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DD30D" w14:textId="3554CBDB" w:rsidR="0013513C" w:rsidRDefault="0013513C" w:rsidP="0013513C">
      <w:pPr>
        <w:jc w:val="center"/>
      </w:pPr>
      <w:r>
        <w:rPr>
          <w:b/>
          <w:bCs/>
        </w:rPr>
        <w:t>Final Research Project</w:t>
      </w:r>
    </w:p>
    <w:p w14:paraId="1576894B" w14:textId="77777777" w:rsidR="0013513C" w:rsidRDefault="0013513C" w:rsidP="0013513C"/>
    <w:p w14:paraId="7F7DC77A" w14:textId="77777777" w:rsidR="0013513C" w:rsidRDefault="0013513C" w:rsidP="0013513C"/>
    <w:p w14:paraId="175A8D3B" w14:textId="77777777" w:rsidR="0013513C" w:rsidRDefault="0013513C" w:rsidP="0013513C">
      <w:pPr>
        <w:jc w:val="center"/>
      </w:pPr>
    </w:p>
    <w:p w14:paraId="07E8D84B" w14:textId="77777777" w:rsidR="0013513C" w:rsidRDefault="0013513C" w:rsidP="0013513C">
      <w:pPr>
        <w:jc w:val="center"/>
      </w:pPr>
    </w:p>
    <w:p w14:paraId="0ABE7025" w14:textId="77777777" w:rsidR="0013513C" w:rsidRDefault="0013513C" w:rsidP="0013513C">
      <w:pPr>
        <w:jc w:val="center"/>
      </w:pPr>
    </w:p>
    <w:p w14:paraId="46E0E613" w14:textId="77777777" w:rsidR="0013513C" w:rsidRDefault="0013513C" w:rsidP="0013513C">
      <w:pPr>
        <w:jc w:val="center"/>
      </w:pPr>
    </w:p>
    <w:p w14:paraId="3CE74E4E" w14:textId="77777777" w:rsidR="0013513C" w:rsidRDefault="0013513C" w:rsidP="0013513C">
      <w:pPr>
        <w:jc w:val="center"/>
      </w:pPr>
    </w:p>
    <w:p w14:paraId="10B3D34A" w14:textId="77777777" w:rsidR="0013513C" w:rsidRDefault="0013513C" w:rsidP="0013513C">
      <w:pPr>
        <w:jc w:val="center"/>
      </w:pPr>
    </w:p>
    <w:p w14:paraId="5DBD8643" w14:textId="77777777" w:rsidR="0013513C" w:rsidRDefault="0013513C" w:rsidP="0013513C">
      <w:pPr>
        <w:jc w:val="center"/>
      </w:pPr>
    </w:p>
    <w:p w14:paraId="4AD4A403" w14:textId="77777777" w:rsidR="0013513C" w:rsidRDefault="0013513C" w:rsidP="0013513C">
      <w:pPr>
        <w:jc w:val="center"/>
      </w:pPr>
    </w:p>
    <w:p w14:paraId="5AA4E19A" w14:textId="77777777" w:rsidR="0013513C" w:rsidRDefault="0013513C" w:rsidP="0013513C">
      <w:pPr>
        <w:jc w:val="center"/>
      </w:pPr>
    </w:p>
    <w:p w14:paraId="026FBAF9" w14:textId="77777777" w:rsidR="0013513C" w:rsidRDefault="0013513C" w:rsidP="0013513C">
      <w:pPr>
        <w:jc w:val="center"/>
      </w:pPr>
    </w:p>
    <w:p w14:paraId="136496C3" w14:textId="77777777" w:rsidR="0013513C" w:rsidRPr="002352F0" w:rsidRDefault="0013513C" w:rsidP="0013513C">
      <w:pPr>
        <w:jc w:val="center"/>
        <w:rPr>
          <w:b/>
          <w:bCs/>
        </w:rPr>
      </w:pPr>
      <w:r w:rsidRPr="002352F0">
        <w:rPr>
          <w:b/>
          <w:bCs/>
        </w:rPr>
        <w:t>Aretha Gena` Clark</w:t>
      </w:r>
    </w:p>
    <w:p w14:paraId="14F86214" w14:textId="77777777" w:rsidR="0013513C" w:rsidRPr="002352F0" w:rsidRDefault="0013513C" w:rsidP="0013513C">
      <w:pPr>
        <w:jc w:val="center"/>
        <w:rPr>
          <w:b/>
          <w:bCs/>
        </w:rPr>
      </w:pPr>
      <w:r w:rsidRPr="002352F0">
        <w:rPr>
          <w:b/>
          <w:bCs/>
        </w:rPr>
        <w:t>ATS/NY City</w:t>
      </w:r>
    </w:p>
    <w:p w14:paraId="17D75C54" w14:textId="77777777" w:rsidR="0013513C" w:rsidRDefault="0013513C" w:rsidP="0013513C">
      <w:pPr>
        <w:jc w:val="center"/>
      </w:pPr>
    </w:p>
    <w:p w14:paraId="3BFDCBCC" w14:textId="77777777" w:rsidR="0013513C" w:rsidRDefault="0013513C" w:rsidP="0013513C">
      <w:pPr>
        <w:pStyle w:val="Body"/>
        <w:spacing w:line="480" w:lineRule="auto"/>
        <w:jc w:val="center"/>
        <w:rPr>
          <w:rFonts w:ascii="Times New Roman" w:eastAsia="Arial Unicode MS" w:hAnsi="Times New Roman" w:cs="Times New Roman"/>
          <w:color w:val="auto"/>
          <w:sz w:val="24"/>
          <w:szCs w:val="24"/>
        </w:rPr>
      </w:pPr>
    </w:p>
    <w:p w14:paraId="12801D51" w14:textId="77777777" w:rsidR="0013513C" w:rsidRDefault="0013513C" w:rsidP="0013513C">
      <w:pPr>
        <w:pStyle w:val="Body"/>
        <w:spacing w:line="480" w:lineRule="auto"/>
        <w:jc w:val="center"/>
        <w:rPr>
          <w:rFonts w:ascii="Times New Roman" w:eastAsia="Arial Unicode MS" w:hAnsi="Times New Roman" w:cs="Times New Roman"/>
          <w:color w:val="auto"/>
          <w:sz w:val="24"/>
          <w:szCs w:val="24"/>
        </w:rPr>
      </w:pPr>
    </w:p>
    <w:p w14:paraId="57F1557C" w14:textId="77777777" w:rsidR="0013513C" w:rsidRDefault="0013513C" w:rsidP="0013513C">
      <w:pPr>
        <w:pStyle w:val="Body"/>
        <w:spacing w:line="480" w:lineRule="auto"/>
        <w:jc w:val="center"/>
        <w:rPr>
          <w:rFonts w:ascii="Times New Roman" w:eastAsia="Arial Unicode MS" w:hAnsi="Times New Roman" w:cs="Times New Roman"/>
          <w:color w:val="auto"/>
          <w:sz w:val="24"/>
          <w:szCs w:val="24"/>
        </w:rPr>
      </w:pPr>
    </w:p>
    <w:p w14:paraId="60696490" w14:textId="77777777" w:rsidR="0013513C" w:rsidRDefault="0013513C" w:rsidP="0013513C">
      <w:pPr>
        <w:pStyle w:val="Body"/>
        <w:spacing w:line="480" w:lineRule="auto"/>
        <w:jc w:val="center"/>
        <w:rPr>
          <w:rFonts w:ascii="Times New Roman" w:eastAsia="Arial Unicode MS" w:hAnsi="Times New Roman" w:cs="Times New Roman"/>
          <w:color w:val="auto"/>
          <w:sz w:val="24"/>
          <w:szCs w:val="24"/>
        </w:rPr>
      </w:pPr>
    </w:p>
    <w:p w14:paraId="4643E571" w14:textId="77777777" w:rsidR="0013513C" w:rsidRDefault="0013513C" w:rsidP="0013513C">
      <w:pPr>
        <w:pStyle w:val="Body"/>
        <w:spacing w:line="480" w:lineRule="auto"/>
        <w:jc w:val="center"/>
        <w:rPr>
          <w:rFonts w:ascii="Times New Roman" w:eastAsia="Arial Unicode MS" w:hAnsi="Times New Roman" w:cs="Times New Roman"/>
          <w:color w:val="auto"/>
          <w:sz w:val="24"/>
          <w:szCs w:val="24"/>
        </w:rPr>
      </w:pPr>
    </w:p>
    <w:p w14:paraId="35C606EE" w14:textId="77777777" w:rsidR="0013513C" w:rsidRDefault="0013513C" w:rsidP="0013513C">
      <w:pPr>
        <w:pStyle w:val="Body"/>
        <w:spacing w:line="480" w:lineRule="auto"/>
        <w:jc w:val="center"/>
        <w:rPr>
          <w:rFonts w:ascii="Times New Roman" w:eastAsia="Arial Unicode MS" w:hAnsi="Times New Roman" w:cs="Times New Roman"/>
          <w:color w:val="auto"/>
          <w:sz w:val="24"/>
          <w:szCs w:val="24"/>
        </w:rPr>
      </w:pPr>
    </w:p>
    <w:p w14:paraId="09049B00" w14:textId="77777777" w:rsidR="0013513C" w:rsidRDefault="0013513C" w:rsidP="0013513C">
      <w:pPr>
        <w:pStyle w:val="Body"/>
        <w:spacing w:line="480" w:lineRule="auto"/>
        <w:jc w:val="center"/>
        <w:rPr>
          <w:rFonts w:ascii="Times New Roman" w:eastAsia="Arial Unicode MS" w:hAnsi="Times New Roman" w:cs="Times New Roman"/>
          <w:color w:val="auto"/>
          <w:sz w:val="24"/>
          <w:szCs w:val="24"/>
        </w:rPr>
      </w:pPr>
    </w:p>
    <w:p w14:paraId="10BB0DDE" w14:textId="77777777" w:rsidR="0013513C" w:rsidRDefault="0013513C" w:rsidP="0013513C">
      <w:pPr>
        <w:jc w:val="center"/>
      </w:pPr>
    </w:p>
    <w:p w14:paraId="730FC055" w14:textId="77777777" w:rsidR="0013513C" w:rsidRDefault="0013513C" w:rsidP="0013513C">
      <w:pPr>
        <w:jc w:val="center"/>
      </w:pPr>
    </w:p>
    <w:p w14:paraId="3E52700B" w14:textId="77777777" w:rsidR="0013513C" w:rsidRPr="002352F0" w:rsidRDefault="0013513C" w:rsidP="0013513C">
      <w:pPr>
        <w:spacing w:line="480" w:lineRule="auto"/>
        <w:jc w:val="center"/>
        <w:rPr>
          <w:b/>
          <w:bCs/>
        </w:rPr>
      </w:pPr>
      <w:r w:rsidRPr="002352F0">
        <w:rPr>
          <w:b/>
          <w:bCs/>
        </w:rPr>
        <w:t>Leading Change and Conflict Resolution</w:t>
      </w:r>
    </w:p>
    <w:p w14:paraId="7BA136E0" w14:textId="77777777" w:rsidR="0013513C" w:rsidRDefault="0013513C" w:rsidP="0013513C">
      <w:pPr>
        <w:spacing w:line="480" w:lineRule="auto"/>
        <w:jc w:val="center"/>
      </w:pPr>
    </w:p>
    <w:p w14:paraId="72C32A41" w14:textId="77777777" w:rsidR="0013513C" w:rsidRPr="002352F0" w:rsidRDefault="0013513C" w:rsidP="0013513C">
      <w:pPr>
        <w:spacing w:line="480" w:lineRule="auto"/>
        <w:jc w:val="center"/>
        <w:rPr>
          <w:b/>
          <w:bCs/>
        </w:rPr>
      </w:pPr>
      <w:r w:rsidRPr="002352F0">
        <w:rPr>
          <w:b/>
          <w:bCs/>
        </w:rPr>
        <w:t>CD712OA</w:t>
      </w:r>
    </w:p>
    <w:p w14:paraId="4438FB9F" w14:textId="77777777" w:rsidR="0013513C" w:rsidRDefault="0013513C" w:rsidP="0013513C">
      <w:pPr>
        <w:spacing w:line="480" w:lineRule="auto"/>
        <w:jc w:val="center"/>
      </w:pPr>
    </w:p>
    <w:p w14:paraId="5919CDEA" w14:textId="77777777" w:rsidR="0013513C" w:rsidRPr="002352F0" w:rsidRDefault="0013513C" w:rsidP="0013513C">
      <w:pPr>
        <w:spacing w:line="480" w:lineRule="auto"/>
        <w:jc w:val="center"/>
        <w:rPr>
          <w:b/>
          <w:bCs/>
        </w:rPr>
      </w:pPr>
      <w:r w:rsidRPr="002352F0">
        <w:rPr>
          <w:b/>
          <w:bCs/>
        </w:rPr>
        <w:t>Spring 2020</w:t>
      </w:r>
    </w:p>
    <w:p w14:paraId="4DFD6AF7" w14:textId="77777777" w:rsidR="0013513C" w:rsidRPr="002352F0" w:rsidRDefault="0013513C" w:rsidP="0013513C">
      <w:pPr>
        <w:spacing w:line="480" w:lineRule="auto"/>
        <w:jc w:val="center"/>
        <w:rPr>
          <w:b/>
          <w:bCs/>
        </w:rPr>
      </w:pPr>
      <w:r w:rsidRPr="002352F0">
        <w:rPr>
          <w:b/>
          <w:bCs/>
        </w:rPr>
        <w:t>Dr. Steven Tice</w:t>
      </w:r>
    </w:p>
    <w:p w14:paraId="0DFD6139" w14:textId="2CCF1BDA" w:rsidR="0013513C" w:rsidRDefault="0013513C" w:rsidP="0013513C">
      <w:pPr>
        <w:spacing w:line="480" w:lineRule="auto"/>
        <w:jc w:val="center"/>
        <w:rPr>
          <w:b/>
          <w:bCs/>
        </w:rPr>
      </w:pPr>
      <w:r w:rsidRPr="002352F0">
        <w:rPr>
          <w:b/>
          <w:bCs/>
        </w:rPr>
        <w:t>6/2</w:t>
      </w:r>
      <w:r w:rsidR="00685FF5">
        <w:rPr>
          <w:b/>
          <w:bCs/>
        </w:rPr>
        <w:t>4</w:t>
      </w:r>
      <w:r w:rsidRPr="002352F0">
        <w:rPr>
          <w:b/>
          <w:bCs/>
        </w:rPr>
        <w:t>/20</w:t>
      </w:r>
    </w:p>
    <w:p w14:paraId="76D97F5B" w14:textId="5A2EC8BC" w:rsidR="00A627C2" w:rsidRDefault="00A627C2" w:rsidP="0013513C">
      <w:pPr>
        <w:spacing w:line="480" w:lineRule="auto"/>
        <w:jc w:val="center"/>
        <w:rPr>
          <w:b/>
          <w:bCs/>
        </w:rPr>
      </w:pPr>
      <w:r>
        <w:rPr>
          <w:b/>
          <w:bCs/>
        </w:rPr>
        <w:lastRenderedPageBreak/>
        <w:t>Statement Problem</w:t>
      </w:r>
    </w:p>
    <w:p w14:paraId="610777AC" w14:textId="77777777" w:rsidR="00CA71EA" w:rsidRDefault="00A627C2" w:rsidP="00CE1725">
      <w:pPr>
        <w:spacing w:line="480" w:lineRule="auto"/>
      </w:pPr>
      <w:r>
        <w:tab/>
        <w:t xml:space="preserve">What I am seeing </w:t>
      </w:r>
      <w:r w:rsidR="00E86DEC">
        <w:t>in churches today</w:t>
      </w:r>
      <w:r w:rsidR="00CA71EA">
        <w:t>, including my own ministry,</w:t>
      </w:r>
      <w:r w:rsidR="00190E27">
        <w:t xml:space="preserve"> is that we need small discipleship groups</w:t>
      </w:r>
      <w:r w:rsidR="005C7FF8">
        <w:t>.</w:t>
      </w:r>
      <w:r w:rsidR="00287D72">
        <w:t xml:space="preserve"> I sense that churches in the 21</w:t>
      </w:r>
      <w:r w:rsidR="00287D72" w:rsidRPr="00287D72">
        <w:rPr>
          <w:vertAlign w:val="superscript"/>
        </w:rPr>
        <w:t>st</w:t>
      </w:r>
      <w:r w:rsidR="00287D72">
        <w:t xml:space="preserve"> century need to implement small discipleship groups.</w:t>
      </w:r>
      <w:r w:rsidR="0092114E">
        <w:t xml:space="preserve"> Some Christians have voiced and expressed that they are </w:t>
      </w:r>
      <w:r w:rsidR="0092114E">
        <w:rPr>
          <w:color w:val="000000"/>
          <w:shd w:val="clear" w:color="auto" w:fill="FFFFFF"/>
        </w:rPr>
        <w:t xml:space="preserve">tired of the </w:t>
      </w:r>
      <w:r w:rsidR="00CA71EA">
        <w:rPr>
          <w:color w:val="000000"/>
          <w:shd w:val="clear" w:color="auto" w:fill="FFFFFF"/>
        </w:rPr>
        <w:t>“</w:t>
      </w:r>
      <w:r w:rsidR="0092114E">
        <w:rPr>
          <w:color w:val="000000"/>
          <w:shd w:val="clear" w:color="auto" w:fill="FFFFFF"/>
        </w:rPr>
        <w:t>organized church, they feel disconnected, searching, and disillusioned</w:t>
      </w:r>
      <w:r w:rsidR="00CA71EA">
        <w:rPr>
          <w:color w:val="000000"/>
          <w:shd w:val="clear" w:color="auto" w:fill="FFFFFF"/>
        </w:rPr>
        <w:t>”</w:t>
      </w:r>
      <w:r w:rsidR="0092114E">
        <w:rPr>
          <w:rStyle w:val="FootnoteReference"/>
          <w:color w:val="000000"/>
          <w:shd w:val="clear" w:color="auto" w:fill="FFFFFF"/>
        </w:rPr>
        <w:footnoteReference w:id="1"/>
      </w:r>
      <w:r w:rsidR="0092114E">
        <w:rPr>
          <w:color w:val="000000"/>
          <w:shd w:val="clear" w:color="auto" w:fill="FFFFFF"/>
        </w:rPr>
        <w:t xml:space="preserve">. Because of these concerns, </w:t>
      </w:r>
      <w:r w:rsidR="00ED7DC9">
        <w:t>I believe that</w:t>
      </w:r>
      <w:r w:rsidR="00E06DB9">
        <w:t xml:space="preserve"> small discipleship groups </w:t>
      </w:r>
      <w:r w:rsidR="00ED7DC9">
        <w:t>can enrich and enhance a Christian’s personal walk with God.</w:t>
      </w:r>
      <w:r w:rsidR="00D27653">
        <w:t xml:space="preserve"> Unfortunately, there is a fear</w:t>
      </w:r>
      <w:r w:rsidR="00CA71EA">
        <w:t xml:space="preserve"> among </w:t>
      </w:r>
      <w:r w:rsidR="00D27653">
        <w:t>church leadership</w:t>
      </w:r>
      <w:r w:rsidR="00CA71EA">
        <w:t xml:space="preserve"> that won’t allow them</w:t>
      </w:r>
      <w:r w:rsidR="00D27653">
        <w:t xml:space="preserve"> to implement one.</w:t>
      </w:r>
      <w:r w:rsidR="00CA71EA">
        <w:t xml:space="preserve"> Because of misconceptions, wrong beliefs, and I have to admit that I was one of them, church leadership do not have the biblical knowledge to believe that a small group can be instrumental in a Christian’s life.</w:t>
      </w:r>
    </w:p>
    <w:p w14:paraId="2C3DB755" w14:textId="69E78BB2" w:rsidR="00485E87" w:rsidRDefault="00ED7DC9" w:rsidP="00F924ED">
      <w:pPr>
        <w:spacing w:line="480" w:lineRule="auto"/>
      </w:pPr>
      <w:r>
        <w:t>One of the arguments coming from the pulpit</w:t>
      </w:r>
      <w:r w:rsidR="005C7FF8">
        <w:t>,</w:t>
      </w:r>
      <w:r>
        <w:t xml:space="preserve"> is that cell groups</w:t>
      </w:r>
      <w:r w:rsidR="005C7FF8">
        <w:t xml:space="preserve"> (</w:t>
      </w:r>
      <w:r w:rsidR="00AB0792">
        <w:t>particularly</w:t>
      </w:r>
      <w:r w:rsidR="005F5017">
        <w:t xml:space="preserve"> bible study</w:t>
      </w:r>
      <w:r w:rsidR="006B0F96">
        <w:t xml:space="preserve"> groups</w:t>
      </w:r>
      <w:r w:rsidR="005F5017">
        <w:t>)</w:t>
      </w:r>
      <w:r w:rsidR="005C7FF8">
        <w:t xml:space="preserve"> do not lead to</w:t>
      </w:r>
      <w:r w:rsidR="005F5017">
        <w:t xml:space="preserve"> a</w:t>
      </w:r>
      <w:r w:rsidR="005C7FF8">
        <w:t xml:space="preserve"> better biblical knowledge.</w:t>
      </w:r>
      <w:r w:rsidR="00CE1725">
        <w:t xml:space="preserve"> </w:t>
      </w:r>
      <w:r w:rsidR="002B5A63">
        <w:t>This is a fear among church leadership</w:t>
      </w:r>
      <w:r w:rsidR="00CA71EA">
        <w:t xml:space="preserve">: </w:t>
      </w:r>
      <w:r w:rsidR="00485E87">
        <w:t>most believe that this will cause members to become disconnected and cause them to not accept the organized part of church culture.</w:t>
      </w:r>
      <w:r w:rsidR="009818E1">
        <w:t xml:space="preserve"> </w:t>
      </w:r>
      <w:r w:rsidR="005C7FF8">
        <w:t>Another argument is</w:t>
      </w:r>
      <w:r w:rsidR="009818E1">
        <w:t xml:space="preserve"> </w:t>
      </w:r>
      <w:r w:rsidR="009818E1" w:rsidRPr="009818E1">
        <w:t>"small groups merely provide occasions for individuals to focus on themselves in the presence of oth</w:t>
      </w:r>
      <w:r w:rsidR="00CA71EA">
        <w:t>e</w:t>
      </w:r>
      <w:r w:rsidR="009818E1" w:rsidRPr="009818E1">
        <w:t>r</w:t>
      </w:r>
      <w:r w:rsidR="00CA71EA">
        <w:t>’s</w:t>
      </w:r>
      <w:r w:rsidR="009818E1">
        <w:t>”</w:t>
      </w:r>
      <w:r w:rsidR="002B5A63">
        <w:t>. Another argument is that small groups will bring in “secular views” that are not biblical and will not line up with the</w:t>
      </w:r>
      <w:r w:rsidR="00CA71EA">
        <w:t xml:space="preserve"> biblical</w:t>
      </w:r>
      <w:r w:rsidR="002B5A63">
        <w:t xml:space="preserve"> views of</w:t>
      </w:r>
      <w:r w:rsidR="00425ACF">
        <w:t xml:space="preserve"> what is taught from</w:t>
      </w:r>
      <w:r w:rsidR="00CA71EA">
        <w:t xml:space="preserve"> </w:t>
      </w:r>
      <w:r w:rsidR="002B5A63">
        <w:t>church leadership</w:t>
      </w:r>
      <w:r w:rsidR="00485E87">
        <w:rPr>
          <w:rStyle w:val="FootnoteReference"/>
        </w:rPr>
        <w:footnoteReference w:id="2"/>
      </w:r>
      <w:r w:rsidR="002B5A63">
        <w:t>.</w:t>
      </w:r>
      <w:r w:rsidR="000F4A94">
        <w:t xml:space="preserve"> After careful research,</w:t>
      </w:r>
      <w:r w:rsidR="00105AD1">
        <w:t xml:space="preserve"> I s</w:t>
      </w:r>
      <w:r w:rsidR="00485E87">
        <w:t xml:space="preserve">ense that this is a growing need for the church and if church leadership allow small </w:t>
      </w:r>
      <w:r w:rsidR="0092114E">
        <w:t>discipleship groups they will see the</w:t>
      </w:r>
      <w:r w:rsidR="000F4A94">
        <w:t xml:space="preserve"> </w:t>
      </w:r>
      <w:r w:rsidR="00B400B2">
        <w:t>benefits</w:t>
      </w:r>
      <w:r w:rsidR="000F4A94">
        <w:t xml:space="preserve"> from them</w:t>
      </w:r>
      <w:r w:rsidR="0092114E">
        <w:t xml:space="preserve">. </w:t>
      </w:r>
      <w:r w:rsidR="00105AD1">
        <w:t xml:space="preserve">I pray that more churches will embrace and adopt this culture and not </w:t>
      </w:r>
      <w:r w:rsidR="00C73CF9">
        <w:t>throw out something that could help further develop an individual’s love for God and His word. In this paper I will attempt to give proof for the basis of my argument that small discipleship groups work to establish biblical knowledge. I will attempt to debunk myths</w:t>
      </w:r>
      <w:r w:rsidR="00F924ED">
        <w:t xml:space="preserve"> as to</w:t>
      </w:r>
      <w:r w:rsidR="00CE1725">
        <w:t xml:space="preserve"> why</w:t>
      </w:r>
      <w:r w:rsidR="00764F55">
        <w:t xml:space="preserve"> small discipleship groups don’t work and give proof that they are a great tool</w:t>
      </w:r>
      <w:r w:rsidR="00CE1725">
        <w:t xml:space="preserve"> to use to help the saints. I will also provide biblical foundation, historical development, theological implications and practical application on how to incorporate this research within my own ministry. </w:t>
      </w:r>
    </w:p>
    <w:p w14:paraId="7CBC3F78" w14:textId="77777777" w:rsidR="00B400B2" w:rsidRDefault="00763D00" w:rsidP="00B400B2">
      <w:pPr>
        <w:spacing w:line="480" w:lineRule="auto"/>
        <w:ind w:firstLine="720"/>
        <w:jc w:val="center"/>
        <w:rPr>
          <w:b/>
          <w:bCs/>
        </w:rPr>
      </w:pPr>
      <w:r w:rsidRPr="00763D00">
        <w:rPr>
          <w:b/>
          <w:bCs/>
        </w:rPr>
        <w:t>Biblical Foundation</w:t>
      </w:r>
    </w:p>
    <w:p w14:paraId="0BD7750E" w14:textId="4CCF0BF5" w:rsidR="00160E99" w:rsidRDefault="00B400B2" w:rsidP="00160E99">
      <w:pPr>
        <w:spacing w:line="480" w:lineRule="auto"/>
        <w:ind w:firstLine="720"/>
      </w:pPr>
      <w:r>
        <w:t>W</w:t>
      </w:r>
      <w:r w:rsidR="00763D00">
        <w:t xml:space="preserve">hat does the bible say about small (cell) discipleship groups? </w:t>
      </w:r>
      <w:r>
        <w:t xml:space="preserve">The bible does not particularly teach about small discipleship </w:t>
      </w:r>
      <w:r w:rsidR="00CE73F9">
        <w:t xml:space="preserve">groups; however, </w:t>
      </w:r>
      <w:r>
        <w:t xml:space="preserve">we can see examples of small discipleship groups that were formed. </w:t>
      </w:r>
      <w:r w:rsidR="00B10438">
        <w:t>One of the first discipleship groups that was formed was by</w:t>
      </w:r>
      <w:r w:rsidR="00CE73F9">
        <w:t xml:space="preserve"> and through</w:t>
      </w:r>
      <w:r w:rsidR="00B10438">
        <w:t xml:space="preserve"> Jesus, when He called out 12 men to teach them about the Kingdom of God. He didn’t choose a large crowd, instead He chose 12 men, to pour into the</w:t>
      </w:r>
      <w:r w:rsidR="00501BB4">
        <w:t>m</w:t>
      </w:r>
      <w:r w:rsidR="00B10438">
        <w:t xml:space="preserve"> about the Spiritual things of God. He set them aside and started a small ministry; through them He made them reach out to others to start discipleship groups. Jesus wanted these 12 men to start small discipleship groups on their own</w:t>
      </w:r>
      <w:r w:rsidR="00A66689">
        <w:t xml:space="preserve"> so that they can </w:t>
      </w:r>
      <w:r w:rsidR="00B10438">
        <w:t>teach others about conforming and transforming their lives into the image of Jesus (Romans 8:29).</w:t>
      </w:r>
      <w:r w:rsidR="00501BB4">
        <w:t xml:space="preserve"> Jesus did this</w:t>
      </w:r>
      <w:r w:rsidR="00A66689">
        <w:t xml:space="preserve"> on purpose and </w:t>
      </w:r>
      <w:r w:rsidR="00501BB4">
        <w:t>His model</w:t>
      </w:r>
      <w:r w:rsidR="00A66689">
        <w:t xml:space="preserve"> for ministry</w:t>
      </w:r>
      <w:r w:rsidR="00501BB4">
        <w:t xml:space="preserve"> is </w:t>
      </w:r>
      <w:r w:rsidR="00A66689">
        <w:t>used today in many</w:t>
      </w:r>
      <w:r w:rsidR="00501BB4">
        <w:t xml:space="preserve"> Churche</w:t>
      </w:r>
      <w:r w:rsidR="00A66689">
        <w:t>s</w:t>
      </w:r>
      <w:r w:rsidR="00B46F18">
        <w:rPr>
          <w:rStyle w:val="FootnoteReference"/>
        </w:rPr>
        <w:footnoteReference w:id="3"/>
      </w:r>
      <w:r w:rsidR="00501BB4">
        <w:t xml:space="preserve">. </w:t>
      </w:r>
      <w:r w:rsidR="00160E99">
        <w:t>The</w:t>
      </w:r>
      <w:r w:rsidR="00160E99" w:rsidRPr="00F33127">
        <w:t xml:space="preserve"> word discipleship is not a word that is used</w:t>
      </w:r>
      <w:r w:rsidR="00160E99">
        <w:t xml:space="preserve"> in the bible</w:t>
      </w:r>
      <w:r w:rsidR="00160E99" w:rsidRPr="00F33127">
        <w:t>, however, there are terms that are used in the Hebrew that is equivalent to the word discipleship.</w:t>
      </w:r>
      <w:r w:rsidR="00160E99">
        <w:t xml:space="preserve"> T</w:t>
      </w:r>
      <w:r w:rsidR="00160E99" w:rsidRPr="00F33127">
        <w:t xml:space="preserve">he words “talmidh” and </w:t>
      </w:r>
      <w:r w:rsidR="00160E99">
        <w:t>l</w:t>
      </w:r>
      <w:r w:rsidR="00160E99" w:rsidRPr="00F33127">
        <w:t xml:space="preserve">immudh” are used in the Old Testament to represent a </w:t>
      </w:r>
      <w:r w:rsidR="00160E99">
        <w:t>“</w:t>
      </w:r>
      <w:bookmarkStart w:id="0" w:name="_Hlk43842914"/>
      <w:r w:rsidR="00160E99" w:rsidRPr="00F33127">
        <w:t>personal relationship as the master teaches and trains</w:t>
      </w:r>
      <w:r w:rsidR="00160E99">
        <w:t xml:space="preserve"> a pupil/disciple</w:t>
      </w:r>
      <w:bookmarkEnd w:id="0"/>
      <w:r w:rsidR="00160E99">
        <w:t>”</w:t>
      </w:r>
      <w:r w:rsidR="00160E99">
        <w:rPr>
          <w:rStyle w:val="FootnoteReference"/>
        </w:rPr>
        <w:footnoteReference w:id="4"/>
      </w:r>
      <w:r w:rsidR="00160E99">
        <w:t xml:space="preserve"> </w:t>
      </w:r>
    </w:p>
    <w:p w14:paraId="21006FF2" w14:textId="28C125CC" w:rsidR="00604D31" w:rsidRDefault="00E549F1" w:rsidP="00160E99">
      <w:pPr>
        <w:spacing w:line="480" w:lineRule="auto"/>
        <w:ind w:firstLine="720"/>
      </w:pPr>
      <w:r>
        <w:t xml:space="preserve">In the Old Testament there </w:t>
      </w:r>
      <w:r w:rsidR="007016C3">
        <w:t>are</w:t>
      </w:r>
      <w:r>
        <w:t xml:space="preserve"> a lot of examples of</w:t>
      </w:r>
      <w:r w:rsidR="00A60F19">
        <w:t xml:space="preserve"> small group communities, such as</w:t>
      </w:r>
      <w:r>
        <w:t xml:space="preserve"> tribal, martial, familial and friendship community.</w:t>
      </w:r>
      <w:r w:rsidR="00706C4A">
        <w:t xml:space="preserve"> There are examples of </w:t>
      </w:r>
      <w:r w:rsidR="00914A0F">
        <w:t>key figures in the Old Testament</w:t>
      </w:r>
      <w:r w:rsidR="00706C4A">
        <w:t xml:space="preserve"> that</w:t>
      </w:r>
      <w:r w:rsidR="00914A0F">
        <w:t xml:space="preserve"> are described as they relate to one, two or more others.</w:t>
      </w:r>
      <w:r w:rsidR="00406894">
        <w:t xml:space="preserve"> </w:t>
      </w:r>
      <w:r w:rsidR="00604D31">
        <w:t>The book of Ruth is</w:t>
      </w:r>
      <w:r w:rsidR="00706C4A">
        <w:t xml:space="preserve"> an example</w:t>
      </w:r>
      <w:r w:rsidR="00604D31">
        <w:t xml:space="preserve"> about</w:t>
      </w:r>
      <w:r w:rsidR="00706C4A">
        <w:t xml:space="preserve"> tribal, martial, familial and friendship community. It is about</w:t>
      </w:r>
      <w:r w:rsidR="00604D31">
        <w:t xml:space="preserve"> three women and a man, all related by family ties, who </w:t>
      </w:r>
      <w:r w:rsidR="00706C4A">
        <w:t>take part</w:t>
      </w:r>
      <w:r w:rsidR="00604D31">
        <w:t xml:space="preserve"> in the </w:t>
      </w:r>
      <w:r w:rsidR="00706C4A">
        <w:t>“</w:t>
      </w:r>
      <w:r w:rsidR="00604D31">
        <w:t>faith history and ancestry of Jesus</w:t>
      </w:r>
      <w:r w:rsidR="00706C4A">
        <w:t>”</w:t>
      </w:r>
      <w:r w:rsidR="00604D31">
        <w:t>.</w:t>
      </w:r>
      <w:r w:rsidR="00706C4A">
        <w:t xml:space="preserve"> Their relational relationships are not those of a modern small group, but their relationships are considered a</w:t>
      </w:r>
      <w:r w:rsidR="00660BEF">
        <w:t>n example of a</w:t>
      </w:r>
      <w:r w:rsidR="00706C4A">
        <w:t xml:space="preserve"> small group having all of the results of a group aspects. </w:t>
      </w:r>
      <w:r w:rsidR="00604D31">
        <w:t>T. S. Eliot said, “there is no life that is not in community, and no community not lived in praise of God”. What does this mean? Scripture begins and ends with God calling humanity into relationship with the divine community</w:t>
      </w:r>
      <w:r w:rsidR="00594BC4">
        <w:rPr>
          <w:rStyle w:val="FootnoteReference"/>
        </w:rPr>
        <w:footnoteReference w:id="5"/>
      </w:r>
    </w:p>
    <w:p w14:paraId="4D5C84F3" w14:textId="647AE68C" w:rsidR="007016C3" w:rsidRDefault="00A60F19" w:rsidP="00A60F19">
      <w:pPr>
        <w:spacing w:line="480" w:lineRule="auto"/>
      </w:pPr>
      <w:r>
        <w:tab/>
      </w:r>
      <w:r w:rsidR="000A229D">
        <w:t>I found that the</w:t>
      </w:r>
      <w:r>
        <w:t xml:space="preserve"> relationship between Moses and Joshua</w:t>
      </w:r>
      <w:r w:rsidR="000A229D">
        <w:t xml:space="preserve"> was a good </w:t>
      </w:r>
      <w:r w:rsidR="00160E99">
        <w:t>example of</w:t>
      </w:r>
      <w:r w:rsidR="007016C3">
        <w:t xml:space="preserve"> </w:t>
      </w:r>
      <w:r w:rsidR="007016C3" w:rsidRPr="00F33127">
        <w:t>personal relationship as the master teaches and trains</w:t>
      </w:r>
      <w:r w:rsidR="007016C3">
        <w:t xml:space="preserve"> a pupil/disciple</w:t>
      </w:r>
      <w:r w:rsidR="00160E99">
        <w:t xml:space="preserve"> </w:t>
      </w:r>
      <w:r>
        <w:t xml:space="preserve">“relationships to nurture”. What does this mean? </w:t>
      </w:r>
      <w:r w:rsidR="007016C3">
        <w:t xml:space="preserve">Joshua became and apprentice under the leadership of Moses. Moses was the master teacher and he had a pupil that he trained or “nurtured”, Joshua. </w:t>
      </w:r>
      <w:r>
        <w:t xml:space="preserve">As Joshua served Moses he was able to see how Moses lead the people </w:t>
      </w:r>
      <w:r w:rsidR="007016C3">
        <w:t>and</w:t>
      </w:r>
      <w:r>
        <w:t xml:space="preserve"> that leading people was not easy Joshua was able to see many of Moses faults,</w:t>
      </w:r>
      <w:r w:rsidR="007016C3">
        <w:t xml:space="preserve"> </w:t>
      </w:r>
      <w:r>
        <w:t>when he hit the rock for water instead of obeying God’s instruction to speak to the rock; while at the same time hearing Moses cry out to God to show mercy to His people</w:t>
      </w:r>
      <w:r w:rsidR="0045302B">
        <w:rPr>
          <w:rStyle w:val="FootnoteReference"/>
        </w:rPr>
        <w:footnoteReference w:id="6"/>
      </w:r>
      <w:r w:rsidR="007016C3">
        <w:t>.</w:t>
      </w:r>
      <w:r w:rsidR="00580D09">
        <w:t xml:space="preserve"> There are examples in the New Testament that had examples of discipleship, nurturing, teaching, training pupils/disciples, Jesus was one of those examples.</w:t>
      </w:r>
    </w:p>
    <w:p w14:paraId="4EC6DAF0" w14:textId="3264796C" w:rsidR="00304628" w:rsidRDefault="00A60F19" w:rsidP="00304628">
      <w:pPr>
        <w:spacing w:line="480" w:lineRule="auto"/>
        <w:ind w:firstLine="720"/>
      </w:pPr>
      <w:r>
        <w:t>All of the Gospels had several examples of how Jesus discipled others;</w:t>
      </w:r>
      <w:r w:rsidR="00764124">
        <w:t xml:space="preserve"> in the Book of Luke we can see this example</w:t>
      </w:r>
      <w:r>
        <w:t>. Jesus always had a group of people around Him, but he always had a core group that He discipled regularly. When Jesus chose the twelve disciples, He chose men that had a “passion to be pure by doing things that pleased God and had a hunger to seek Him”. Jesus chose men that were not “part of the religious system of the day”</w:t>
      </w:r>
      <w:r w:rsidR="00764124">
        <w:t xml:space="preserve">. </w:t>
      </w:r>
      <w:r>
        <w:t xml:space="preserve"> Jesus chose men that did not “take up the role as master, but wanted and desired to raise up more disciples for Him”. These same men started out as disciples and later on became Apostles who went on to disciple others. These same men did not want to make a name for </w:t>
      </w:r>
      <w:r w:rsidR="0045302B">
        <w:t>themselves</w:t>
      </w:r>
      <w:r>
        <w:t xml:space="preserve"> but serve Jesus and others. </w:t>
      </w:r>
      <w:r>
        <w:tab/>
        <w:t>Jesus chose men that “wanted to follow after Him and learn from Him”</w:t>
      </w:r>
      <w:r w:rsidR="00764124">
        <w:t xml:space="preserve"> and it was evident when</w:t>
      </w:r>
      <w:r>
        <w:t xml:space="preserve"> Jesus taught the twelve</w:t>
      </w:r>
      <w:r w:rsidR="00764124">
        <w:t xml:space="preserve"> </w:t>
      </w:r>
      <w:r>
        <w:t>the word of God and as they learned they were able to teach it to others”. The twelve disciples were able “to learn Jesus way of doing things regarding ministry”. The twelve disciples “imitated Jesus life and His character”. The twelve were able to “find other disciples, whom followed after Jesus”. Jesus chose men that wanted to be committed and wanted a better way of doing things.</w:t>
      </w:r>
      <w:r w:rsidR="00764124">
        <w:t xml:space="preserve"> </w:t>
      </w:r>
      <w:r>
        <w:t>Jesus chose men that did not care about “losing their religious career”. He chose me that “had a lot to lose”, such as their reputation, family, money, etc.,. Jesus was able to teach them “how to relate to others” by showing them that it was not a “crime to eat with sinners”, to “fellowship with Gentiles”, to “believe and treat those with disabilities as if they have right standing with God</w:t>
      </w:r>
      <w:r w:rsidR="00764124">
        <w:t>”</w:t>
      </w:r>
      <w:r>
        <w:t>. They were a zealous group of men that wanted to follow Jesus and learn of His ways</w:t>
      </w:r>
      <w:r w:rsidR="00764124">
        <w:rPr>
          <w:rStyle w:val="FootnoteReference"/>
        </w:rPr>
        <w:footnoteReference w:id="7"/>
      </w:r>
      <w:r>
        <w:t>.</w:t>
      </w:r>
      <w:r w:rsidR="00304628">
        <w:t xml:space="preserve"> One of the examples that I love from the book of Luke regarding discipleship, was when Jesus sends out the seventy-two Luke 10: 1-24 and instructed them to go out two by two to minister the Gospel to “every town and place that He was about to go”. He taught them how to enter people’s homes, towns when they were welcomed and when they were not. He even taught them how to travel, when He instructed them not to carry a purse, bag or sandals. These men were eager to learn and go do what they were taught through Jesus. These men loved the experience and shared with excitement what they experienced</w:t>
      </w:r>
      <w:r w:rsidR="00A8178C">
        <w:rPr>
          <w:rStyle w:val="FootnoteReference"/>
        </w:rPr>
        <w:footnoteReference w:id="8"/>
      </w:r>
      <w:r w:rsidR="00304628">
        <w:t xml:space="preserve">. </w:t>
      </w:r>
    </w:p>
    <w:p w14:paraId="0F59D6ED" w14:textId="24973B7C" w:rsidR="008F52C0" w:rsidRDefault="00A8178C" w:rsidP="008F52C0">
      <w:pPr>
        <w:spacing w:line="480" w:lineRule="auto"/>
        <w:ind w:firstLine="720"/>
        <w:jc w:val="center"/>
        <w:rPr>
          <w:b/>
          <w:bCs/>
        </w:rPr>
      </w:pPr>
      <w:r w:rsidRPr="00A8178C">
        <w:rPr>
          <w:b/>
          <w:bCs/>
        </w:rPr>
        <w:t>Historical Development</w:t>
      </w:r>
    </w:p>
    <w:p w14:paraId="48DA9B22" w14:textId="34346C85" w:rsidR="00544318" w:rsidRDefault="00BC7544" w:rsidP="00544318">
      <w:pPr>
        <w:spacing w:line="480" w:lineRule="auto"/>
        <w:ind w:firstLine="720"/>
        <w:contextualSpacing/>
        <w:jc w:val="both"/>
        <w:rPr>
          <w:rFonts w:eastAsiaTheme="minorHAnsi"/>
        </w:rPr>
      </w:pPr>
      <w:r>
        <w:rPr>
          <w:rFonts w:eastAsiaTheme="minorHAnsi"/>
        </w:rPr>
        <w:t>In the U</w:t>
      </w:r>
      <w:r w:rsidR="00A361D9">
        <w:rPr>
          <w:rFonts w:eastAsiaTheme="minorHAnsi"/>
        </w:rPr>
        <w:t>nited States,</w:t>
      </w:r>
      <w:r>
        <w:rPr>
          <w:rFonts w:eastAsiaTheme="minorHAnsi"/>
        </w:rPr>
        <w:t xml:space="preserve"> c</w:t>
      </w:r>
      <w:r w:rsidRPr="00BC7544">
        <w:rPr>
          <w:rFonts w:eastAsiaTheme="minorHAnsi"/>
        </w:rPr>
        <w:t>ell groups have bee</w:t>
      </w:r>
      <w:r>
        <w:rPr>
          <w:rFonts w:eastAsiaTheme="minorHAnsi"/>
        </w:rPr>
        <w:t xml:space="preserve">n implemented in </w:t>
      </w:r>
      <w:r w:rsidRPr="00BC7544">
        <w:rPr>
          <w:rFonts w:eastAsiaTheme="minorHAnsi"/>
        </w:rPr>
        <w:t>megachurches since</w:t>
      </w:r>
      <w:r>
        <w:rPr>
          <w:rFonts w:eastAsiaTheme="minorHAnsi"/>
        </w:rPr>
        <w:t xml:space="preserve"> the 1</w:t>
      </w:r>
      <w:r w:rsidRPr="00BC7544">
        <w:rPr>
          <w:rFonts w:eastAsiaTheme="minorHAnsi"/>
        </w:rPr>
        <w:t xml:space="preserve">970s. </w:t>
      </w:r>
      <w:r>
        <w:rPr>
          <w:rFonts w:eastAsiaTheme="minorHAnsi"/>
        </w:rPr>
        <w:t xml:space="preserve">There are a few </w:t>
      </w:r>
      <w:r w:rsidRPr="00BC7544">
        <w:rPr>
          <w:rFonts w:eastAsiaTheme="minorHAnsi"/>
        </w:rPr>
        <w:t>churches</w:t>
      </w:r>
      <w:r>
        <w:rPr>
          <w:rFonts w:eastAsiaTheme="minorHAnsi"/>
        </w:rPr>
        <w:t xml:space="preserve"> that still use this tool. According to some of the re</w:t>
      </w:r>
      <w:r w:rsidR="0069278F">
        <w:rPr>
          <w:rFonts w:eastAsiaTheme="minorHAnsi"/>
        </w:rPr>
        <w:t>ports of outcome</w:t>
      </w:r>
      <w:r>
        <w:rPr>
          <w:rFonts w:eastAsiaTheme="minorHAnsi"/>
        </w:rPr>
        <w:t>, cell groups have</w:t>
      </w:r>
      <w:r w:rsidRPr="00BC7544">
        <w:rPr>
          <w:rFonts w:eastAsiaTheme="minorHAnsi"/>
        </w:rPr>
        <w:t xml:space="preserve"> been effective</w:t>
      </w:r>
      <w:r>
        <w:rPr>
          <w:rFonts w:eastAsiaTheme="minorHAnsi"/>
        </w:rPr>
        <w:t xml:space="preserve"> for </w:t>
      </w:r>
      <w:r w:rsidRPr="00BC7544">
        <w:rPr>
          <w:rFonts w:eastAsiaTheme="minorHAnsi"/>
        </w:rPr>
        <w:t>spiritual growth</w:t>
      </w:r>
      <w:r>
        <w:rPr>
          <w:rFonts w:eastAsiaTheme="minorHAnsi"/>
        </w:rPr>
        <w:t xml:space="preserve"> for </w:t>
      </w:r>
      <w:r w:rsidRPr="00BC7544">
        <w:rPr>
          <w:rFonts w:eastAsiaTheme="minorHAnsi"/>
        </w:rPr>
        <w:t>members and</w:t>
      </w:r>
      <w:r>
        <w:rPr>
          <w:rFonts w:eastAsiaTheme="minorHAnsi"/>
        </w:rPr>
        <w:t xml:space="preserve"> effective</w:t>
      </w:r>
      <w:r w:rsidRPr="00BC7544">
        <w:rPr>
          <w:rFonts w:eastAsiaTheme="minorHAnsi"/>
        </w:rPr>
        <w:t xml:space="preserve"> to reach</w:t>
      </w:r>
      <w:r>
        <w:rPr>
          <w:rFonts w:eastAsiaTheme="minorHAnsi"/>
        </w:rPr>
        <w:t>ing</w:t>
      </w:r>
      <w:r w:rsidRPr="00BC7544">
        <w:rPr>
          <w:rFonts w:eastAsiaTheme="minorHAnsi"/>
        </w:rPr>
        <w:t xml:space="preserve"> out to non-Christians</w:t>
      </w:r>
      <w:r>
        <w:rPr>
          <w:rFonts w:eastAsiaTheme="minorHAnsi"/>
        </w:rPr>
        <w:t xml:space="preserve">. </w:t>
      </w:r>
      <w:r w:rsidRPr="00BC7544">
        <w:rPr>
          <w:rFonts w:eastAsiaTheme="minorHAnsi"/>
        </w:rPr>
        <w:t xml:space="preserve">Cell groups are </w:t>
      </w:r>
      <w:r w:rsidR="00B05C70">
        <w:rPr>
          <w:rFonts w:eastAsiaTheme="minorHAnsi"/>
        </w:rPr>
        <w:t>“</w:t>
      </w:r>
      <w:r w:rsidRPr="00BC7544">
        <w:rPr>
          <w:rFonts w:eastAsiaTheme="minorHAnsi"/>
        </w:rPr>
        <w:t>composed of people who share the same interests, or by convenience of location, and generally meet in the homes of the church members</w:t>
      </w:r>
      <w:r w:rsidR="00B05C70">
        <w:rPr>
          <w:rFonts w:eastAsiaTheme="minorHAnsi"/>
        </w:rPr>
        <w:t>”</w:t>
      </w:r>
      <w:r w:rsidRPr="00BC7544">
        <w:rPr>
          <w:rFonts w:eastAsiaTheme="minorHAnsi"/>
        </w:rPr>
        <w:t>. Meetings</w:t>
      </w:r>
      <w:r w:rsidR="00B05C70">
        <w:rPr>
          <w:rFonts w:eastAsiaTheme="minorHAnsi"/>
        </w:rPr>
        <w:t xml:space="preserve"> may</w:t>
      </w:r>
      <w:r w:rsidRPr="00BC7544">
        <w:rPr>
          <w:rFonts w:eastAsiaTheme="minorHAnsi"/>
        </w:rPr>
        <w:t xml:space="preserve"> include</w:t>
      </w:r>
      <w:r w:rsidR="00B05C70">
        <w:rPr>
          <w:rFonts w:eastAsiaTheme="minorHAnsi"/>
        </w:rPr>
        <w:t xml:space="preserve"> </w:t>
      </w:r>
      <w:r w:rsidRPr="00BC7544">
        <w:rPr>
          <w:rFonts w:eastAsiaTheme="minorHAnsi"/>
        </w:rPr>
        <w:t>eating together,</w:t>
      </w:r>
      <w:r w:rsidR="00B05C70">
        <w:rPr>
          <w:rFonts w:eastAsiaTheme="minorHAnsi"/>
        </w:rPr>
        <w:t xml:space="preserve"> </w:t>
      </w:r>
      <w:r w:rsidRPr="00BC7544">
        <w:rPr>
          <w:rFonts w:eastAsiaTheme="minorHAnsi"/>
        </w:rPr>
        <w:t>shar</w:t>
      </w:r>
      <w:r w:rsidR="00B05C70">
        <w:rPr>
          <w:rFonts w:eastAsiaTheme="minorHAnsi"/>
        </w:rPr>
        <w:t>ing personal stories, praying</w:t>
      </w:r>
      <w:r w:rsidRPr="00BC7544">
        <w:rPr>
          <w:rFonts w:eastAsiaTheme="minorHAnsi"/>
        </w:rPr>
        <w:t>, worship and Bible study</w:t>
      </w:r>
      <w:r w:rsidR="00B05C70">
        <w:rPr>
          <w:rFonts w:eastAsiaTheme="minorHAnsi"/>
        </w:rPr>
        <w:t xml:space="preserve">. The sole </w:t>
      </w:r>
      <w:r w:rsidRPr="00BC7544">
        <w:rPr>
          <w:rFonts w:eastAsiaTheme="minorHAnsi"/>
        </w:rPr>
        <w:t>purpose of</w:t>
      </w:r>
      <w:r w:rsidR="00B05C70">
        <w:rPr>
          <w:rFonts w:eastAsiaTheme="minorHAnsi"/>
        </w:rPr>
        <w:t xml:space="preserve"> the group is to</w:t>
      </w:r>
      <w:r w:rsidRPr="00BC7544">
        <w:rPr>
          <w:rFonts w:eastAsiaTheme="minorHAnsi"/>
        </w:rPr>
        <w:t xml:space="preserve"> </w:t>
      </w:r>
      <w:r w:rsidR="00B05C70">
        <w:rPr>
          <w:rFonts w:eastAsiaTheme="minorHAnsi"/>
        </w:rPr>
        <w:t>develop</w:t>
      </w:r>
      <w:r w:rsidR="00B05C70" w:rsidRPr="00BC7544">
        <w:rPr>
          <w:rFonts w:eastAsiaTheme="minorHAnsi"/>
        </w:rPr>
        <w:t xml:space="preserve"> </w:t>
      </w:r>
      <w:r w:rsidRPr="00BC7544">
        <w:rPr>
          <w:rFonts w:eastAsiaTheme="minorHAnsi"/>
        </w:rPr>
        <w:t>community among</w:t>
      </w:r>
      <w:r w:rsidR="00B05C70">
        <w:rPr>
          <w:rFonts w:eastAsiaTheme="minorHAnsi"/>
        </w:rPr>
        <w:t xml:space="preserve"> each other and encourage</w:t>
      </w:r>
      <w:r w:rsidR="00B05C70" w:rsidRPr="00BC7544">
        <w:rPr>
          <w:rFonts w:eastAsiaTheme="minorHAnsi"/>
        </w:rPr>
        <w:t xml:space="preserve"> </w:t>
      </w:r>
      <w:r w:rsidRPr="00BC7544">
        <w:rPr>
          <w:rFonts w:eastAsiaTheme="minorHAnsi"/>
        </w:rPr>
        <w:t>personal commitment</w:t>
      </w:r>
      <w:r w:rsidR="00B05C70">
        <w:rPr>
          <w:rStyle w:val="FootnoteReference"/>
          <w:rFonts w:eastAsiaTheme="minorHAnsi"/>
        </w:rPr>
        <w:footnoteReference w:id="9"/>
      </w:r>
      <w:r w:rsidR="00A361D9">
        <w:rPr>
          <w:rFonts w:eastAsiaTheme="minorHAnsi"/>
        </w:rPr>
        <w:t xml:space="preserve">. </w:t>
      </w:r>
      <w:r w:rsidR="00A8178C">
        <w:rPr>
          <w:rFonts w:eastAsiaTheme="minorHAnsi"/>
        </w:rPr>
        <w:t>I have seen this lived out personally, when I was fellowshipping with World Over Comer’s Outreach Ministry. At the time it started out as a trail group, to see if this would be something that fellowshippers would like to do. It began with a small group of</w:t>
      </w:r>
      <w:r w:rsidR="00DE2CA3">
        <w:rPr>
          <w:rFonts w:eastAsiaTheme="minorHAnsi"/>
        </w:rPr>
        <w:t xml:space="preserve"> 12</w:t>
      </w:r>
      <w:r w:rsidR="00A8178C">
        <w:rPr>
          <w:rFonts w:eastAsiaTheme="minorHAnsi"/>
        </w:rPr>
        <w:t xml:space="preserve"> women that were trained to start their own group. The group lasted</w:t>
      </w:r>
      <w:r w:rsidR="00DE2CA3">
        <w:rPr>
          <w:rFonts w:eastAsiaTheme="minorHAnsi"/>
        </w:rPr>
        <w:t xml:space="preserve"> 12-</w:t>
      </w:r>
      <w:r w:rsidR="00A8178C">
        <w:rPr>
          <w:rFonts w:eastAsiaTheme="minorHAnsi"/>
        </w:rPr>
        <w:t xml:space="preserve"> 15 weeks and we used a workbook, that taught spiritual formation. After the training</w:t>
      </w:r>
      <w:r w:rsidR="00DE2CA3">
        <w:rPr>
          <w:rFonts w:eastAsiaTheme="minorHAnsi"/>
        </w:rPr>
        <w:t>,</w:t>
      </w:r>
      <w:r w:rsidR="00A8178C">
        <w:rPr>
          <w:rFonts w:eastAsiaTheme="minorHAnsi"/>
        </w:rPr>
        <w:t xml:space="preserve"> I started my own group</w:t>
      </w:r>
      <w:r w:rsidR="00DE2CA3">
        <w:rPr>
          <w:rFonts w:eastAsiaTheme="minorHAnsi"/>
        </w:rPr>
        <w:t>,</w:t>
      </w:r>
      <w:r w:rsidR="00A8178C">
        <w:rPr>
          <w:rFonts w:eastAsiaTheme="minorHAnsi"/>
        </w:rPr>
        <w:t xml:space="preserve"> it lasted</w:t>
      </w:r>
      <w:r w:rsidR="00DE2CA3">
        <w:rPr>
          <w:rFonts w:eastAsiaTheme="minorHAnsi"/>
        </w:rPr>
        <w:t xml:space="preserve"> 12-</w:t>
      </w:r>
      <w:r w:rsidR="00A8178C">
        <w:rPr>
          <w:rFonts w:eastAsiaTheme="minorHAnsi"/>
        </w:rPr>
        <w:t>15 weeks, but</w:t>
      </w:r>
      <w:r w:rsidR="00DE2CA3">
        <w:rPr>
          <w:rFonts w:eastAsiaTheme="minorHAnsi"/>
        </w:rPr>
        <w:t xml:space="preserve"> thee women that I trained lost interest and didn’t want to start their own group. T</w:t>
      </w:r>
      <w:r w:rsidR="00A8178C">
        <w:rPr>
          <w:rFonts w:eastAsiaTheme="minorHAnsi"/>
        </w:rPr>
        <w:t>he church as a whole begin to lose interest as well</w:t>
      </w:r>
      <w:r w:rsidR="00DE2CA3">
        <w:rPr>
          <w:rFonts w:eastAsiaTheme="minorHAnsi"/>
        </w:rPr>
        <w:t xml:space="preserve">, because we had </w:t>
      </w:r>
      <w:r w:rsidR="00A8178C">
        <w:rPr>
          <w:rFonts w:eastAsiaTheme="minorHAnsi"/>
        </w:rPr>
        <w:t>a hard time getting members to sign up and participate.</w:t>
      </w:r>
      <w:r w:rsidR="00DE2CA3">
        <w:rPr>
          <w:rFonts w:eastAsiaTheme="minorHAnsi"/>
        </w:rPr>
        <w:t xml:space="preserve"> My experience with the group, I found that it was supportive, in regards with me sharing traumatic events of my life, I found the love and support of the women. I was encouraged, I received prayer when needed, I developed relationships with women, that I would never have met if it wasn’t for this group</w:t>
      </w:r>
      <w:r w:rsidR="00DF78CF">
        <w:rPr>
          <w:rFonts w:eastAsiaTheme="minorHAnsi"/>
        </w:rPr>
        <w:t>, the women loved on me, challenged me, and helped me to heal the deep pain of the trauma that I experienced</w:t>
      </w:r>
      <w:r w:rsidR="00DE2CA3">
        <w:rPr>
          <w:rFonts w:eastAsiaTheme="minorHAnsi"/>
        </w:rPr>
        <w:t>. I was saddened that it didn’t catch on and spark interest, in retrospect, because of lack of participation it failed. There are other churches that perfected small discipleship groups and t</w:t>
      </w:r>
      <w:r w:rsidR="00A8178C" w:rsidRPr="00A8178C">
        <w:rPr>
          <w:rFonts w:eastAsiaTheme="minorHAnsi"/>
        </w:rPr>
        <w:t>he</w:t>
      </w:r>
      <w:r w:rsidR="00DE2CA3">
        <w:rPr>
          <w:rFonts w:eastAsiaTheme="minorHAnsi"/>
        </w:rPr>
        <w:t xml:space="preserve"> r</w:t>
      </w:r>
      <w:r w:rsidR="00A8178C" w:rsidRPr="00A8178C">
        <w:rPr>
          <w:rFonts w:eastAsiaTheme="minorHAnsi"/>
        </w:rPr>
        <w:t>esults showed that “participating in small discipleship groups fostered perspective transformation”. The research study</w:t>
      </w:r>
      <w:r w:rsidR="00DE2CA3">
        <w:rPr>
          <w:rFonts w:eastAsiaTheme="minorHAnsi"/>
        </w:rPr>
        <w:t xml:space="preserve"> that I chose for this paper,</w:t>
      </w:r>
      <w:r w:rsidR="00544318">
        <w:rPr>
          <w:rFonts w:eastAsiaTheme="minorHAnsi"/>
        </w:rPr>
        <w:t xml:space="preserve"> was a </w:t>
      </w:r>
      <w:r w:rsidR="00544318" w:rsidRPr="00A8178C">
        <w:rPr>
          <w:rFonts w:eastAsiaTheme="minorHAnsi"/>
        </w:rPr>
        <w:t>discipleship model that was used was from an organization called Life Ministry Kenya</w:t>
      </w:r>
      <w:r w:rsidR="00544318">
        <w:rPr>
          <w:rFonts w:eastAsiaTheme="minorHAnsi"/>
        </w:rPr>
        <w:t xml:space="preserve">. </w:t>
      </w:r>
    </w:p>
    <w:p w14:paraId="65885751" w14:textId="0FB2201B" w:rsidR="00A8178C" w:rsidRPr="00A8178C" w:rsidRDefault="00544318" w:rsidP="00544318">
      <w:pPr>
        <w:spacing w:line="480" w:lineRule="auto"/>
        <w:ind w:firstLine="720"/>
        <w:contextualSpacing/>
        <w:jc w:val="both"/>
        <w:rPr>
          <w:rFonts w:eastAsiaTheme="minorHAnsi"/>
        </w:rPr>
      </w:pPr>
      <w:r>
        <w:rPr>
          <w:rFonts w:eastAsiaTheme="minorHAnsi"/>
        </w:rPr>
        <w:t>S</w:t>
      </w:r>
      <w:r w:rsidR="00A8178C" w:rsidRPr="00A8178C">
        <w:rPr>
          <w:rFonts w:eastAsiaTheme="minorHAnsi"/>
        </w:rPr>
        <w:t>ixteen Christian college students</w:t>
      </w:r>
      <w:r>
        <w:rPr>
          <w:rFonts w:eastAsiaTheme="minorHAnsi"/>
        </w:rPr>
        <w:t xml:space="preserve"> were interviewed,</w:t>
      </w:r>
      <w:r w:rsidR="00A8178C" w:rsidRPr="00A8178C">
        <w:rPr>
          <w:rFonts w:eastAsiaTheme="minorHAnsi"/>
        </w:rPr>
        <w:t xml:space="preserve"> that were experiencing becoming what they termed “emerging adults”</w:t>
      </w:r>
      <w:r w:rsidR="00DE2CA3">
        <w:rPr>
          <w:rFonts w:eastAsiaTheme="minorHAnsi"/>
        </w:rPr>
        <w:t>,</w:t>
      </w:r>
      <w:r w:rsidR="00A8178C" w:rsidRPr="00A8178C">
        <w:rPr>
          <w:rFonts w:eastAsiaTheme="minorHAnsi"/>
        </w:rPr>
        <w:t xml:space="preserve"> that were pursuing a college education. In order for these students to succeed in their pursuit, they had to learn how to achieve the charge of choosing which career path to take, how to live and leave their parents’ homes, how to be responsible for their finances and their relationship with God, how to navigate and choose relationships that could lead to marriage, friendships, and how to live single. It has been proven that adults that enroll in college after high school, between the ages of 18-20 are overwhelmed by these challenges and have resulted in abusing their freedom, became sexually active, started abusing drugs and alcohol, choosing the wrong friendships, marriages and their commitment to God was decreasing.</w:t>
      </w:r>
      <w:r>
        <w:rPr>
          <w:rFonts w:eastAsiaTheme="minorHAnsi"/>
        </w:rPr>
        <w:t xml:space="preserve"> The small discipleship group was a tool to help these young adult college students to remain focused with their relationship with God, while attending college away from home.</w:t>
      </w:r>
      <w:r w:rsidR="00A8178C" w:rsidRPr="00A8178C">
        <w:rPr>
          <w:rFonts w:eastAsiaTheme="minorHAnsi"/>
        </w:rPr>
        <w:t xml:space="preserve">             </w:t>
      </w:r>
    </w:p>
    <w:p w14:paraId="3A8AA5D4" w14:textId="67F41D1F" w:rsidR="00A8178C" w:rsidRDefault="00A8178C" w:rsidP="00A8178C">
      <w:pPr>
        <w:tabs>
          <w:tab w:val="left" w:pos="5711"/>
        </w:tabs>
        <w:spacing w:line="480" w:lineRule="auto"/>
        <w:contextualSpacing/>
        <w:jc w:val="both"/>
        <w:rPr>
          <w:rFonts w:eastAsiaTheme="minorHAnsi"/>
        </w:rPr>
      </w:pPr>
      <w:r w:rsidRPr="00A8178C">
        <w:rPr>
          <w:rFonts w:eastAsiaTheme="minorHAnsi"/>
        </w:rPr>
        <w:t xml:space="preserve">          The discipleship in small groups were non-formal learning opportunities that contributed to the spiritual growth</w:t>
      </w:r>
      <w:bookmarkStart w:id="1" w:name="_Hlk23368207"/>
      <w:r w:rsidRPr="00A8178C">
        <w:rPr>
          <w:rFonts w:eastAsiaTheme="minorHAnsi"/>
        </w:rPr>
        <w:t xml:space="preserve">. </w:t>
      </w:r>
      <w:bookmarkEnd w:id="1"/>
      <w:r w:rsidRPr="00A8178C">
        <w:rPr>
          <w:rFonts w:eastAsiaTheme="minorHAnsi"/>
        </w:rPr>
        <w:t>The main guiding questions that needed answers to were: what factors of discipleship training through small groups foster perspective transformation among the participants?</w:t>
      </w:r>
      <w:r w:rsidR="002C0570">
        <w:rPr>
          <w:rFonts w:eastAsiaTheme="minorHAnsi"/>
        </w:rPr>
        <w:t xml:space="preserve"> </w:t>
      </w:r>
      <w:r w:rsidRPr="00A8178C">
        <w:rPr>
          <w:rFonts w:eastAsiaTheme="minorHAnsi"/>
        </w:rPr>
        <w:t>How does participation in a small group discipleship experience foster perspective transformation among undergraduate students</w:t>
      </w:r>
      <w:r w:rsidR="00544318">
        <w:rPr>
          <w:rFonts w:eastAsiaTheme="minorHAnsi"/>
        </w:rPr>
        <w:t>?</w:t>
      </w:r>
      <w:r w:rsidR="002C0570">
        <w:rPr>
          <w:rFonts w:eastAsiaTheme="minorHAnsi"/>
        </w:rPr>
        <w:t xml:space="preserve"> </w:t>
      </w:r>
      <w:r w:rsidRPr="00A8178C">
        <w:rPr>
          <w:rFonts w:eastAsiaTheme="minorHAnsi"/>
        </w:rPr>
        <w:t>The study proved that the</w:t>
      </w:r>
      <w:r w:rsidR="00544318">
        <w:rPr>
          <w:rFonts w:eastAsiaTheme="minorHAnsi"/>
        </w:rPr>
        <w:t xml:space="preserve"> small discipleship groups worked. M</w:t>
      </w:r>
      <w:r w:rsidRPr="00A8178C">
        <w:rPr>
          <w:rFonts w:eastAsiaTheme="minorHAnsi"/>
        </w:rPr>
        <w:t>ost participants</w:t>
      </w:r>
      <w:r w:rsidR="00544318">
        <w:rPr>
          <w:rFonts w:eastAsiaTheme="minorHAnsi"/>
        </w:rPr>
        <w:t xml:space="preserve"> reported that </w:t>
      </w:r>
      <w:r w:rsidRPr="00A8178C">
        <w:rPr>
          <w:rFonts w:eastAsiaTheme="minorHAnsi"/>
        </w:rPr>
        <w:t xml:space="preserve">their relationship with God played a significant role with their transformation growth. Students believed that God was guiding and instructing them throughout their time away at college. Students reported that they were beginning to become more involved in ministry, practicing spiritual disciplines, learning foundational truths that pertain to their Christian faith, skills that would help them manage finding friends, spouses and other relationships. Students that participated demonstrated that they were able to share their </w:t>
      </w:r>
      <w:r w:rsidR="008375C1" w:rsidRPr="00A8178C">
        <w:rPr>
          <w:rFonts w:eastAsiaTheme="minorHAnsi"/>
        </w:rPr>
        <w:t xml:space="preserve">feelings </w:t>
      </w:r>
      <w:r w:rsidR="008375C1">
        <w:rPr>
          <w:rFonts w:eastAsiaTheme="minorHAnsi"/>
        </w:rPr>
        <w:t>and</w:t>
      </w:r>
      <w:r w:rsidRPr="00A8178C">
        <w:rPr>
          <w:rFonts w:eastAsiaTheme="minorHAnsi"/>
        </w:rPr>
        <w:t xml:space="preserve"> struggles during these groups; they loved the idea that they were able to be around like-minded people that they were able to talk to</w:t>
      </w:r>
      <w:r w:rsidR="003113D6">
        <w:rPr>
          <w:rStyle w:val="FootnoteReference"/>
          <w:rFonts w:eastAsiaTheme="minorHAnsi"/>
        </w:rPr>
        <w:footnoteReference w:id="10"/>
      </w:r>
      <w:r w:rsidRPr="00A8178C">
        <w:rPr>
          <w:rFonts w:eastAsiaTheme="minorHAnsi"/>
        </w:rPr>
        <w:t>.</w:t>
      </w:r>
    </w:p>
    <w:p w14:paraId="1B0E2FE4" w14:textId="5F701282" w:rsidR="00953F7F" w:rsidRDefault="00953F7F" w:rsidP="00953F7F">
      <w:pPr>
        <w:tabs>
          <w:tab w:val="left" w:pos="5711"/>
        </w:tabs>
        <w:spacing w:line="480" w:lineRule="auto"/>
        <w:contextualSpacing/>
        <w:jc w:val="center"/>
        <w:rPr>
          <w:rFonts w:eastAsiaTheme="minorHAnsi"/>
          <w:b/>
          <w:bCs/>
        </w:rPr>
      </w:pPr>
      <w:r w:rsidRPr="00953F7F">
        <w:rPr>
          <w:rFonts w:eastAsiaTheme="minorHAnsi"/>
          <w:b/>
          <w:bCs/>
        </w:rPr>
        <w:t>Theological Implications</w:t>
      </w:r>
    </w:p>
    <w:p w14:paraId="6EEDFA65" w14:textId="7AD33C8E" w:rsidR="00764124" w:rsidRDefault="00DF78CF" w:rsidP="000174BF">
      <w:pPr>
        <w:tabs>
          <w:tab w:val="left" w:pos="5711"/>
        </w:tabs>
        <w:spacing w:line="480" w:lineRule="auto"/>
        <w:contextualSpacing/>
        <w:rPr>
          <w:rFonts w:eastAsiaTheme="minorHAnsi"/>
        </w:rPr>
      </w:pPr>
      <w:r>
        <w:rPr>
          <w:rFonts w:eastAsiaTheme="minorHAnsi"/>
        </w:rPr>
        <w:t xml:space="preserve">               What I draw from my conclusions</w:t>
      </w:r>
      <w:r w:rsidR="00DE33F5">
        <w:rPr>
          <w:rFonts w:eastAsiaTheme="minorHAnsi"/>
        </w:rPr>
        <w:t>,</w:t>
      </w:r>
      <w:r>
        <w:rPr>
          <w:rFonts w:eastAsiaTheme="minorHAnsi"/>
        </w:rPr>
        <w:t xml:space="preserve"> from my research is that small groups do work. I draw from my conclusions that small groups help people to grow. From my experience small groups change lives. </w:t>
      </w:r>
      <w:r w:rsidR="00C8533B">
        <w:rPr>
          <w:rFonts w:eastAsiaTheme="minorHAnsi"/>
        </w:rPr>
        <w:t xml:space="preserve">I felt that I had purpose, my perspective changed, there was a sense of meaning to my life, I found out that I had talents and abilities and I was encouraged to pursue them. The most important thing that happened from the group is that my relationship with God grew and so did my love for Him. </w:t>
      </w:r>
      <w:r w:rsidR="00AD7D3A">
        <w:rPr>
          <w:rFonts w:eastAsiaTheme="minorHAnsi"/>
        </w:rPr>
        <w:t xml:space="preserve">In the </w:t>
      </w:r>
      <w:r w:rsidR="00135C97">
        <w:rPr>
          <w:rFonts w:eastAsiaTheme="minorHAnsi"/>
        </w:rPr>
        <w:t>book of Ephesians</w:t>
      </w:r>
      <w:r w:rsidR="00894EBD">
        <w:rPr>
          <w:rFonts w:eastAsiaTheme="minorHAnsi"/>
        </w:rPr>
        <w:t xml:space="preserve"> 4:16</w:t>
      </w:r>
      <w:r w:rsidR="00135C97">
        <w:rPr>
          <w:rFonts w:eastAsiaTheme="minorHAnsi"/>
        </w:rPr>
        <w:t xml:space="preserve"> gives an example of how people grow into maturity:</w:t>
      </w:r>
      <w:r w:rsidR="00C8533B">
        <w:rPr>
          <w:rFonts w:eastAsiaTheme="minorHAnsi"/>
        </w:rPr>
        <w:t xml:space="preserve"> </w:t>
      </w:r>
      <w:r w:rsidR="003510F9">
        <w:rPr>
          <w:rFonts w:eastAsiaTheme="minorHAnsi"/>
        </w:rPr>
        <w:t xml:space="preserve">“From </w:t>
      </w:r>
      <w:r w:rsidR="00DE33F5">
        <w:rPr>
          <w:rFonts w:eastAsiaTheme="minorHAnsi"/>
        </w:rPr>
        <w:t>him the whole body, joined and held together by every supporting ligament, grows and builds itself up in love, as each part does its work”.</w:t>
      </w:r>
      <w:r w:rsidR="00D5095D">
        <w:rPr>
          <w:rFonts w:eastAsiaTheme="minorHAnsi"/>
        </w:rPr>
        <w:t xml:space="preserve"> With regards to small discipleship groups this means </w:t>
      </w:r>
      <w:r w:rsidR="0094229F">
        <w:rPr>
          <w:rFonts w:eastAsiaTheme="minorHAnsi"/>
        </w:rPr>
        <w:t>that from God, Christians can grow and change as the people that are part of the</w:t>
      </w:r>
      <w:r w:rsidR="00D5095D">
        <w:rPr>
          <w:rFonts w:eastAsiaTheme="minorHAnsi"/>
        </w:rPr>
        <w:t xml:space="preserve"> small</w:t>
      </w:r>
      <w:r w:rsidR="0094229F">
        <w:rPr>
          <w:rFonts w:eastAsiaTheme="minorHAnsi"/>
        </w:rPr>
        <w:t xml:space="preserve"> group help one another. </w:t>
      </w:r>
      <w:r w:rsidR="00D5095D">
        <w:rPr>
          <w:rFonts w:eastAsiaTheme="minorHAnsi"/>
        </w:rPr>
        <w:t xml:space="preserve">The bible has proven that the power of community and relationships helps us to grow when we open up to one another and allow ourselves to be vulnerable. I know for church leaders that do not believe in </w:t>
      </w:r>
      <w:r w:rsidR="00C67A5C">
        <w:rPr>
          <w:rFonts w:eastAsiaTheme="minorHAnsi"/>
        </w:rPr>
        <w:t xml:space="preserve">the work of small discipleship groups, believe that </w:t>
      </w:r>
      <w:r w:rsidR="00D5095D">
        <w:rPr>
          <w:rFonts w:eastAsiaTheme="minorHAnsi"/>
        </w:rPr>
        <w:t>teaching</w:t>
      </w:r>
      <w:r w:rsidR="00C67A5C">
        <w:rPr>
          <w:rFonts w:eastAsiaTheme="minorHAnsi"/>
        </w:rPr>
        <w:t xml:space="preserve"> and </w:t>
      </w:r>
      <w:r w:rsidR="00D5095D">
        <w:rPr>
          <w:rFonts w:eastAsiaTheme="minorHAnsi"/>
        </w:rPr>
        <w:t>preaching</w:t>
      </w:r>
      <w:r w:rsidR="00C67A5C">
        <w:rPr>
          <w:rFonts w:eastAsiaTheme="minorHAnsi"/>
        </w:rPr>
        <w:t xml:space="preserve"> </w:t>
      </w:r>
      <w:r w:rsidR="00D5095D">
        <w:rPr>
          <w:rFonts w:eastAsiaTheme="minorHAnsi"/>
        </w:rPr>
        <w:t xml:space="preserve">the word of God </w:t>
      </w:r>
      <w:r w:rsidR="00C67A5C">
        <w:rPr>
          <w:rFonts w:eastAsiaTheme="minorHAnsi"/>
        </w:rPr>
        <w:t>and allowing God to do the work in our lives is the only thing that we need. For some Christians being in a small group makes them feel like they belong, it makes them feel safe and secure. As the group is studying the bible, lives have been transformed, because they began to live out the word that they are taught. In these groups people are able to confess their sins to one another, feel God’s forgiveness, hold one another accountable. The group helps people to confront their inner most demons and when the person accepts</w:t>
      </w:r>
      <w:r w:rsidR="00CB5C4A">
        <w:rPr>
          <w:rFonts w:eastAsiaTheme="minorHAnsi"/>
        </w:rPr>
        <w:t xml:space="preserve"> or </w:t>
      </w:r>
      <w:r w:rsidR="00C67A5C">
        <w:rPr>
          <w:rFonts w:eastAsiaTheme="minorHAnsi"/>
        </w:rPr>
        <w:t>has an open mind</w:t>
      </w:r>
      <w:r w:rsidR="00CB5C4A">
        <w:rPr>
          <w:rFonts w:eastAsiaTheme="minorHAnsi"/>
        </w:rPr>
        <w:t xml:space="preserve"> </w:t>
      </w:r>
      <w:r w:rsidR="00C67A5C">
        <w:rPr>
          <w:rFonts w:eastAsiaTheme="minorHAnsi"/>
        </w:rPr>
        <w:t>to receive the advice</w:t>
      </w:r>
      <w:r w:rsidR="00CB5C4A">
        <w:rPr>
          <w:rFonts w:eastAsiaTheme="minorHAnsi"/>
        </w:rPr>
        <w:t>, they are able to view the problem from a different perspective. The perspective is that growth came from the role that the body of Christ, small group</w:t>
      </w:r>
      <w:r w:rsidR="00CD299B">
        <w:rPr>
          <w:rFonts w:eastAsiaTheme="minorHAnsi"/>
        </w:rPr>
        <w:t xml:space="preserve"> participants</w:t>
      </w:r>
      <w:r w:rsidR="00CB5C4A">
        <w:rPr>
          <w:rFonts w:eastAsiaTheme="minorHAnsi"/>
        </w:rPr>
        <w:t xml:space="preserve"> and leaders played in that individuals’ life. When the group is able to</w:t>
      </w:r>
      <w:r w:rsidR="00F26B41">
        <w:rPr>
          <w:rFonts w:eastAsiaTheme="minorHAnsi"/>
        </w:rPr>
        <w:t xml:space="preserve"> help an individual grow, heal, and change, most people are </w:t>
      </w:r>
      <w:r w:rsidR="00D77F20">
        <w:rPr>
          <w:rFonts w:eastAsiaTheme="minorHAnsi"/>
        </w:rPr>
        <w:t>n</w:t>
      </w:r>
      <w:r w:rsidR="00F26B41">
        <w:rPr>
          <w:rFonts w:eastAsiaTheme="minorHAnsi"/>
        </w:rPr>
        <w:t xml:space="preserve">ot able to recognize that it is a work from God and that not much is heard regarding biblical teaching on how people can grow through connections with other </w:t>
      </w:r>
      <w:r w:rsidR="00B412AF">
        <w:rPr>
          <w:rFonts w:eastAsiaTheme="minorHAnsi"/>
        </w:rPr>
        <w:t>believers</w:t>
      </w:r>
      <w:r w:rsidR="00F26B41">
        <w:rPr>
          <w:rFonts w:eastAsiaTheme="minorHAnsi"/>
        </w:rPr>
        <w:t xml:space="preserve"> in a small group setting</w:t>
      </w:r>
      <w:r w:rsidR="00D77F20">
        <w:rPr>
          <w:rFonts w:eastAsiaTheme="minorHAnsi"/>
        </w:rPr>
        <w:t xml:space="preserve">. </w:t>
      </w:r>
      <w:r w:rsidR="00AB2E16">
        <w:rPr>
          <w:rFonts w:eastAsiaTheme="minorHAnsi"/>
        </w:rPr>
        <w:t xml:space="preserve">In the bible God had set it up for people to grow through helping others. According to scripture, God had planned for the body of Christ to build itself up in love. In 1 Peter 4:10-11 God </w:t>
      </w:r>
      <w:r w:rsidR="00AD0D1F">
        <w:rPr>
          <w:rFonts w:eastAsiaTheme="minorHAnsi"/>
        </w:rPr>
        <w:t>said,</w:t>
      </w:r>
      <w:r w:rsidR="00886E35">
        <w:rPr>
          <w:rFonts w:eastAsiaTheme="minorHAnsi"/>
        </w:rPr>
        <w:t xml:space="preserve"> “each one should use whatever gift he has received to serve others, faithfully administering God’s </w:t>
      </w:r>
      <w:r w:rsidR="00467580">
        <w:rPr>
          <w:rFonts w:eastAsiaTheme="minorHAnsi"/>
        </w:rPr>
        <w:t>grace in its various forms and if he speaks, he should do it as one speaking the very words of God”</w:t>
      </w:r>
      <w:r w:rsidR="00AD0D1F">
        <w:rPr>
          <w:rFonts w:eastAsiaTheme="minorHAnsi"/>
        </w:rPr>
        <w:t>.</w:t>
      </w:r>
      <w:r w:rsidR="00AC73A6">
        <w:rPr>
          <w:rFonts w:eastAsiaTheme="minorHAnsi"/>
        </w:rPr>
        <w:t xml:space="preserve"> </w:t>
      </w:r>
      <w:r w:rsidR="00754D77">
        <w:rPr>
          <w:rFonts w:eastAsiaTheme="minorHAnsi"/>
        </w:rPr>
        <w:t xml:space="preserve">People that were not applying the word of God, found that when they joined a small group began to realize that the small group is doing the exact things that the bible says to </w:t>
      </w:r>
      <w:r w:rsidR="00E66F08">
        <w:rPr>
          <w:rFonts w:eastAsiaTheme="minorHAnsi"/>
        </w:rPr>
        <w:t>do,</w:t>
      </w:r>
      <w:r w:rsidR="00754D77">
        <w:rPr>
          <w:rFonts w:eastAsiaTheme="minorHAnsi"/>
        </w:rPr>
        <w:t xml:space="preserve"> and their lives were changed forever.</w:t>
      </w:r>
      <w:r w:rsidR="003C2552">
        <w:rPr>
          <w:rFonts w:eastAsiaTheme="minorHAnsi"/>
        </w:rPr>
        <w:t xml:space="preserve"> They were able to see people in the group apply the word of God.</w:t>
      </w:r>
      <w:r w:rsidR="00A92A33">
        <w:rPr>
          <w:rFonts w:eastAsiaTheme="minorHAnsi"/>
        </w:rPr>
        <w:t xml:space="preserve"> I have noticed from thriving small discipleship groups, in order for them to be effective and to get people to participate, they can not be an add-on, secondary concern or fade. Small discipleship groups must be the primary work of the church.</w:t>
      </w:r>
      <w:r w:rsidR="000174BF">
        <w:rPr>
          <w:rFonts w:eastAsiaTheme="minorHAnsi"/>
        </w:rPr>
        <w:t xml:space="preserve"> When the purpose of the group is to provide a healthy community to meet emotional and spiritual support, to deepen</w:t>
      </w:r>
      <w:r w:rsidR="00F44FEB">
        <w:rPr>
          <w:rFonts w:eastAsiaTheme="minorHAnsi"/>
        </w:rPr>
        <w:t xml:space="preserve"> </w:t>
      </w:r>
      <w:r w:rsidR="000174BF">
        <w:rPr>
          <w:rFonts w:eastAsiaTheme="minorHAnsi"/>
        </w:rPr>
        <w:t>and affirm the awareness of the presence of God</w:t>
      </w:r>
      <w:r w:rsidR="009A1DE7">
        <w:rPr>
          <w:rFonts w:eastAsiaTheme="minorHAnsi"/>
        </w:rPr>
        <w:t xml:space="preserve">, </w:t>
      </w:r>
      <w:r w:rsidR="000174BF">
        <w:rPr>
          <w:rFonts w:eastAsiaTheme="minorHAnsi"/>
        </w:rPr>
        <w:t>then that small discipleship group has done the work that God has said that we are to do</w:t>
      </w:r>
      <w:r w:rsidR="009A1DE7">
        <w:rPr>
          <w:rStyle w:val="FootnoteReference"/>
          <w:rFonts w:eastAsiaTheme="minorHAnsi"/>
        </w:rPr>
        <w:footnoteReference w:id="11"/>
      </w:r>
      <w:r w:rsidR="000174BF">
        <w:rPr>
          <w:rFonts w:eastAsiaTheme="minorHAnsi"/>
        </w:rPr>
        <w:t xml:space="preserve">. </w:t>
      </w:r>
      <w:r w:rsidR="00BD699B">
        <w:rPr>
          <w:rFonts w:eastAsiaTheme="minorHAnsi"/>
        </w:rPr>
        <w:t>There are some cases where participants were harmed and shamed for sharing deep painful hurts, some facilitators have taken advantage of participants. I believe with discernment and training church leaders should not allow this to deter them from implementing small discipleship groups</w:t>
      </w:r>
      <w:r w:rsidR="00BD699B">
        <w:rPr>
          <w:rStyle w:val="FootnoteReference"/>
          <w:rFonts w:eastAsiaTheme="minorHAnsi"/>
        </w:rPr>
        <w:footnoteReference w:id="12"/>
      </w:r>
      <w:r w:rsidR="00BD699B">
        <w:rPr>
          <w:rFonts w:eastAsiaTheme="minorHAnsi"/>
        </w:rPr>
        <w:t xml:space="preserve">. </w:t>
      </w:r>
    </w:p>
    <w:p w14:paraId="14C6FD76" w14:textId="058756D2" w:rsidR="008061D5" w:rsidRDefault="008061D5" w:rsidP="008061D5">
      <w:pPr>
        <w:tabs>
          <w:tab w:val="left" w:pos="5711"/>
        </w:tabs>
        <w:spacing w:line="480" w:lineRule="auto"/>
        <w:contextualSpacing/>
        <w:jc w:val="center"/>
        <w:rPr>
          <w:rFonts w:eastAsiaTheme="minorHAnsi"/>
          <w:b/>
          <w:bCs/>
        </w:rPr>
      </w:pPr>
      <w:r w:rsidRPr="008061D5">
        <w:rPr>
          <w:rFonts w:eastAsiaTheme="minorHAnsi"/>
          <w:b/>
          <w:bCs/>
        </w:rPr>
        <w:t>Practical Application</w:t>
      </w:r>
    </w:p>
    <w:p w14:paraId="641CC140" w14:textId="0FE74DB0" w:rsidR="009D351E" w:rsidRDefault="008061D5" w:rsidP="009D351E">
      <w:pPr>
        <w:spacing w:line="480" w:lineRule="auto"/>
        <w:rPr>
          <w:rFonts w:eastAsiaTheme="minorHAnsi"/>
        </w:rPr>
      </w:pPr>
      <w:r>
        <w:rPr>
          <w:rFonts w:eastAsiaTheme="minorHAnsi"/>
          <w:b/>
          <w:bCs/>
        </w:rPr>
        <w:t xml:space="preserve">          </w:t>
      </w:r>
      <w:r>
        <w:rPr>
          <w:rFonts w:eastAsiaTheme="minorHAnsi"/>
        </w:rPr>
        <w:t>After much careful research, I have decided to start a small discipleship in my own home.</w:t>
      </w:r>
      <w:r w:rsidR="00C15A13">
        <w:rPr>
          <w:rFonts w:eastAsiaTheme="minorHAnsi"/>
        </w:rPr>
        <w:t xml:space="preserve"> The plan is to</w:t>
      </w:r>
      <w:r w:rsidR="005F1C9F">
        <w:rPr>
          <w:rFonts w:eastAsiaTheme="minorHAnsi"/>
        </w:rPr>
        <w:t xml:space="preserve"> start </w:t>
      </w:r>
      <w:r w:rsidR="00C15A13">
        <w:rPr>
          <w:rFonts w:eastAsiaTheme="minorHAnsi"/>
        </w:rPr>
        <w:t>a church,</w:t>
      </w:r>
      <w:r w:rsidR="005F1C9F">
        <w:rPr>
          <w:rFonts w:eastAsiaTheme="minorHAnsi"/>
        </w:rPr>
        <w:t xml:space="preserve"> </w:t>
      </w:r>
      <w:r w:rsidR="00C15A13">
        <w:rPr>
          <w:rFonts w:eastAsiaTheme="minorHAnsi"/>
        </w:rPr>
        <w:t>I will use a small discipleship group to start this process</w:t>
      </w:r>
      <w:r w:rsidR="005F1C9F">
        <w:rPr>
          <w:rFonts w:eastAsiaTheme="minorHAnsi"/>
        </w:rPr>
        <w:t>. Through researching I have learned</w:t>
      </w:r>
      <w:r w:rsidR="00C06E7B">
        <w:rPr>
          <w:rFonts w:eastAsiaTheme="minorHAnsi"/>
        </w:rPr>
        <w:t xml:space="preserve"> that small discipleship groups are an excellent tool for witnessing and starting a church. </w:t>
      </w:r>
      <w:r w:rsidR="00C15A13">
        <w:rPr>
          <w:rFonts w:eastAsiaTheme="minorHAnsi"/>
        </w:rPr>
        <w:t xml:space="preserve"> The first thing</w:t>
      </w:r>
      <w:r w:rsidR="00752DB5">
        <w:rPr>
          <w:rFonts w:eastAsiaTheme="minorHAnsi"/>
        </w:rPr>
        <w:t xml:space="preserve"> that I have to do is design the group’s purpose.</w:t>
      </w:r>
      <w:r w:rsidR="00171C20">
        <w:rPr>
          <w:rFonts w:eastAsiaTheme="minorHAnsi"/>
        </w:rPr>
        <w:t xml:space="preserve"> I would like to start a general support/growth group, meaning</w:t>
      </w:r>
      <w:r w:rsidR="00752DB5">
        <w:rPr>
          <w:rFonts w:eastAsiaTheme="minorHAnsi"/>
        </w:rPr>
        <w:t xml:space="preserve"> I want a basic spiritual formation bible study, but with</w:t>
      </w:r>
      <w:r w:rsidR="00171C20">
        <w:rPr>
          <w:rFonts w:eastAsiaTheme="minorHAnsi"/>
        </w:rPr>
        <w:t xml:space="preserve"> enough</w:t>
      </w:r>
      <w:r w:rsidR="00752DB5">
        <w:rPr>
          <w:rFonts w:eastAsiaTheme="minorHAnsi"/>
        </w:rPr>
        <w:t xml:space="preserve"> room to be able to interact with everyone within the group for</w:t>
      </w:r>
      <w:r w:rsidR="00171C20">
        <w:rPr>
          <w:rFonts w:eastAsiaTheme="minorHAnsi"/>
        </w:rPr>
        <w:t xml:space="preserve"> them </w:t>
      </w:r>
      <w:r w:rsidR="00752DB5">
        <w:rPr>
          <w:rFonts w:eastAsiaTheme="minorHAnsi"/>
        </w:rPr>
        <w:t>to give voice to what is going on within their lives</w:t>
      </w:r>
      <w:r w:rsidR="00083AF3">
        <w:rPr>
          <w:rFonts w:eastAsiaTheme="minorHAnsi"/>
        </w:rPr>
        <w:t xml:space="preserve">, including their interest and struggles. </w:t>
      </w:r>
      <w:r w:rsidR="004D73C6">
        <w:rPr>
          <w:rFonts w:eastAsiaTheme="minorHAnsi"/>
        </w:rPr>
        <w:t>I want</w:t>
      </w:r>
      <w:r w:rsidR="00083AF3">
        <w:rPr>
          <w:rFonts w:eastAsiaTheme="minorHAnsi"/>
        </w:rPr>
        <w:t xml:space="preserve"> the people </w:t>
      </w:r>
      <w:r w:rsidR="004D73C6">
        <w:rPr>
          <w:rFonts w:eastAsiaTheme="minorHAnsi"/>
        </w:rPr>
        <w:t>to</w:t>
      </w:r>
      <w:r w:rsidR="00083AF3">
        <w:rPr>
          <w:rFonts w:eastAsiaTheme="minorHAnsi"/>
        </w:rPr>
        <w:t xml:space="preserve"> be able to</w:t>
      </w:r>
      <w:r w:rsidR="004D73C6">
        <w:rPr>
          <w:rFonts w:eastAsiaTheme="minorHAnsi"/>
        </w:rPr>
        <w:t xml:space="preserve"> grow spiritually, emotionally, and personally. </w:t>
      </w:r>
      <w:r w:rsidR="00752DB5">
        <w:rPr>
          <w:rFonts w:eastAsiaTheme="minorHAnsi"/>
        </w:rPr>
        <w:t>My desire is to reach out to believers and non-believers</w:t>
      </w:r>
      <w:r w:rsidR="00171C20">
        <w:rPr>
          <w:rFonts w:eastAsiaTheme="minorHAnsi"/>
        </w:rPr>
        <w:t>, that are seeking God and want to know Him on a deeper, personal level.</w:t>
      </w:r>
      <w:r w:rsidR="00083AF3">
        <w:rPr>
          <w:rFonts w:eastAsiaTheme="minorHAnsi"/>
        </w:rPr>
        <w:t xml:space="preserve"> The study material that I have been looking</w:t>
      </w:r>
      <w:r w:rsidR="00E21191">
        <w:rPr>
          <w:rFonts w:eastAsiaTheme="minorHAnsi"/>
        </w:rPr>
        <w:t xml:space="preserve"> at</w:t>
      </w:r>
      <w:r w:rsidR="00083AF3">
        <w:rPr>
          <w:rFonts w:eastAsiaTheme="minorHAnsi"/>
        </w:rPr>
        <w:t xml:space="preserve"> is from Watchmen’s Nee book “Walk, Sit, Stand”. </w:t>
      </w:r>
    </w:p>
    <w:p w14:paraId="01B9ED0E" w14:textId="0BD2C5CD" w:rsidR="008B297C" w:rsidRPr="008B297C" w:rsidRDefault="00083AF3" w:rsidP="008B297C">
      <w:pPr>
        <w:spacing w:line="480" w:lineRule="auto"/>
        <w:ind w:firstLine="720"/>
      </w:pPr>
      <w:r>
        <w:rPr>
          <w:rFonts w:eastAsiaTheme="minorHAnsi"/>
        </w:rPr>
        <w:t>I believe that this is an excellent book to use for a discipleship group.</w:t>
      </w:r>
      <w:r w:rsidR="009D351E">
        <w:rPr>
          <w:rFonts w:eastAsiaTheme="minorHAnsi"/>
        </w:rPr>
        <w:t xml:space="preserve"> </w:t>
      </w:r>
      <w:r>
        <w:rPr>
          <w:rFonts w:eastAsiaTheme="minorHAnsi"/>
        </w:rPr>
        <w:t xml:space="preserve"> </w:t>
      </w:r>
      <w:r w:rsidR="009D351E">
        <w:t>Watchman Nee used the book of Ephesians as his point of reference to defend his theology, for mature Christian living. From the book of Ephesians, he chose these key words sit, walk and stand (2:6, 4:1 and 6:11) to illustrate his point. Nee “divides the book into two categories’”. The Doctrinal (Chapters 1-3), “describes our position in Christ and speaks about our redemption, which God has wrought for us in Christ” (1:1-3:21</w:t>
      </w:r>
      <w:r w:rsidR="009D351E">
        <w:t xml:space="preserve">). </w:t>
      </w:r>
      <w:r w:rsidR="009D351E">
        <w:t xml:space="preserve"> Practical (chapters 4-6), describes “our life in the world (4:1-6:9), our attitude to the enemy, and gives us instructions in Christian conduct and zeal, that God is making upon us in the light of that redemption”</w:t>
      </w:r>
      <w:r w:rsidR="009D351E">
        <w:t xml:space="preserve">. </w:t>
      </w:r>
      <w:r w:rsidR="00F876F9">
        <w:t xml:space="preserve">The hard part for me is how to decide if I want the group to be open or closed. My apartment is </w:t>
      </w:r>
      <w:r w:rsidR="00662CF7">
        <w:t>small,</w:t>
      </w:r>
      <w:r w:rsidR="00F876F9">
        <w:t xml:space="preserve"> and I do not want to turn anyone away if they are really seeking the Lord. Another issue that I believe that I will have is, my decision to train the participants to start a group of their own. I want to start a ministry, but I want to be able to keep the people that are fellowshipping so that the church can grow.</w:t>
      </w:r>
      <w:r w:rsidR="00662CF7">
        <w:t xml:space="preserve"> My calling is to build churches, but I still want to the first church to grow. Part of the responsibility of starting a small discipleship group is making sure that the vision of the group is kept with the participants. The vision of my small group will be reconciliation. </w:t>
      </w:r>
      <w:r w:rsidR="006807E3">
        <w:t xml:space="preserve">I will establish group rules with participants and have them </w:t>
      </w:r>
      <w:r w:rsidR="00C216C3">
        <w:t>to come up with some of their own, I want them to feel that they are part of the group too</w:t>
      </w:r>
      <w:r w:rsidR="009C3FB4">
        <w:rPr>
          <w:rStyle w:val="FootnoteReference"/>
        </w:rPr>
        <w:footnoteReference w:id="13"/>
      </w:r>
      <w:r w:rsidR="00C216C3">
        <w:t>.</w:t>
      </w:r>
      <w:r w:rsidR="00AB598D">
        <w:t xml:space="preserve"> In conclusion, f</w:t>
      </w:r>
      <w:r w:rsidR="008B297C">
        <w:t xml:space="preserve">rom my own personal experience, I have gained a lot from being in a small discipleship group. I grew spiritually, I gained new friends, I was able to trust others with private deep issues that I wouldn’t have shared. I believe that they </w:t>
      </w:r>
      <w:r w:rsidR="00AB598D">
        <w:t>work,</w:t>
      </w:r>
      <w:r w:rsidR="008B297C">
        <w:t xml:space="preserve"> and I will start one of my own. </w:t>
      </w:r>
    </w:p>
    <w:p w14:paraId="05B2DDB0" w14:textId="77777777" w:rsidR="00AB598D" w:rsidRDefault="00AB598D" w:rsidP="00190E27">
      <w:pPr>
        <w:spacing w:line="480" w:lineRule="auto"/>
        <w:jc w:val="center"/>
        <w:rPr>
          <w:b/>
          <w:bCs/>
        </w:rPr>
      </w:pPr>
    </w:p>
    <w:p w14:paraId="2D5D4FD4" w14:textId="77777777" w:rsidR="00AB598D" w:rsidRDefault="00AB598D" w:rsidP="00190E27">
      <w:pPr>
        <w:spacing w:line="480" w:lineRule="auto"/>
        <w:jc w:val="center"/>
        <w:rPr>
          <w:b/>
          <w:bCs/>
        </w:rPr>
      </w:pPr>
      <w:bookmarkStart w:id="2" w:name="_GoBack"/>
      <w:bookmarkEnd w:id="2"/>
    </w:p>
    <w:p w14:paraId="68B70DB7" w14:textId="39EF5359" w:rsidR="00190E27" w:rsidRDefault="008B297C" w:rsidP="00190E27">
      <w:pPr>
        <w:spacing w:line="480" w:lineRule="auto"/>
        <w:jc w:val="center"/>
        <w:rPr>
          <w:b/>
          <w:bCs/>
        </w:rPr>
      </w:pPr>
      <w:r>
        <w:rPr>
          <w:b/>
          <w:bCs/>
        </w:rPr>
        <w:t>B</w:t>
      </w:r>
      <w:r w:rsidR="00190E27" w:rsidRPr="00B46F18">
        <w:rPr>
          <w:b/>
          <w:bCs/>
        </w:rPr>
        <w:t>ibliography</w:t>
      </w:r>
    </w:p>
    <w:p w14:paraId="1CE23C10" w14:textId="5752A734" w:rsidR="006C5211" w:rsidRDefault="006C5211" w:rsidP="006C5211">
      <w:pPr>
        <w:spacing w:line="480" w:lineRule="auto"/>
        <w:ind w:left="720" w:hanging="720"/>
        <w:contextualSpacing/>
      </w:pPr>
      <w:r>
        <w:t>Cloud, Henry and Townsend, John. (2003) Making Small Group Work: What every small group leader needs to know. Grand Rapids, Michigan: Zondervan.</w:t>
      </w:r>
    </w:p>
    <w:p w14:paraId="18E56802" w14:textId="54D15AAC" w:rsidR="00B05C70" w:rsidRDefault="00B05C70" w:rsidP="006C5211">
      <w:pPr>
        <w:spacing w:line="480" w:lineRule="auto"/>
        <w:ind w:left="720" w:hanging="720"/>
        <w:contextualSpacing/>
        <w:rPr>
          <w:rFonts w:ascii="Helvetica" w:hAnsi="Helvetica" w:cs="Helvetica"/>
          <w:color w:val="333333"/>
          <w:shd w:val="clear" w:color="auto" w:fill="F5F5F5"/>
        </w:rPr>
      </w:pPr>
      <w:r>
        <w:rPr>
          <w:rFonts w:ascii="Helvetica" w:hAnsi="Helvetica" w:cs="Helvetica"/>
          <w:color w:val="333333"/>
          <w:shd w:val="clear" w:color="auto" w:fill="F5F5F5"/>
        </w:rPr>
        <w:t xml:space="preserve">Eguizabal, Orbelina. 2018. “Spiritual Formation of Believers among Latino Protestant Churches in the United States.” </w:t>
      </w:r>
      <w:r>
        <w:rPr>
          <w:rFonts w:ascii="Helvetica" w:hAnsi="Helvetica" w:cs="Helvetica"/>
          <w:i/>
          <w:iCs/>
          <w:color w:val="333333"/>
          <w:bdr w:val="none" w:sz="0" w:space="0" w:color="auto" w:frame="1"/>
        </w:rPr>
        <w:t>Christian Education Journal</w:t>
      </w:r>
      <w:r>
        <w:rPr>
          <w:rFonts w:ascii="Helvetica" w:hAnsi="Helvetica" w:cs="Helvetica"/>
          <w:color w:val="333333"/>
          <w:shd w:val="clear" w:color="auto" w:fill="F5F5F5"/>
        </w:rPr>
        <w:t xml:space="preserve"> 15 (3): 422. </w:t>
      </w:r>
      <w:hyperlink r:id="rId7" w:history="1">
        <w:r w:rsidR="00E11455" w:rsidRPr="00216860">
          <w:rPr>
            <w:rStyle w:val="Hyperlink"/>
            <w:rFonts w:ascii="Helvetica" w:hAnsi="Helvetica" w:cs="Helvetica"/>
            <w:shd w:val="clear" w:color="auto" w:fill="F5F5F5"/>
          </w:rPr>
          <w:t>https://search-ebscohost-com.ezproxy.nyack.edu/login.aspx?direct=true&amp;db=edo&amp;AN=133596579&amp;site=eds-live</w:t>
        </w:r>
      </w:hyperlink>
      <w:r>
        <w:rPr>
          <w:rFonts w:ascii="Helvetica" w:hAnsi="Helvetica" w:cs="Helvetica"/>
          <w:color w:val="333333"/>
          <w:shd w:val="clear" w:color="auto" w:fill="F5F5F5"/>
        </w:rPr>
        <w:t>.</w:t>
      </w:r>
    </w:p>
    <w:p w14:paraId="20B23643" w14:textId="77777777" w:rsidR="00A42182" w:rsidRDefault="00A42182" w:rsidP="00A42182">
      <w:pPr>
        <w:spacing w:line="480" w:lineRule="auto"/>
      </w:pPr>
      <w:r>
        <w:t>Hull, Bill. The Complete Book of Discipleship: On Being and Making Followers of Christ</w:t>
      </w:r>
    </w:p>
    <w:p w14:paraId="15B37593" w14:textId="5E768367" w:rsidR="00A42182" w:rsidRDefault="00A42182" w:rsidP="00A42182">
      <w:pPr>
        <w:spacing w:line="480" w:lineRule="auto"/>
        <w:rPr>
          <w:b/>
          <w:bCs/>
        </w:rPr>
      </w:pPr>
      <w:r>
        <w:tab/>
        <w:t xml:space="preserve">(Colorado Springs: Nav Press, 2006). </w:t>
      </w:r>
    </w:p>
    <w:p w14:paraId="2CAEAB10" w14:textId="7596C30F" w:rsidR="00A60F19" w:rsidRDefault="00A60F19" w:rsidP="00A60F19">
      <w:pPr>
        <w:spacing w:line="480" w:lineRule="auto"/>
        <w:ind w:left="720" w:hanging="720"/>
        <w:contextualSpacing/>
        <w:rPr>
          <w:rFonts w:ascii="Helvetica" w:hAnsi="Helvetica" w:cs="Helvetica"/>
          <w:color w:val="333333"/>
          <w:shd w:val="clear" w:color="auto" w:fill="F5F5F5"/>
        </w:rPr>
      </w:pPr>
      <w:bookmarkStart w:id="3" w:name="_Hlk43840938"/>
      <w:r w:rsidRPr="00160E99">
        <w:rPr>
          <w:color w:val="333333"/>
          <w:shd w:val="clear" w:color="auto" w:fill="F5F5F5"/>
        </w:rPr>
        <w:t xml:space="preserve">Mohler, James W., and Eunsun Suh. 2008. “The Complete Book of Discipleship: On Being and Making Followers of Christ.” </w:t>
      </w:r>
      <w:r w:rsidRPr="00160E99">
        <w:rPr>
          <w:i/>
          <w:iCs/>
          <w:color w:val="333333"/>
          <w:bdr w:val="none" w:sz="0" w:space="0" w:color="auto" w:frame="1"/>
        </w:rPr>
        <w:t>Christian Education Journal</w:t>
      </w:r>
      <w:r w:rsidRPr="00160E99">
        <w:rPr>
          <w:color w:val="333333"/>
          <w:shd w:val="clear" w:color="auto" w:fill="F5F5F5"/>
        </w:rPr>
        <w:t xml:space="preserve"> 5 (2): 484. </w:t>
      </w:r>
      <w:hyperlink r:id="rId8" w:history="1">
        <w:r w:rsidR="003113D6" w:rsidRPr="00216860">
          <w:rPr>
            <w:rStyle w:val="Hyperlink"/>
            <w:shd w:val="clear" w:color="auto" w:fill="F5F5F5"/>
          </w:rPr>
          <w:t>https://search-ebscohost-com.ezproxy.nyack.edu/login.aspx?direct=true&amp;db=edo&amp;AN=34841300&amp;site=eds-live</w:t>
        </w:r>
      </w:hyperlink>
      <w:r>
        <w:rPr>
          <w:rFonts w:ascii="Helvetica" w:hAnsi="Helvetica" w:cs="Helvetica"/>
          <w:color w:val="333333"/>
          <w:shd w:val="clear" w:color="auto" w:fill="F5F5F5"/>
        </w:rPr>
        <w:t>.</w:t>
      </w:r>
    </w:p>
    <w:p w14:paraId="33C602F3" w14:textId="111D3A72" w:rsidR="009C3FB4" w:rsidRDefault="009C3FB4" w:rsidP="00A60F19">
      <w:pPr>
        <w:spacing w:line="480" w:lineRule="auto"/>
        <w:ind w:left="720" w:hanging="720"/>
        <w:contextualSpacing/>
        <w:rPr>
          <w:rFonts w:ascii="Helvetica" w:hAnsi="Helvetica" w:cs="Helvetica"/>
          <w:color w:val="333333"/>
          <w:shd w:val="clear" w:color="auto" w:fill="F5F5F5"/>
        </w:rPr>
      </w:pPr>
      <w:r>
        <w:t xml:space="preserve">Nee, Watchman. </w:t>
      </w:r>
      <w:r w:rsidRPr="008A47E2">
        <w:t>Sit, Walk, Stand: The Process of Christian Maturity</w:t>
      </w:r>
      <w:r>
        <w:t>. (1997). Fort Washington, PA: CLC Publications.</w:t>
      </w:r>
    </w:p>
    <w:p w14:paraId="10525819" w14:textId="77777777" w:rsidR="003113D6" w:rsidRPr="003113D6" w:rsidRDefault="003113D6" w:rsidP="003113D6">
      <w:pPr>
        <w:tabs>
          <w:tab w:val="left" w:pos="5711"/>
        </w:tabs>
        <w:spacing w:line="480" w:lineRule="auto"/>
        <w:contextualSpacing/>
        <w:rPr>
          <w:rFonts w:eastAsiaTheme="minorHAnsi"/>
        </w:rPr>
      </w:pPr>
      <w:r w:rsidRPr="003113D6">
        <w:rPr>
          <w:rFonts w:eastAsiaTheme="minorHAnsi"/>
        </w:rPr>
        <w:t>Perspective Transformation Through Small Group Discipleship Among Undergraduate</w:t>
      </w:r>
    </w:p>
    <w:p w14:paraId="420A7DF7" w14:textId="77777777" w:rsidR="003113D6" w:rsidRPr="003113D6" w:rsidRDefault="003113D6" w:rsidP="003113D6">
      <w:pPr>
        <w:tabs>
          <w:tab w:val="left" w:pos="5711"/>
        </w:tabs>
        <w:spacing w:line="480" w:lineRule="auto"/>
        <w:contextualSpacing/>
        <w:rPr>
          <w:rFonts w:eastAsiaTheme="minorHAnsi"/>
        </w:rPr>
      </w:pPr>
      <w:r w:rsidRPr="003113D6">
        <w:rPr>
          <w:rFonts w:eastAsiaTheme="minorHAnsi"/>
        </w:rPr>
        <w:t xml:space="preserve">         University Students in Nairobi, Kenya. (2018). Christian Education Journal (3): 340-360</w:t>
      </w:r>
    </w:p>
    <w:p w14:paraId="278F4021" w14:textId="77777777" w:rsidR="003113D6" w:rsidRPr="003113D6" w:rsidRDefault="003113D6" w:rsidP="003113D6">
      <w:pPr>
        <w:tabs>
          <w:tab w:val="left" w:pos="5711"/>
        </w:tabs>
        <w:spacing w:line="480" w:lineRule="auto"/>
        <w:contextualSpacing/>
        <w:rPr>
          <w:rFonts w:eastAsiaTheme="minorHAnsi"/>
        </w:rPr>
      </w:pPr>
      <w:r w:rsidRPr="003113D6">
        <w:rPr>
          <w:rFonts w:eastAsiaTheme="minorHAnsi"/>
        </w:rPr>
        <w:t xml:space="preserve">         Dec 2018. Retrieved from                         </w:t>
      </w:r>
    </w:p>
    <w:p w14:paraId="3D9BEBD5" w14:textId="77777777" w:rsidR="003113D6" w:rsidRPr="003113D6" w:rsidRDefault="003113D6" w:rsidP="003113D6">
      <w:pPr>
        <w:tabs>
          <w:tab w:val="left" w:pos="5711"/>
        </w:tabs>
        <w:spacing w:line="480" w:lineRule="auto"/>
        <w:contextualSpacing/>
        <w:rPr>
          <w:rFonts w:eastAsiaTheme="minorHAnsi"/>
        </w:rPr>
      </w:pPr>
      <w:r w:rsidRPr="003113D6">
        <w:rPr>
          <w:rFonts w:eastAsiaTheme="minorHAnsi"/>
        </w:rPr>
        <w:t xml:space="preserve">         </w:t>
      </w:r>
      <w:hyperlink r:id="rId9" w:history="1">
        <w:r w:rsidRPr="003113D6">
          <w:rPr>
            <w:rFonts w:eastAsiaTheme="minorHAnsi"/>
            <w:color w:val="0563C1" w:themeColor="hyperlink"/>
            <w:u w:val="single"/>
          </w:rPr>
          <w:t>http://search.ebscohost.com.exproxy.nyack.edu/login.aspx?direct=.&amp;db=33h&amp;AN=33h-</w:t>
        </w:r>
      </w:hyperlink>
    </w:p>
    <w:p w14:paraId="74C7F866" w14:textId="1B0BDF18" w:rsidR="003113D6" w:rsidRPr="00B46F18" w:rsidRDefault="003113D6" w:rsidP="003113D6">
      <w:pPr>
        <w:tabs>
          <w:tab w:val="left" w:pos="5711"/>
        </w:tabs>
        <w:spacing w:line="480" w:lineRule="auto"/>
        <w:contextualSpacing/>
        <w:rPr>
          <w:b/>
          <w:bCs/>
        </w:rPr>
      </w:pPr>
      <w:r w:rsidRPr="003113D6">
        <w:rPr>
          <w:rFonts w:eastAsiaTheme="minorHAnsi"/>
        </w:rPr>
        <w:t xml:space="preserve">          0246D839.E157E719&amp;site=eds-live</w:t>
      </w:r>
    </w:p>
    <w:bookmarkEnd w:id="3"/>
    <w:p w14:paraId="4A1345C9" w14:textId="25E4BD0F" w:rsidR="00B46F18" w:rsidRDefault="00B46F18" w:rsidP="00B46F18">
      <w:pPr>
        <w:spacing w:line="480" w:lineRule="auto"/>
        <w:ind w:left="720" w:hanging="720"/>
        <w:contextualSpacing/>
      </w:pPr>
      <w:r w:rsidRPr="00B46F18">
        <w:t>Pettit, Paul. (ed.) (2008) Foundations of spiritual formation: A community approach to becoming like Christ. Grand Rapids, Michigan: Kregal Publications.</w:t>
      </w:r>
    </w:p>
    <w:p w14:paraId="1534A7F7" w14:textId="55FDF64D" w:rsidR="00306565" w:rsidRDefault="00573F53" w:rsidP="00B46F18">
      <w:pPr>
        <w:spacing w:line="480" w:lineRule="auto"/>
        <w:ind w:left="720" w:hanging="720"/>
        <w:contextualSpacing/>
      </w:pPr>
      <w:r>
        <w:t>Pre</w:t>
      </w:r>
      <w:r w:rsidR="00306565">
        <w:t>chtel, Daniel. (2002). “To Have the Mind of Christ: Symbol Guidance and the Development of Communal Spiritual Discernment Processes for Parish Life, Mission and Ministry,” DMin. Thesis, Seabury – Western Theological Seminary.</w:t>
      </w:r>
    </w:p>
    <w:p w14:paraId="0ADEDEBD" w14:textId="7D56BDD1" w:rsidR="00365220" w:rsidRPr="00B46F18" w:rsidRDefault="00365220" w:rsidP="00B46F18">
      <w:pPr>
        <w:spacing w:line="480" w:lineRule="auto"/>
        <w:ind w:left="720" w:hanging="720"/>
        <w:contextualSpacing/>
      </w:pPr>
      <w:r>
        <w:t xml:space="preserve">Prechtel, Daniel. (2012). </w:t>
      </w:r>
      <w:r w:rsidR="00002143">
        <w:t>Where Two or Three are Gathered: Spiritual Direction for Small Groups.</w:t>
      </w:r>
      <w:r w:rsidR="006155BF">
        <w:t xml:space="preserve"> </w:t>
      </w:r>
      <w:r w:rsidR="00376ECE">
        <w:t>Harrisburg, PA:</w:t>
      </w:r>
      <w:r w:rsidR="00002143">
        <w:t xml:space="preserve"> </w:t>
      </w:r>
      <w:r w:rsidR="006155BF">
        <w:t xml:space="preserve">Church Publishing, Inc. </w:t>
      </w:r>
      <w:r w:rsidR="00002143">
        <w:t xml:space="preserve"> </w:t>
      </w:r>
    </w:p>
    <w:p w14:paraId="14243DF8" w14:textId="510F4A60" w:rsidR="00AE0625" w:rsidRPr="00B46F18" w:rsidRDefault="00AE0625" w:rsidP="00AE0625">
      <w:pPr>
        <w:spacing w:line="480" w:lineRule="auto"/>
        <w:ind w:left="720" w:hanging="720"/>
        <w:contextualSpacing/>
      </w:pPr>
      <w:r w:rsidRPr="00B46F18">
        <w:rPr>
          <w:color w:val="262626"/>
          <w:shd w:val="clear" w:color="auto" w:fill="F5F5F5"/>
        </w:rPr>
        <w:t xml:space="preserve">Putman, Jim. </w:t>
      </w:r>
      <w:r w:rsidRPr="00B46F18">
        <w:rPr>
          <w:i/>
          <w:iCs/>
          <w:color w:val="262626"/>
          <w:bdr w:val="none" w:sz="0" w:space="0" w:color="auto" w:frame="1"/>
        </w:rPr>
        <w:t>Real-Life Discipleship: Building Churches That Make Disciples</w:t>
      </w:r>
      <w:r w:rsidRPr="00B46F18">
        <w:rPr>
          <w:color w:val="262626"/>
          <w:shd w:val="clear" w:color="auto" w:fill="F5F5F5"/>
        </w:rPr>
        <w:t>. Colorado Springs, CO: NavPress, 2010. https://search-ebscohost-com.ezproxy.nyack.edu/login.aspx?direct=true&amp;db=nlebk&amp;AN=703411&amp;site=eds-live.</w:t>
      </w:r>
    </w:p>
    <w:p w14:paraId="66F014B7" w14:textId="4DF96100" w:rsidR="00190E27" w:rsidRPr="00B46F18" w:rsidRDefault="00190E27" w:rsidP="00190E27">
      <w:pPr>
        <w:spacing w:line="480" w:lineRule="auto"/>
        <w:ind w:left="720" w:hanging="720"/>
        <w:contextualSpacing/>
        <w:rPr>
          <w:color w:val="333333"/>
          <w:shd w:val="clear" w:color="auto" w:fill="F5F5F5"/>
        </w:rPr>
      </w:pPr>
      <w:bookmarkStart w:id="4" w:name="_Hlk43648213"/>
      <w:r w:rsidRPr="00B46F18">
        <w:rPr>
          <w:color w:val="333333"/>
          <w:shd w:val="clear" w:color="auto" w:fill="F5F5F5"/>
        </w:rPr>
        <w:t xml:space="preserve">Walton, Roger. “Disciples Together: The Small Group as a Vehicle for Discipleship Formation.” </w:t>
      </w:r>
      <w:r w:rsidRPr="00B46F18">
        <w:rPr>
          <w:i/>
          <w:iCs/>
          <w:color w:val="333333"/>
          <w:bdr w:val="none" w:sz="0" w:space="0" w:color="auto" w:frame="1"/>
        </w:rPr>
        <w:t>Journal of Adult Theological Education</w:t>
      </w:r>
      <w:r w:rsidRPr="00B46F18">
        <w:rPr>
          <w:color w:val="333333"/>
          <w:shd w:val="clear" w:color="auto" w:fill="F5F5F5"/>
        </w:rPr>
        <w:t xml:space="preserve"> 8, no. 2 (December 2011): 99–114. doi:10.1558/JATE.v8i2.99.</w:t>
      </w:r>
    </w:p>
    <w:bookmarkEnd w:id="4"/>
    <w:p w14:paraId="1837AFFD" w14:textId="2B674B10" w:rsidR="00190E27" w:rsidRDefault="00190E27" w:rsidP="00A627C2">
      <w:pPr>
        <w:spacing w:line="480" w:lineRule="auto"/>
      </w:pPr>
    </w:p>
    <w:p w14:paraId="34B76999" w14:textId="77777777" w:rsidR="00190E27" w:rsidRPr="00A627C2" w:rsidRDefault="00190E27" w:rsidP="00A627C2">
      <w:pPr>
        <w:spacing w:line="480" w:lineRule="auto"/>
      </w:pPr>
    </w:p>
    <w:p w14:paraId="29B6A12B" w14:textId="77777777" w:rsidR="004853A9" w:rsidRPr="0013513C" w:rsidRDefault="004853A9" w:rsidP="0013513C">
      <w:pPr>
        <w:spacing w:line="480" w:lineRule="auto"/>
        <w:contextualSpacing/>
        <w:jc w:val="center"/>
      </w:pPr>
    </w:p>
    <w:sectPr w:rsidR="004853A9" w:rsidRPr="0013513C" w:rsidSect="00A627C2">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32C34" w14:textId="77777777" w:rsidR="00A627C2" w:rsidRDefault="00A627C2" w:rsidP="00A627C2">
      <w:r>
        <w:separator/>
      </w:r>
    </w:p>
  </w:endnote>
  <w:endnote w:type="continuationSeparator" w:id="0">
    <w:p w14:paraId="17BE8F8D" w14:textId="77777777" w:rsidR="00A627C2" w:rsidRDefault="00A627C2" w:rsidP="00A6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B732A" w14:textId="77777777" w:rsidR="00A627C2" w:rsidRDefault="00A627C2" w:rsidP="00A627C2">
      <w:r>
        <w:separator/>
      </w:r>
    </w:p>
  </w:footnote>
  <w:footnote w:type="continuationSeparator" w:id="0">
    <w:p w14:paraId="77AE2C1A" w14:textId="77777777" w:rsidR="00A627C2" w:rsidRDefault="00A627C2" w:rsidP="00A627C2">
      <w:r>
        <w:continuationSeparator/>
      </w:r>
    </w:p>
  </w:footnote>
  <w:footnote w:id="1">
    <w:p w14:paraId="3CEEBF1B" w14:textId="455F83F5" w:rsidR="0092114E" w:rsidRPr="0092114E" w:rsidRDefault="0092114E" w:rsidP="0092114E">
      <w:pPr>
        <w:pStyle w:val="FootnoteText"/>
        <w:ind w:firstLine="720"/>
        <w:contextualSpacing/>
      </w:pPr>
      <w:r w:rsidRPr="0092114E">
        <w:rPr>
          <w:rStyle w:val="FootnoteReference"/>
        </w:rPr>
        <w:footnoteRef/>
      </w:r>
      <w:r w:rsidRPr="0092114E">
        <w:t xml:space="preserve"> </w:t>
      </w:r>
      <w:r w:rsidRPr="0092114E">
        <w:rPr>
          <w:color w:val="262626"/>
          <w:shd w:val="clear" w:color="auto" w:fill="F5F5F5"/>
        </w:rPr>
        <w:t>Jim</w:t>
      </w:r>
      <w:r w:rsidR="00E06DB9">
        <w:rPr>
          <w:color w:val="262626"/>
          <w:shd w:val="clear" w:color="auto" w:fill="F5F5F5"/>
        </w:rPr>
        <w:t xml:space="preserve"> Putman</w:t>
      </w:r>
      <w:r w:rsidRPr="0092114E">
        <w:rPr>
          <w:color w:val="262626"/>
          <w:shd w:val="clear" w:color="auto" w:fill="F5F5F5"/>
        </w:rPr>
        <w:t xml:space="preserve">. </w:t>
      </w:r>
      <w:r w:rsidRPr="0092114E">
        <w:rPr>
          <w:i/>
          <w:iCs/>
          <w:color w:val="262626"/>
          <w:bdr w:val="none" w:sz="0" w:space="0" w:color="auto" w:frame="1"/>
        </w:rPr>
        <w:t>Real-Life Discipleship: Building Churches That Make Disciples</w:t>
      </w:r>
      <w:r w:rsidRPr="0092114E">
        <w:rPr>
          <w:color w:val="262626"/>
          <w:shd w:val="clear" w:color="auto" w:fill="F5F5F5"/>
        </w:rPr>
        <w:t>. Colorado Springs, CO: NavPress, 2010. https://search-ebscohost-com.ezproxy.nyack.edu/login.aspx?direct=true&amp;db=nlebk&amp;AN=703411&amp;site=eds-live.</w:t>
      </w:r>
    </w:p>
  </w:footnote>
  <w:footnote w:id="2">
    <w:p w14:paraId="08BCE691" w14:textId="4B4CFC63" w:rsidR="00485E87" w:rsidRPr="0092114E" w:rsidRDefault="00485E87" w:rsidP="0092114E">
      <w:pPr>
        <w:ind w:firstLine="720"/>
        <w:contextualSpacing/>
        <w:rPr>
          <w:sz w:val="20"/>
          <w:szCs w:val="20"/>
        </w:rPr>
      </w:pPr>
      <w:r w:rsidRPr="0092114E">
        <w:rPr>
          <w:rStyle w:val="FootnoteReference"/>
          <w:sz w:val="20"/>
          <w:szCs w:val="20"/>
        </w:rPr>
        <w:footnoteRef/>
      </w:r>
      <w:r w:rsidRPr="0092114E">
        <w:rPr>
          <w:sz w:val="20"/>
          <w:szCs w:val="20"/>
        </w:rPr>
        <w:t xml:space="preserve"> </w:t>
      </w:r>
      <w:r w:rsidRPr="0092114E">
        <w:rPr>
          <w:color w:val="333333"/>
          <w:sz w:val="20"/>
          <w:szCs w:val="20"/>
          <w:shd w:val="clear" w:color="auto" w:fill="F5F5F5"/>
        </w:rPr>
        <w:t>Roger</w:t>
      </w:r>
      <w:r w:rsidR="00E06DB9">
        <w:rPr>
          <w:color w:val="333333"/>
          <w:sz w:val="20"/>
          <w:szCs w:val="20"/>
          <w:shd w:val="clear" w:color="auto" w:fill="F5F5F5"/>
        </w:rPr>
        <w:t xml:space="preserve"> Walton</w:t>
      </w:r>
      <w:r w:rsidRPr="0092114E">
        <w:rPr>
          <w:color w:val="333333"/>
          <w:sz w:val="20"/>
          <w:szCs w:val="20"/>
          <w:shd w:val="clear" w:color="auto" w:fill="F5F5F5"/>
        </w:rPr>
        <w:t xml:space="preserve">. “Disciples Together: The Small Group as a Vehicle for Discipleship Formation.” </w:t>
      </w:r>
      <w:r w:rsidRPr="0092114E">
        <w:rPr>
          <w:i/>
          <w:iCs/>
          <w:color w:val="333333"/>
          <w:sz w:val="20"/>
          <w:szCs w:val="20"/>
          <w:bdr w:val="none" w:sz="0" w:space="0" w:color="auto" w:frame="1"/>
        </w:rPr>
        <w:t>Journal of Adult Theological Education</w:t>
      </w:r>
      <w:r w:rsidRPr="0092114E">
        <w:rPr>
          <w:color w:val="333333"/>
          <w:sz w:val="20"/>
          <w:szCs w:val="20"/>
          <w:shd w:val="clear" w:color="auto" w:fill="F5F5F5"/>
        </w:rPr>
        <w:t xml:space="preserve"> 8, no. 2 (December 2011): 99–114. doi:10.1558/JATE.v8i2.99.</w:t>
      </w:r>
    </w:p>
    <w:p w14:paraId="6E131BAC" w14:textId="6725CBF5" w:rsidR="00485E87" w:rsidRPr="00485E87" w:rsidRDefault="00485E87" w:rsidP="00485E87">
      <w:pPr>
        <w:pStyle w:val="FootnoteText"/>
        <w:ind w:firstLine="720"/>
        <w:contextualSpacing/>
        <w:rPr>
          <w:sz w:val="22"/>
          <w:szCs w:val="22"/>
        </w:rPr>
      </w:pPr>
    </w:p>
  </w:footnote>
  <w:footnote w:id="3">
    <w:p w14:paraId="77B65FC7" w14:textId="7AA1A418" w:rsidR="00B46F18" w:rsidRDefault="00B46F18" w:rsidP="0045302B">
      <w:pPr>
        <w:ind w:left="720"/>
        <w:contextualSpacing/>
      </w:pPr>
      <w:r>
        <w:rPr>
          <w:rStyle w:val="FootnoteReference"/>
        </w:rPr>
        <w:footnoteRef/>
      </w:r>
      <w:r w:rsidR="00594BC4">
        <w:rPr>
          <w:sz w:val="20"/>
          <w:szCs w:val="20"/>
        </w:rPr>
        <w:t xml:space="preserve"> </w:t>
      </w:r>
      <w:r w:rsidRPr="00B46F18">
        <w:rPr>
          <w:sz w:val="20"/>
          <w:szCs w:val="20"/>
        </w:rPr>
        <w:t>Paul</w:t>
      </w:r>
      <w:r w:rsidR="00594BC4">
        <w:rPr>
          <w:sz w:val="20"/>
          <w:szCs w:val="20"/>
        </w:rPr>
        <w:t xml:space="preserve"> Pettit</w:t>
      </w:r>
      <w:r w:rsidRPr="00B46F18">
        <w:rPr>
          <w:sz w:val="20"/>
          <w:szCs w:val="20"/>
        </w:rPr>
        <w:t>. (ed.) (2008) Foundations of spiritual formation: A community approach to becoming like Christ. Grand Rapids, Michigan: Kregal Publications</w:t>
      </w:r>
      <w:r>
        <w:t xml:space="preserve"> </w:t>
      </w:r>
    </w:p>
  </w:footnote>
  <w:footnote w:id="4">
    <w:p w14:paraId="2C8240DC" w14:textId="61BCA0B0" w:rsidR="00160E99" w:rsidRPr="00160E99" w:rsidRDefault="00160E99" w:rsidP="0045302B">
      <w:pPr>
        <w:ind w:left="720"/>
        <w:contextualSpacing/>
        <w:rPr>
          <w:b/>
          <w:bCs/>
          <w:sz w:val="20"/>
          <w:szCs w:val="20"/>
        </w:rPr>
      </w:pPr>
      <w:r w:rsidRPr="00160E99">
        <w:rPr>
          <w:rStyle w:val="FootnoteReference"/>
          <w:sz w:val="20"/>
          <w:szCs w:val="20"/>
        </w:rPr>
        <w:footnoteRef/>
      </w:r>
      <w:r w:rsidR="00594BC4">
        <w:rPr>
          <w:sz w:val="20"/>
          <w:szCs w:val="20"/>
        </w:rPr>
        <w:t xml:space="preserve"> </w:t>
      </w:r>
      <w:r w:rsidRPr="00160E99">
        <w:rPr>
          <w:color w:val="333333"/>
          <w:sz w:val="20"/>
          <w:szCs w:val="20"/>
          <w:shd w:val="clear" w:color="auto" w:fill="F5F5F5"/>
        </w:rPr>
        <w:t>James</w:t>
      </w:r>
      <w:r w:rsidR="0045302B">
        <w:rPr>
          <w:color w:val="333333"/>
          <w:sz w:val="20"/>
          <w:szCs w:val="20"/>
          <w:shd w:val="clear" w:color="auto" w:fill="F5F5F5"/>
        </w:rPr>
        <w:t xml:space="preserve"> W</w:t>
      </w:r>
      <w:r w:rsidR="00594BC4">
        <w:rPr>
          <w:color w:val="333333"/>
          <w:sz w:val="20"/>
          <w:szCs w:val="20"/>
          <w:shd w:val="clear" w:color="auto" w:fill="F5F5F5"/>
        </w:rPr>
        <w:t xml:space="preserve"> Mohler</w:t>
      </w:r>
      <w:r w:rsidR="0045302B">
        <w:rPr>
          <w:color w:val="333333"/>
          <w:sz w:val="20"/>
          <w:szCs w:val="20"/>
          <w:shd w:val="clear" w:color="auto" w:fill="F5F5F5"/>
        </w:rPr>
        <w:t xml:space="preserve"> </w:t>
      </w:r>
      <w:r w:rsidRPr="00160E99">
        <w:rPr>
          <w:color w:val="333333"/>
          <w:sz w:val="20"/>
          <w:szCs w:val="20"/>
          <w:shd w:val="clear" w:color="auto" w:fill="F5F5F5"/>
        </w:rPr>
        <w:t xml:space="preserve">and Eunsun Suh. 2008. “The Complete Book of Discipleship: On Being and Making Followers of Christ.” </w:t>
      </w:r>
      <w:r w:rsidRPr="00160E99">
        <w:rPr>
          <w:i/>
          <w:iCs/>
          <w:color w:val="333333"/>
          <w:sz w:val="20"/>
          <w:szCs w:val="20"/>
          <w:bdr w:val="none" w:sz="0" w:space="0" w:color="auto" w:frame="1"/>
        </w:rPr>
        <w:t>Christian Education Journal</w:t>
      </w:r>
      <w:r w:rsidRPr="00160E99">
        <w:rPr>
          <w:color w:val="333333"/>
          <w:sz w:val="20"/>
          <w:szCs w:val="20"/>
          <w:shd w:val="clear" w:color="auto" w:fill="F5F5F5"/>
        </w:rPr>
        <w:t xml:space="preserve"> 5 (2): 484. https://search-ebscohost-com.ezproxy.nyack.edu/login.aspx?direct=true&amp;db=edo&amp;AN=34841300&amp;site=eds-live.</w:t>
      </w:r>
    </w:p>
    <w:p w14:paraId="7014067D" w14:textId="28F7263A" w:rsidR="00160E99" w:rsidRPr="00594BC4" w:rsidRDefault="00160E99" w:rsidP="0045302B">
      <w:pPr>
        <w:pStyle w:val="FootnoteText"/>
        <w:ind w:hanging="720"/>
      </w:pPr>
      <w:r w:rsidRPr="00594BC4">
        <w:t xml:space="preserve"> </w:t>
      </w:r>
    </w:p>
  </w:footnote>
  <w:footnote w:id="5">
    <w:p w14:paraId="14D3DADA" w14:textId="79E3791E" w:rsidR="00594BC4" w:rsidRDefault="00594BC4" w:rsidP="0045302B">
      <w:pPr>
        <w:ind w:left="720"/>
        <w:contextualSpacing/>
      </w:pPr>
      <w:r w:rsidRPr="00594BC4">
        <w:rPr>
          <w:rStyle w:val="FootnoteReference"/>
          <w:sz w:val="20"/>
          <w:szCs w:val="20"/>
        </w:rPr>
        <w:footnoteRef/>
      </w:r>
      <w:r w:rsidR="0045302B">
        <w:rPr>
          <w:sz w:val="20"/>
          <w:szCs w:val="20"/>
        </w:rPr>
        <w:t xml:space="preserve"> </w:t>
      </w:r>
      <w:r w:rsidRPr="00594BC4">
        <w:rPr>
          <w:sz w:val="20"/>
          <w:szCs w:val="20"/>
        </w:rPr>
        <w:t>Paul</w:t>
      </w:r>
      <w:r w:rsidR="0045302B">
        <w:rPr>
          <w:sz w:val="20"/>
          <w:szCs w:val="20"/>
        </w:rPr>
        <w:t xml:space="preserve"> Pettit</w:t>
      </w:r>
      <w:r w:rsidRPr="00594BC4">
        <w:rPr>
          <w:sz w:val="20"/>
          <w:szCs w:val="20"/>
        </w:rPr>
        <w:t>. (ed.) (2008) Foundations of spiritual formation: A community approach to becoming like Christ. Grand Rapids, Michigan: Kregal Publications</w:t>
      </w:r>
      <w:r w:rsidR="0045302B">
        <w:rPr>
          <w:sz w:val="20"/>
          <w:szCs w:val="20"/>
        </w:rPr>
        <w:t>.</w:t>
      </w:r>
    </w:p>
  </w:footnote>
  <w:footnote w:id="6">
    <w:p w14:paraId="6AD707BE" w14:textId="77777777" w:rsidR="0045302B" w:rsidRPr="00160E99" w:rsidRDefault="0045302B" w:rsidP="0045302B">
      <w:pPr>
        <w:ind w:left="720"/>
        <w:contextualSpacing/>
        <w:rPr>
          <w:b/>
          <w:bCs/>
          <w:sz w:val="20"/>
          <w:szCs w:val="20"/>
        </w:rPr>
      </w:pPr>
      <w:r>
        <w:rPr>
          <w:rStyle w:val="FootnoteReference"/>
        </w:rPr>
        <w:footnoteRef/>
      </w:r>
      <w:r>
        <w:t xml:space="preserve">  </w:t>
      </w:r>
      <w:r w:rsidRPr="00160E99">
        <w:rPr>
          <w:color w:val="333333"/>
          <w:sz w:val="20"/>
          <w:szCs w:val="20"/>
          <w:shd w:val="clear" w:color="auto" w:fill="F5F5F5"/>
        </w:rPr>
        <w:t>James</w:t>
      </w:r>
      <w:r>
        <w:rPr>
          <w:color w:val="333333"/>
          <w:sz w:val="20"/>
          <w:szCs w:val="20"/>
          <w:shd w:val="clear" w:color="auto" w:fill="F5F5F5"/>
        </w:rPr>
        <w:t xml:space="preserve"> W Mohler </w:t>
      </w:r>
      <w:r w:rsidRPr="00160E99">
        <w:rPr>
          <w:color w:val="333333"/>
          <w:sz w:val="20"/>
          <w:szCs w:val="20"/>
          <w:shd w:val="clear" w:color="auto" w:fill="F5F5F5"/>
        </w:rPr>
        <w:t xml:space="preserve">and Eunsun Suh. 2008. “The Complete Book of Discipleship: On Being and Making Followers of Christ.” </w:t>
      </w:r>
      <w:r w:rsidRPr="00160E99">
        <w:rPr>
          <w:i/>
          <w:iCs/>
          <w:color w:val="333333"/>
          <w:sz w:val="20"/>
          <w:szCs w:val="20"/>
          <w:bdr w:val="none" w:sz="0" w:space="0" w:color="auto" w:frame="1"/>
        </w:rPr>
        <w:t>Christian Education Journal</w:t>
      </w:r>
      <w:r w:rsidRPr="00160E99">
        <w:rPr>
          <w:color w:val="333333"/>
          <w:sz w:val="20"/>
          <w:szCs w:val="20"/>
          <w:shd w:val="clear" w:color="auto" w:fill="F5F5F5"/>
        </w:rPr>
        <w:t xml:space="preserve"> 5 (2): 484. https://search-ebscohost-com.ezproxy.nyack.edu/login.aspx?direct=true&amp;db=edo&amp;AN=34841300&amp;site=eds-live.</w:t>
      </w:r>
    </w:p>
    <w:p w14:paraId="5650EF9F" w14:textId="77777777" w:rsidR="0045302B" w:rsidRPr="00594BC4" w:rsidRDefault="0045302B" w:rsidP="0045302B">
      <w:pPr>
        <w:pStyle w:val="FootnoteText"/>
        <w:ind w:hanging="720"/>
      </w:pPr>
      <w:r w:rsidRPr="00594BC4">
        <w:t xml:space="preserve"> </w:t>
      </w:r>
    </w:p>
    <w:p w14:paraId="639355EE" w14:textId="0CEB0A55" w:rsidR="0045302B" w:rsidRDefault="0045302B" w:rsidP="0045302B">
      <w:pPr>
        <w:pStyle w:val="FootnoteText"/>
        <w:ind w:firstLine="720"/>
      </w:pPr>
    </w:p>
  </w:footnote>
  <w:footnote w:id="7">
    <w:p w14:paraId="40AB80C8" w14:textId="7E79F2E0" w:rsidR="00764124" w:rsidRPr="00764124" w:rsidRDefault="00764124" w:rsidP="00764124">
      <w:pPr>
        <w:ind w:left="720"/>
        <w:contextualSpacing/>
        <w:rPr>
          <w:sz w:val="20"/>
          <w:szCs w:val="20"/>
        </w:rPr>
      </w:pPr>
      <w:r w:rsidRPr="00764124">
        <w:rPr>
          <w:rStyle w:val="FootnoteReference"/>
          <w:sz w:val="20"/>
          <w:szCs w:val="20"/>
        </w:rPr>
        <w:footnoteRef/>
      </w:r>
      <w:r>
        <w:rPr>
          <w:sz w:val="20"/>
          <w:szCs w:val="20"/>
        </w:rPr>
        <w:t xml:space="preserve"> </w:t>
      </w:r>
      <w:r w:rsidRPr="00764124">
        <w:rPr>
          <w:sz w:val="20"/>
          <w:szCs w:val="20"/>
        </w:rPr>
        <w:t>Bill</w:t>
      </w:r>
      <w:r>
        <w:rPr>
          <w:sz w:val="20"/>
          <w:szCs w:val="20"/>
        </w:rPr>
        <w:t xml:space="preserve"> Hull</w:t>
      </w:r>
      <w:r w:rsidRPr="00764124">
        <w:rPr>
          <w:sz w:val="20"/>
          <w:szCs w:val="20"/>
        </w:rPr>
        <w:t>. The Complete Book of Discipleship: On Being and Making Followers of Christ</w:t>
      </w:r>
    </w:p>
    <w:p w14:paraId="0E7854AC" w14:textId="20B5E0FC" w:rsidR="00764124" w:rsidRPr="00764124" w:rsidRDefault="00764124" w:rsidP="00764124">
      <w:pPr>
        <w:ind w:left="720" w:hanging="720"/>
        <w:contextualSpacing/>
        <w:rPr>
          <w:b/>
          <w:bCs/>
          <w:sz w:val="20"/>
          <w:szCs w:val="20"/>
        </w:rPr>
      </w:pPr>
      <w:r w:rsidRPr="00764124">
        <w:rPr>
          <w:sz w:val="20"/>
          <w:szCs w:val="20"/>
        </w:rPr>
        <w:tab/>
        <w:t>Colorado Springs: Nav Press, 2006</w:t>
      </w:r>
      <w:r>
        <w:rPr>
          <w:sz w:val="20"/>
          <w:szCs w:val="20"/>
        </w:rPr>
        <w:t>, Pgs. 28-</w:t>
      </w:r>
      <w:r w:rsidR="00304628">
        <w:rPr>
          <w:sz w:val="20"/>
          <w:szCs w:val="20"/>
        </w:rPr>
        <w:t>81</w:t>
      </w:r>
      <w:r>
        <w:rPr>
          <w:sz w:val="20"/>
          <w:szCs w:val="20"/>
        </w:rPr>
        <w:t>.</w:t>
      </w:r>
      <w:r w:rsidRPr="00764124">
        <w:rPr>
          <w:sz w:val="20"/>
          <w:szCs w:val="20"/>
        </w:rPr>
        <w:t xml:space="preserve"> </w:t>
      </w:r>
    </w:p>
    <w:p w14:paraId="088F8089" w14:textId="5921D571" w:rsidR="00764124" w:rsidRDefault="00764124" w:rsidP="00764124">
      <w:pPr>
        <w:pStyle w:val="FootnoteText"/>
        <w:ind w:firstLine="720"/>
      </w:pPr>
      <w:r>
        <w:t xml:space="preserve"> </w:t>
      </w:r>
    </w:p>
  </w:footnote>
  <w:footnote w:id="8">
    <w:p w14:paraId="10038C25" w14:textId="77777777" w:rsidR="00A8178C" w:rsidRPr="00A8178C" w:rsidRDefault="00A8178C" w:rsidP="00A8178C">
      <w:pPr>
        <w:ind w:left="720"/>
        <w:contextualSpacing/>
        <w:rPr>
          <w:sz w:val="20"/>
          <w:szCs w:val="20"/>
        </w:rPr>
      </w:pPr>
      <w:r w:rsidRPr="00A8178C">
        <w:rPr>
          <w:rStyle w:val="FootnoteReference"/>
          <w:sz w:val="20"/>
          <w:szCs w:val="20"/>
        </w:rPr>
        <w:footnoteRef/>
      </w:r>
      <w:r w:rsidRPr="00A8178C">
        <w:rPr>
          <w:sz w:val="20"/>
          <w:szCs w:val="20"/>
        </w:rPr>
        <w:t xml:space="preserve"> Bill Hull. The Complete Book of Discipleship: On Being and Making Followers of Christ</w:t>
      </w:r>
    </w:p>
    <w:p w14:paraId="726D1BC5" w14:textId="3EB05E7A" w:rsidR="00A8178C" w:rsidRDefault="00A8178C" w:rsidP="00534FEC">
      <w:pPr>
        <w:ind w:left="720" w:hanging="720"/>
        <w:contextualSpacing/>
      </w:pPr>
      <w:r w:rsidRPr="00A8178C">
        <w:rPr>
          <w:sz w:val="20"/>
          <w:szCs w:val="20"/>
        </w:rPr>
        <w:tab/>
        <w:t xml:space="preserve">Colorado Springs: Nav Press, 2006, Pgs. 28-81. </w:t>
      </w:r>
    </w:p>
  </w:footnote>
  <w:footnote w:id="9">
    <w:p w14:paraId="5A340C3F" w14:textId="700DD9BB" w:rsidR="00B05C70" w:rsidRPr="00534FEC" w:rsidRDefault="00B05C70" w:rsidP="00534FEC">
      <w:pPr>
        <w:pStyle w:val="FootnoteText"/>
        <w:ind w:firstLine="720"/>
        <w:contextualSpacing/>
      </w:pPr>
      <w:r w:rsidRPr="00534FEC">
        <w:rPr>
          <w:rStyle w:val="FootnoteReference"/>
        </w:rPr>
        <w:footnoteRef/>
      </w:r>
      <w:r w:rsidR="00534FEC" w:rsidRPr="00534FEC">
        <w:rPr>
          <w:color w:val="333333"/>
          <w:shd w:val="clear" w:color="auto" w:fill="F5F5F5"/>
        </w:rPr>
        <w:t xml:space="preserve"> Orbelina</w:t>
      </w:r>
      <w:r w:rsidR="00534FEC">
        <w:rPr>
          <w:color w:val="333333"/>
          <w:shd w:val="clear" w:color="auto" w:fill="F5F5F5"/>
        </w:rPr>
        <w:t xml:space="preserve"> </w:t>
      </w:r>
      <w:r w:rsidR="00534FEC" w:rsidRPr="00534FEC">
        <w:rPr>
          <w:color w:val="333333"/>
          <w:shd w:val="clear" w:color="auto" w:fill="F5F5F5"/>
        </w:rPr>
        <w:t xml:space="preserve">Eguizabal. 2018. “Spiritual Formation of Believers among Latino Protestant Churches in the United States.” </w:t>
      </w:r>
      <w:r w:rsidR="00534FEC" w:rsidRPr="00534FEC">
        <w:rPr>
          <w:i/>
          <w:iCs/>
          <w:color w:val="333333"/>
          <w:bdr w:val="none" w:sz="0" w:space="0" w:color="auto" w:frame="1"/>
        </w:rPr>
        <w:t>Christian Education Journal</w:t>
      </w:r>
      <w:r w:rsidR="00534FEC" w:rsidRPr="00534FEC">
        <w:rPr>
          <w:color w:val="333333"/>
          <w:shd w:val="clear" w:color="auto" w:fill="F5F5F5"/>
        </w:rPr>
        <w:t xml:space="preserve"> 15 (3): 422. https://search-ebscohost-com.ezproxy.nyack.edu/login.aspx?direct=true&amp;db=edo&amp;AN=133596579&amp;site=eds-live.</w:t>
      </w:r>
      <w:r w:rsidRPr="00534FEC">
        <w:t xml:space="preserve"> </w:t>
      </w:r>
    </w:p>
  </w:footnote>
  <w:footnote w:id="10">
    <w:p w14:paraId="52124F84" w14:textId="200BC93E" w:rsidR="003113D6" w:rsidRPr="003113D6" w:rsidRDefault="003113D6" w:rsidP="003113D6">
      <w:pPr>
        <w:tabs>
          <w:tab w:val="left" w:pos="5711"/>
        </w:tabs>
        <w:ind w:left="5717" w:hanging="5717"/>
        <w:contextualSpacing/>
        <w:rPr>
          <w:rFonts w:eastAsiaTheme="minorHAnsi"/>
          <w:sz w:val="20"/>
          <w:szCs w:val="20"/>
        </w:rPr>
      </w:pPr>
      <w:r>
        <w:rPr>
          <w:rStyle w:val="FootnoteReference"/>
        </w:rPr>
        <w:footnoteRef/>
      </w:r>
      <w:r>
        <w:t xml:space="preserve"> </w:t>
      </w:r>
      <w:r w:rsidRPr="003113D6">
        <w:rPr>
          <w:rFonts w:eastAsiaTheme="minorHAnsi"/>
          <w:sz w:val="20"/>
          <w:szCs w:val="20"/>
        </w:rPr>
        <w:t>Perspective Transformation Through Small Group Discipleship Among Undergraduate</w:t>
      </w:r>
    </w:p>
    <w:p w14:paraId="238155FE" w14:textId="77777777" w:rsidR="003113D6" w:rsidRPr="003113D6" w:rsidRDefault="003113D6" w:rsidP="003113D6">
      <w:pPr>
        <w:tabs>
          <w:tab w:val="left" w:pos="5711"/>
        </w:tabs>
        <w:ind w:left="5717" w:hanging="5717"/>
        <w:contextualSpacing/>
        <w:rPr>
          <w:rFonts w:eastAsiaTheme="minorHAnsi"/>
          <w:sz w:val="20"/>
          <w:szCs w:val="20"/>
        </w:rPr>
      </w:pPr>
      <w:r w:rsidRPr="003113D6">
        <w:rPr>
          <w:rFonts w:eastAsiaTheme="minorHAnsi"/>
          <w:sz w:val="20"/>
          <w:szCs w:val="20"/>
        </w:rPr>
        <w:t xml:space="preserve">         University Students in Nairobi, Kenya. (2018). Christian Education Journal (3): 340-360</w:t>
      </w:r>
    </w:p>
    <w:p w14:paraId="33CCBF5A" w14:textId="77777777" w:rsidR="003113D6" w:rsidRPr="003113D6" w:rsidRDefault="003113D6" w:rsidP="003113D6">
      <w:pPr>
        <w:tabs>
          <w:tab w:val="left" w:pos="5711"/>
        </w:tabs>
        <w:ind w:left="5717" w:hanging="5717"/>
        <w:contextualSpacing/>
        <w:rPr>
          <w:rFonts w:eastAsiaTheme="minorHAnsi"/>
          <w:sz w:val="20"/>
          <w:szCs w:val="20"/>
        </w:rPr>
      </w:pPr>
      <w:r w:rsidRPr="003113D6">
        <w:rPr>
          <w:rFonts w:eastAsiaTheme="minorHAnsi"/>
          <w:sz w:val="20"/>
          <w:szCs w:val="20"/>
        </w:rPr>
        <w:t xml:space="preserve">         Dec 2018. Retrieved from                         </w:t>
      </w:r>
    </w:p>
    <w:p w14:paraId="50D59D83" w14:textId="77777777" w:rsidR="003113D6" w:rsidRPr="003113D6" w:rsidRDefault="003113D6" w:rsidP="003113D6">
      <w:pPr>
        <w:tabs>
          <w:tab w:val="left" w:pos="5711"/>
        </w:tabs>
        <w:ind w:left="5717" w:hanging="5717"/>
        <w:contextualSpacing/>
        <w:rPr>
          <w:rFonts w:eastAsiaTheme="minorHAnsi"/>
          <w:sz w:val="20"/>
          <w:szCs w:val="20"/>
        </w:rPr>
      </w:pPr>
      <w:r w:rsidRPr="003113D6">
        <w:rPr>
          <w:rFonts w:eastAsiaTheme="minorHAnsi"/>
          <w:sz w:val="20"/>
          <w:szCs w:val="20"/>
        </w:rPr>
        <w:t xml:space="preserve">         </w:t>
      </w:r>
      <w:hyperlink r:id="rId1" w:history="1">
        <w:r w:rsidRPr="003113D6">
          <w:rPr>
            <w:rFonts w:eastAsiaTheme="minorHAnsi"/>
            <w:color w:val="0563C1" w:themeColor="hyperlink"/>
            <w:sz w:val="20"/>
            <w:szCs w:val="20"/>
            <w:u w:val="single"/>
          </w:rPr>
          <w:t>http://search.ebscohost.com.exproxy.nyack.edu/login.aspx?direct=.&amp;db=33h&amp;AN=33h-</w:t>
        </w:r>
      </w:hyperlink>
    </w:p>
    <w:p w14:paraId="2E087ED0" w14:textId="5BC1B738" w:rsidR="003113D6" w:rsidRDefault="003113D6" w:rsidP="003113D6">
      <w:pPr>
        <w:tabs>
          <w:tab w:val="left" w:pos="5711"/>
        </w:tabs>
        <w:ind w:left="5717" w:hanging="5717"/>
        <w:contextualSpacing/>
        <w:rPr>
          <w:rFonts w:eastAsiaTheme="minorHAnsi"/>
          <w:sz w:val="20"/>
          <w:szCs w:val="20"/>
        </w:rPr>
      </w:pPr>
      <w:r w:rsidRPr="003113D6">
        <w:rPr>
          <w:rFonts w:eastAsiaTheme="minorHAnsi"/>
          <w:sz w:val="20"/>
          <w:szCs w:val="20"/>
        </w:rPr>
        <w:t xml:space="preserve">          0246D839.E157E719&amp;site=eds-live</w:t>
      </w:r>
    </w:p>
    <w:p w14:paraId="319EC8C5" w14:textId="77777777" w:rsidR="00AD7D3A" w:rsidRPr="003113D6" w:rsidRDefault="00AD7D3A" w:rsidP="003113D6">
      <w:pPr>
        <w:tabs>
          <w:tab w:val="left" w:pos="5711"/>
        </w:tabs>
        <w:ind w:left="5717" w:hanging="5717"/>
        <w:contextualSpacing/>
        <w:rPr>
          <w:rFonts w:eastAsiaTheme="minorHAnsi"/>
          <w:sz w:val="20"/>
          <w:szCs w:val="20"/>
        </w:rPr>
      </w:pPr>
    </w:p>
    <w:p w14:paraId="038AA074" w14:textId="6B2DAB52" w:rsidR="003113D6" w:rsidRPr="003113D6" w:rsidRDefault="003113D6" w:rsidP="003113D6">
      <w:pPr>
        <w:pStyle w:val="FootnoteText"/>
        <w:ind w:left="5717" w:hanging="5717"/>
      </w:pPr>
    </w:p>
  </w:footnote>
  <w:footnote w:id="11">
    <w:p w14:paraId="66CA5C48" w14:textId="77777777" w:rsidR="009A1DE7" w:rsidRPr="009A1DE7" w:rsidRDefault="009A1DE7" w:rsidP="009A1DE7">
      <w:pPr>
        <w:ind w:left="720"/>
        <w:contextualSpacing/>
        <w:rPr>
          <w:sz w:val="20"/>
          <w:szCs w:val="20"/>
        </w:rPr>
      </w:pPr>
      <w:r w:rsidRPr="009A1DE7">
        <w:rPr>
          <w:rStyle w:val="FootnoteReference"/>
          <w:sz w:val="20"/>
          <w:szCs w:val="20"/>
        </w:rPr>
        <w:footnoteRef/>
      </w:r>
      <w:r w:rsidRPr="009A1DE7">
        <w:rPr>
          <w:sz w:val="20"/>
          <w:szCs w:val="20"/>
        </w:rPr>
        <w:t xml:space="preserve">  </w:t>
      </w:r>
      <w:r w:rsidRPr="009A1DE7">
        <w:rPr>
          <w:sz w:val="20"/>
          <w:szCs w:val="20"/>
        </w:rPr>
        <w:t xml:space="preserve">Prechtel, Daniel. (2012). Where Two or Three are Gathered: Spiritual Direction for Small Groups. Harrisburg, PA: Church Publishing, Inc.  </w:t>
      </w:r>
    </w:p>
    <w:p w14:paraId="722F4A4C" w14:textId="73F1BC09" w:rsidR="009A1DE7" w:rsidRDefault="009A1DE7" w:rsidP="009A1DE7">
      <w:pPr>
        <w:pStyle w:val="FootnoteText"/>
        <w:ind w:firstLine="720"/>
      </w:pPr>
    </w:p>
  </w:footnote>
  <w:footnote w:id="12">
    <w:p w14:paraId="5A9571CD" w14:textId="182CFB18" w:rsidR="00BD699B" w:rsidRDefault="00BD699B" w:rsidP="00863E7E">
      <w:pPr>
        <w:pStyle w:val="FootnoteText"/>
        <w:ind w:left="720"/>
        <w:contextualSpacing/>
      </w:pPr>
      <w:r>
        <w:rPr>
          <w:rStyle w:val="FootnoteReference"/>
        </w:rPr>
        <w:footnoteRef/>
      </w:r>
      <w:r>
        <w:t xml:space="preserve"> Daniel Prechtel, “To Have the Mind of Christ: Symbol Guidance and the Development of Communal Spiritual Discernment Processes for Parish life, Mission and Ministry,” DMin. Thesis, Seabury-Western Theological Seminary, 2002, p. 32.</w:t>
      </w:r>
    </w:p>
  </w:footnote>
  <w:footnote w:id="13">
    <w:p w14:paraId="31ACF4EB" w14:textId="72789215" w:rsidR="00890136" w:rsidRPr="00890136" w:rsidRDefault="009C3FB4" w:rsidP="00890136">
      <w:pPr>
        <w:ind w:left="720"/>
        <w:contextualSpacing/>
        <w:rPr>
          <w:sz w:val="20"/>
          <w:szCs w:val="20"/>
        </w:rPr>
      </w:pPr>
      <w:r w:rsidRPr="00890136">
        <w:rPr>
          <w:rStyle w:val="FootnoteReference"/>
          <w:sz w:val="20"/>
          <w:szCs w:val="20"/>
        </w:rPr>
        <w:footnoteRef/>
      </w:r>
      <w:r w:rsidR="00890136">
        <w:rPr>
          <w:sz w:val="20"/>
          <w:szCs w:val="20"/>
        </w:rPr>
        <w:t xml:space="preserve"> </w:t>
      </w:r>
      <w:r w:rsidR="00890136" w:rsidRPr="00890136">
        <w:rPr>
          <w:sz w:val="20"/>
          <w:szCs w:val="20"/>
        </w:rPr>
        <w:t>Watchman</w:t>
      </w:r>
      <w:r w:rsidR="00890136">
        <w:rPr>
          <w:sz w:val="20"/>
          <w:szCs w:val="20"/>
        </w:rPr>
        <w:t xml:space="preserve"> Nee</w:t>
      </w:r>
      <w:r w:rsidR="00890136" w:rsidRPr="00890136">
        <w:rPr>
          <w:sz w:val="20"/>
          <w:szCs w:val="20"/>
        </w:rPr>
        <w:t>. Sit, Walk, Stand: The Process of Christian Maturity. (1997). Fort Washington, PA: CLC Publications.</w:t>
      </w:r>
    </w:p>
    <w:p w14:paraId="22C9062B" w14:textId="0010C65B" w:rsidR="009C3FB4" w:rsidRDefault="009C3FB4" w:rsidP="009C3FB4">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B7C22" w14:textId="5610F4EF" w:rsidR="00A627C2" w:rsidRDefault="00A627C2" w:rsidP="00A627C2">
    <w:pPr>
      <w:pStyle w:val="Header"/>
      <w:jc w:val="right"/>
    </w:pP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1E0D6" w14:textId="77777777" w:rsidR="00A627C2" w:rsidRDefault="00A627C2" w:rsidP="00A627C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3C"/>
    <w:rsid w:val="00002143"/>
    <w:rsid w:val="000174BF"/>
    <w:rsid w:val="00083AF3"/>
    <w:rsid w:val="000A229D"/>
    <w:rsid w:val="000F4A94"/>
    <w:rsid w:val="00105AD1"/>
    <w:rsid w:val="0013513C"/>
    <w:rsid w:val="00135C97"/>
    <w:rsid w:val="00160E99"/>
    <w:rsid w:val="00171C20"/>
    <w:rsid w:val="00190E27"/>
    <w:rsid w:val="002658BC"/>
    <w:rsid w:val="00287D72"/>
    <w:rsid w:val="002B5A63"/>
    <w:rsid w:val="002C0570"/>
    <w:rsid w:val="002C45FD"/>
    <w:rsid w:val="00304628"/>
    <w:rsid w:val="00306565"/>
    <w:rsid w:val="003113D6"/>
    <w:rsid w:val="003510F9"/>
    <w:rsid w:val="00357833"/>
    <w:rsid w:val="00365220"/>
    <w:rsid w:val="00376ECE"/>
    <w:rsid w:val="003C2552"/>
    <w:rsid w:val="00406894"/>
    <w:rsid w:val="00425ACF"/>
    <w:rsid w:val="00437900"/>
    <w:rsid w:val="0045302B"/>
    <w:rsid w:val="00467580"/>
    <w:rsid w:val="004853A9"/>
    <w:rsid w:val="00485E87"/>
    <w:rsid w:val="004D73C6"/>
    <w:rsid w:val="00501BB4"/>
    <w:rsid w:val="00511DD0"/>
    <w:rsid w:val="00534FEC"/>
    <w:rsid w:val="00544318"/>
    <w:rsid w:val="005514F3"/>
    <w:rsid w:val="00573F53"/>
    <w:rsid w:val="00580D09"/>
    <w:rsid w:val="00593272"/>
    <w:rsid w:val="00594BC4"/>
    <w:rsid w:val="005C7FF8"/>
    <w:rsid w:val="005F1C9F"/>
    <w:rsid w:val="005F5017"/>
    <w:rsid w:val="00604D31"/>
    <w:rsid w:val="006155BF"/>
    <w:rsid w:val="00660BEF"/>
    <w:rsid w:val="00662CF7"/>
    <w:rsid w:val="006807E3"/>
    <w:rsid w:val="00685FF5"/>
    <w:rsid w:val="00691D12"/>
    <w:rsid w:val="0069278F"/>
    <w:rsid w:val="006A6D66"/>
    <w:rsid w:val="006B0F96"/>
    <w:rsid w:val="006C1F2A"/>
    <w:rsid w:val="006C5211"/>
    <w:rsid w:val="007016C3"/>
    <w:rsid w:val="00706C4A"/>
    <w:rsid w:val="00736236"/>
    <w:rsid w:val="00752DB5"/>
    <w:rsid w:val="00754D77"/>
    <w:rsid w:val="00763D00"/>
    <w:rsid w:val="00764124"/>
    <w:rsid w:val="00764F55"/>
    <w:rsid w:val="0076647D"/>
    <w:rsid w:val="007B41FF"/>
    <w:rsid w:val="008061D5"/>
    <w:rsid w:val="008375C1"/>
    <w:rsid w:val="00863E7E"/>
    <w:rsid w:val="00886E35"/>
    <w:rsid w:val="00890136"/>
    <w:rsid w:val="008920B5"/>
    <w:rsid w:val="00894EBD"/>
    <w:rsid w:val="008B297C"/>
    <w:rsid w:val="008F52C0"/>
    <w:rsid w:val="00914A0F"/>
    <w:rsid w:val="0092114E"/>
    <w:rsid w:val="0094229F"/>
    <w:rsid w:val="00953F7F"/>
    <w:rsid w:val="009818E1"/>
    <w:rsid w:val="009A1DE7"/>
    <w:rsid w:val="009C3FB4"/>
    <w:rsid w:val="009D351E"/>
    <w:rsid w:val="00A361D9"/>
    <w:rsid w:val="00A42182"/>
    <w:rsid w:val="00A60F19"/>
    <w:rsid w:val="00A627C2"/>
    <w:rsid w:val="00A66689"/>
    <w:rsid w:val="00A8178C"/>
    <w:rsid w:val="00A92A33"/>
    <w:rsid w:val="00AB0792"/>
    <w:rsid w:val="00AB2E16"/>
    <w:rsid w:val="00AB598D"/>
    <w:rsid w:val="00AC73A6"/>
    <w:rsid w:val="00AD0D1F"/>
    <w:rsid w:val="00AD7D3A"/>
    <w:rsid w:val="00AE0625"/>
    <w:rsid w:val="00B05C70"/>
    <w:rsid w:val="00B10438"/>
    <w:rsid w:val="00B400B2"/>
    <w:rsid w:val="00B412AF"/>
    <w:rsid w:val="00B46F18"/>
    <w:rsid w:val="00B76CA4"/>
    <w:rsid w:val="00BC7544"/>
    <w:rsid w:val="00BD699B"/>
    <w:rsid w:val="00C06E7B"/>
    <w:rsid w:val="00C15A13"/>
    <w:rsid w:val="00C216C3"/>
    <w:rsid w:val="00C67A5C"/>
    <w:rsid w:val="00C73CF9"/>
    <w:rsid w:val="00C8533B"/>
    <w:rsid w:val="00CA71EA"/>
    <w:rsid w:val="00CB5C4A"/>
    <w:rsid w:val="00CD299B"/>
    <w:rsid w:val="00CE1725"/>
    <w:rsid w:val="00CE73F9"/>
    <w:rsid w:val="00D27653"/>
    <w:rsid w:val="00D435C6"/>
    <w:rsid w:val="00D5095D"/>
    <w:rsid w:val="00D65B92"/>
    <w:rsid w:val="00D77F20"/>
    <w:rsid w:val="00D803B4"/>
    <w:rsid w:val="00DE2CA3"/>
    <w:rsid w:val="00DE33F5"/>
    <w:rsid w:val="00DF78CF"/>
    <w:rsid w:val="00E06DB9"/>
    <w:rsid w:val="00E11455"/>
    <w:rsid w:val="00E21191"/>
    <w:rsid w:val="00E549F1"/>
    <w:rsid w:val="00E66F08"/>
    <w:rsid w:val="00E86DEC"/>
    <w:rsid w:val="00ED7DC9"/>
    <w:rsid w:val="00EE5D70"/>
    <w:rsid w:val="00F26B41"/>
    <w:rsid w:val="00F44FEB"/>
    <w:rsid w:val="00F876F9"/>
    <w:rsid w:val="00F924ED"/>
    <w:rsid w:val="00F9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7D6E"/>
  <w15:chartTrackingRefBased/>
  <w15:docId w15:val="{3B046CD6-CC6A-4264-BEFA-84D0D501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513C"/>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3513C"/>
    <w:pPr>
      <w:spacing w:after="0" w:line="240" w:lineRule="auto"/>
    </w:pPr>
    <w:rPr>
      <w:rFonts w:ascii="Calibri" w:eastAsia="Calibri" w:hAnsi="Calibri" w:cs="Calibri"/>
      <w:color w:val="000000"/>
      <w:u w:color="000000"/>
    </w:rPr>
  </w:style>
  <w:style w:type="paragraph" w:styleId="Header">
    <w:name w:val="header"/>
    <w:basedOn w:val="Normal"/>
    <w:link w:val="HeaderChar"/>
    <w:uiPriority w:val="99"/>
    <w:unhideWhenUsed/>
    <w:rsid w:val="00A627C2"/>
    <w:pPr>
      <w:tabs>
        <w:tab w:val="center" w:pos="4680"/>
        <w:tab w:val="right" w:pos="9360"/>
      </w:tabs>
    </w:pPr>
  </w:style>
  <w:style w:type="character" w:customStyle="1" w:styleId="HeaderChar">
    <w:name w:val="Header Char"/>
    <w:basedOn w:val="DefaultParagraphFont"/>
    <w:link w:val="Header"/>
    <w:uiPriority w:val="99"/>
    <w:rsid w:val="00A627C2"/>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A627C2"/>
    <w:pPr>
      <w:tabs>
        <w:tab w:val="center" w:pos="4680"/>
        <w:tab w:val="right" w:pos="9360"/>
      </w:tabs>
    </w:pPr>
  </w:style>
  <w:style w:type="character" w:customStyle="1" w:styleId="FooterChar">
    <w:name w:val="Footer Char"/>
    <w:basedOn w:val="DefaultParagraphFont"/>
    <w:link w:val="Footer"/>
    <w:uiPriority w:val="99"/>
    <w:rsid w:val="00A627C2"/>
    <w:rPr>
      <w:rFonts w:ascii="Times New Roman" w:eastAsia="Arial Unicode MS" w:hAnsi="Times New Roman" w:cs="Times New Roman"/>
      <w:sz w:val="24"/>
      <w:szCs w:val="24"/>
    </w:rPr>
  </w:style>
  <w:style w:type="paragraph" w:styleId="FootnoteText">
    <w:name w:val="footnote text"/>
    <w:basedOn w:val="Normal"/>
    <w:link w:val="FootnoteTextChar"/>
    <w:uiPriority w:val="99"/>
    <w:semiHidden/>
    <w:unhideWhenUsed/>
    <w:rsid w:val="00ED7DC9"/>
    <w:rPr>
      <w:sz w:val="20"/>
      <w:szCs w:val="20"/>
    </w:rPr>
  </w:style>
  <w:style w:type="character" w:customStyle="1" w:styleId="FootnoteTextChar">
    <w:name w:val="Footnote Text Char"/>
    <w:basedOn w:val="DefaultParagraphFont"/>
    <w:link w:val="FootnoteText"/>
    <w:uiPriority w:val="99"/>
    <w:semiHidden/>
    <w:rsid w:val="00ED7DC9"/>
    <w:rPr>
      <w:rFonts w:ascii="Times New Roman" w:eastAsia="Arial Unicode MS" w:hAnsi="Times New Roman" w:cs="Times New Roman"/>
      <w:sz w:val="20"/>
      <w:szCs w:val="20"/>
    </w:rPr>
  </w:style>
  <w:style w:type="character" w:styleId="FootnoteReference">
    <w:name w:val="footnote reference"/>
    <w:basedOn w:val="DefaultParagraphFont"/>
    <w:uiPriority w:val="99"/>
    <w:semiHidden/>
    <w:unhideWhenUsed/>
    <w:rsid w:val="00ED7DC9"/>
    <w:rPr>
      <w:vertAlign w:val="superscript"/>
    </w:rPr>
  </w:style>
  <w:style w:type="character" w:styleId="Hyperlink">
    <w:name w:val="Hyperlink"/>
    <w:basedOn w:val="DefaultParagraphFont"/>
    <w:uiPriority w:val="99"/>
    <w:unhideWhenUsed/>
    <w:rsid w:val="003113D6"/>
    <w:rPr>
      <w:color w:val="0563C1" w:themeColor="hyperlink"/>
      <w:u w:val="single"/>
    </w:rPr>
  </w:style>
  <w:style w:type="character" w:styleId="UnresolvedMention">
    <w:name w:val="Unresolved Mention"/>
    <w:basedOn w:val="DefaultParagraphFont"/>
    <w:uiPriority w:val="99"/>
    <w:semiHidden/>
    <w:unhideWhenUsed/>
    <w:rsid w:val="00311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ebscohost-com.ezproxy.nyack.edu/login.aspx?direct=true&amp;db=edo&amp;AN=34841300&amp;site=eds-l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arch-ebscohost-com.ezproxy.nyack.edu/login.aspx?direct=true&amp;db=edo&amp;AN=133596579&amp;site=eds-liv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arch.ebscohost.com.exproxy.nyack.edu/login.aspx?direct=.&amp;db=33h&amp;AN=33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arch.ebscohost.com.exproxy.nyack.edu/login.aspx?direct=.&amp;db=33h&amp;AN=33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C43DD27-9318-4FE2-B519-FAD8282E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13</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Aretha Clark</dc:creator>
  <cp:keywords/>
  <dc:description/>
  <cp:lastModifiedBy>Aretha Clark</cp:lastModifiedBy>
  <cp:revision>109</cp:revision>
  <dcterms:created xsi:type="dcterms:W3CDTF">2020-06-21T18:57:00Z</dcterms:created>
  <dcterms:modified xsi:type="dcterms:W3CDTF">2020-06-24T08:57:00Z</dcterms:modified>
</cp:coreProperties>
</file>