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3C8A6" w14:textId="4D9ADB32" w:rsidR="000B2C0D" w:rsidRDefault="00494DAB">
      <w:r>
        <w:t xml:space="preserve">Ji </w:t>
      </w:r>
      <w:proofErr w:type="spellStart"/>
      <w:r>
        <w:t>Hoon</w:t>
      </w:r>
      <w:proofErr w:type="spellEnd"/>
      <w:r>
        <w:t xml:space="preserve"> Kim</w:t>
      </w:r>
    </w:p>
    <w:p w14:paraId="48D7DC5D" w14:textId="420FF7EA" w:rsidR="00494DAB" w:rsidRDefault="00494DAB">
      <w:r>
        <w:t>Dr. Kevin Gillen</w:t>
      </w:r>
    </w:p>
    <w:p w14:paraId="79A6A924" w14:textId="01146F4C" w:rsidR="00494DAB" w:rsidRDefault="00494DAB">
      <w:r>
        <w:t>Missional Leadership</w:t>
      </w:r>
    </w:p>
    <w:p w14:paraId="1A9618EF" w14:textId="3A3CCE96" w:rsidR="00494DAB" w:rsidRDefault="00494DAB">
      <w:r>
        <w:t>3/15/20</w:t>
      </w:r>
    </w:p>
    <w:p w14:paraId="49CE223D" w14:textId="74BE71C1" w:rsidR="00494DAB" w:rsidRDefault="00494DAB" w:rsidP="00494DAB">
      <w:pPr>
        <w:jc w:val="center"/>
      </w:pPr>
      <w:r>
        <w:t>Thriving in the Second Chair</w:t>
      </w:r>
    </w:p>
    <w:p w14:paraId="491EF5F2" w14:textId="37B1A2E3" w:rsidR="00494DAB" w:rsidRDefault="00494DAB" w:rsidP="00494DAB">
      <w:pPr>
        <w:ind w:firstLine="720"/>
      </w:pPr>
      <w:r>
        <w:t>The analysis of the book had me think about many perspectives that was not in my purview. The mindset that I have allocated through time is that the first chair is the destination that I have been on for such a long time I did not think about how to think of the second chair in the manner that was laid out in the book.</w:t>
      </w:r>
    </w:p>
    <w:p w14:paraId="34C2B010" w14:textId="59399C29" w:rsidR="00494DAB" w:rsidRDefault="00494DAB" w:rsidP="00494DAB">
      <w:r>
        <w:tab/>
        <w:t xml:space="preserve">The decision-making process probably one of the biggest key elements that really brought about the team mentality concept while reading. The book lets the reader understand the vital importance on the sharing information and being able to partnership in the decision-making process which is crucial. In the Korean community much of the decision is made by the one man at the top then the others go accordingly. Reading the book help me understand some of the reforms that I can make through bringing about godly </w:t>
      </w:r>
      <w:r w:rsidR="00AC547A">
        <w:t xml:space="preserve">importance of listening to everyone rather than making my own decisions. The book is centralized in the idea of administration and leadership components but lacks the bit of godly aspect in between the concepts that could help more on the spiritual side in leading. Nevertheless, it is great understanding the institutional aspect working together as a team. </w:t>
      </w:r>
    </w:p>
    <w:p w14:paraId="1228AFD5" w14:textId="7E21CCD6" w:rsidR="00AC547A" w:rsidRDefault="00AC547A" w:rsidP="00494DAB">
      <w:r>
        <w:tab/>
        <w:t xml:space="preserve">One of crucial part of the book that caught my attention is the strategical portion of the book. The managers reality is to tactically be able to do action but at the same time cast vision </w:t>
      </w:r>
      <w:r>
        <w:lastRenderedPageBreak/>
        <w:t xml:space="preserve">for the people to the motion that is in the play. It is far more intrigue that I assumed abut the manager role because they are the ones on the field working and assessing the different strategic points that leadership is making. The communication is something that has been one of the key components that I thought that the book mentioned which is necessary for the vision to be communicated in a way that makes sense to the culture of the ministry at play. </w:t>
      </w:r>
    </w:p>
    <w:p w14:paraId="71BC2480" w14:textId="1F7DA571" w:rsidR="0042714A" w:rsidRDefault="0042714A" w:rsidP="00494DAB">
      <w:r>
        <w:tab/>
        <w:t xml:space="preserve">The interesting part of the second chair is that the planning cannot be done before every meeting but done when we are at best. The book understands the key component of having the creativity and innovation to carry things forward when we are at our best rather than completing our task. This implies that the person in the position needs to have a time and space for them to work on the ministry outside of ministry. It is somewhat hard because people at church work for free and also has other things that they are occupied but I believe that people that are invested in the vision with God it may be possible to seat down and put in the time it deserves. </w:t>
      </w:r>
      <w:r>
        <w:br/>
        <w:t xml:space="preserve">I have read others books that speak about taking time to look outside of the norm to strategize which is really important. Most successful people take extra time to thinks strategically with creativity which gives more volume to the work at hand which is important. </w:t>
      </w:r>
    </w:p>
    <w:p w14:paraId="3240B2B3" w14:textId="6DAB6D16" w:rsidR="0042714A" w:rsidRDefault="0042714A" w:rsidP="00494DAB">
      <w:r>
        <w:tab/>
        <w:t xml:space="preserve">Organization is my worst suit that I possess and this book helped me to look more of fundamental component of organization that I have been missing. </w:t>
      </w:r>
      <w:r w:rsidR="00F10B48">
        <w:t xml:space="preserve">I am not organized by nature but I realized that being organized is being efficient and orderly which is godly. </w:t>
      </w:r>
      <w:r w:rsidR="00F4232A">
        <w:t xml:space="preserve">The example of Moses having to organized who gets water and manna really helped to understanding the simplicity in how people want order. In someway it helped me discover that I am organized more than I am think I was because I did not think about it in terms of the simplistic but rather something more abstract that had to do with a corporate entity. The measuring the organization is </w:t>
      </w:r>
      <w:r w:rsidR="00F4232A">
        <w:lastRenderedPageBreak/>
        <w:t xml:space="preserve">something that really clicked for me because it is taking the value system into organizational structure which is fascinating. </w:t>
      </w:r>
    </w:p>
    <w:p w14:paraId="19092868" w14:textId="67BE7CFB" w:rsidR="00F4232A" w:rsidRDefault="00F4232A" w:rsidP="00494DAB">
      <w:r>
        <w:tab/>
        <w:t xml:space="preserve">My dad currently has a bible school that is currently going to become a legitimate college in the Amazon jungle. He also has 4 churches planted around the Amazonian jungle. My mission is to go and learn as the man in the second chair. The future goals </w:t>
      </w:r>
      <w:r w:rsidR="00B06E8F">
        <w:t>are</w:t>
      </w:r>
      <w:r>
        <w:t xml:space="preserve"> to take over my </w:t>
      </w:r>
      <w:r w:rsidR="00B06E8F">
        <w:t>father’s</w:t>
      </w:r>
      <w:r>
        <w:t xml:space="preserve"> mission field so that I can lead by example. </w:t>
      </w:r>
    </w:p>
    <w:p w14:paraId="22E2F2BA" w14:textId="52C83EE3" w:rsidR="00F4232A" w:rsidRDefault="00F4232A" w:rsidP="00494DAB">
      <w:r>
        <w:tab/>
        <w:t xml:space="preserve">It is vital that I am able to teach the managerial component as well as the visions that I am going to set while I am in the mission field. One of the key elements is going to be communication between leaders so that the people in the organization can experience the same kind of value system. The process of change is going to take time because my father has put the infrastructure to keep the mission field running. My role is to recreate leaders so that the local leadership can take hold of their own identity. </w:t>
      </w:r>
      <w:r w:rsidR="00B06E8F">
        <w:t xml:space="preserve">The cultural difference is going to play a hand because it is indigenous culture plus the Brazilian culture that is going to be at play. The first year is going to be all about learning and the while I am learning there is going to be a component of strategy just like the book recommends in the second chair. Once I have learned how to maneuver the leadership more fluidly, I plan to create a team of leadership that is going to facilitate organization and structure to the values that I am going to set in the second year being in the amazon as a leader. The process of becoming the second chair to first chair is going to be hard because I need to convince the people that I am a man of God within the first year I am serving. The book gave me structure into how I am going to organize the team together through mentorship program. Everyone is going to have equal value regarding creativity which is a key element because Korean culture does not allow that but in Brazilian culture that might be more fluid. The third year the culture of the value and the structure has to run at to a point that </w:t>
      </w:r>
      <w:r w:rsidR="00B06E8F">
        <w:lastRenderedPageBreak/>
        <w:t xml:space="preserve">the leaders themselves can lead at 75 percent efficiency. The most important thing is that the Lord moves in the hearts of men so that all of the work can be done by Him and through Him rather than creating an institution that is run like a corporate machine. </w:t>
      </w:r>
    </w:p>
    <w:p w14:paraId="2E51A110" w14:textId="21476E4A" w:rsidR="00AC547A" w:rsidRDefault="00AC547A" w:rsidP="00494DAB">
      <w:r>
        <w:tab/>
      </w:r>
    </w:p>
    <w:sectPr w:rsidR="00AC5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AB"/>
    <w:rsid w:val="0042714A"/>
    <w:rsid w:val="0048371C"/>
    <w:rsid w:val="00494DAB"/>
    <w:rsid w:val="00880F7C"/>
    <w:rsid w:val="00AC547A"/>
    <w:rsid w:val="00B06E8F"/>
    <w:rsid w:val="00C9244E"/>
    <w:rsid w:val="00F10B48"/>
    <w:rsid w:val="00F4232A"/>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3D85"/>
  <w15:chartTrackingRefBased/>
  <w15:docId w15:val="{2589C020-F8C6-43A1-89FF-F798C7E7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dc:creator>
  <cp:keywords/>
  <dc:description/>
  <cp:lastModifiedBy>j k</cp:lastModifiedBy>
  <cp:revision>1</cp:revision>
  <dcterms:created xsi:type="dcterms:W3CDTF">2020-06-15T23:00:00Z</dcterms:created>
  <dcterms:modified xsi:type="dcterms:W3CDTF">2020-06-16T00:05:00Z</dcterms:modified>
</cp:coreProperties>
</file>