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94613" w14:textId="46B84B8E" w:rsidR="000B5D88" w:rsidRPr="000B5D88" w:rsidRDefault="000B5D88" w:rsidP="000B5D88">
      <w:pPr>
        <w:spacing w:line="240" w:lineRule="auto"/>
        <w:rPr>
          <w:rFonts w:eastAsia="Times New Roman" w:cs="Times New Roman"/>
        </w:rPr>
      </w:pPr>
      <w:r>
        <w:tab/>
      </w:r>
      <w:r>
        <w:tab/>
      </w:r>
      <w:r>
        <w:tab/>
        <w:t xml:space="preserve">    </w:t>
      </w:r>
      <w:r>
        <w:tab/>
        <w:t xml:space="preserve">   </w:t>
      </w:r>
      <w:r w:rsidRPr="000B5D88">
        <w:rPr>
          <w:rFonts w:eastAsia="Times New Roman" w:cs="Times New Roman"/>
          <w:color w:val="383838"/>
          <w:shd w:val="clear" w:color="auto" w:fill="F5F5F5"/>
        </w:rPr>
        <w:t>Research Design and Data Collection</w:t>
      </w:r>
    </w:p>
    <w:p w14:paraId="3DB32894" w14:textId="44722097" w:rsidR="000B5D88" w:rsidRDefault="000B5D88" w:rsidP="005E71A3">
      <w:pPr>
        <w:pStyle w:val="NormalWeb"/>
        <w:spacing w:before="0" w:beforeAutospacing="0" w:after="0" w:afterAutospacing="0" w:line="480" w:lineRule="auto"/>
        <w:ind w:firstLine="720"/>
      </w:pPr>
    </w:p>
    <w:p w14:paraId="5CA8AAB7" w14:textId="1D289A8C" w:rsidR="005E71A3" w:rsidRPr="008960CF" w:rsidRDefault="005C10FF" w:rsidP="000B5D88">
      <w:pPr>
        <w:pStyle w:val="NormalWeb"/>
        <w:spacing w:before="0" w:beforeAutospacing="0" w:after="0" w:afterAutospacing="0" w:line="480" w:lineRule="auto"/>
        <w:ind w:firstLine="720"/>
      </w:pPr>
      <w:r w:rsidRPr="008960CF">
        <w:t>I believe that experimental research</w:t>
      </w:r>
      <w:r w:rsidR="00B95D4A" w:rsidRPr="008960CF">
        <w:t xml:space="preserve"> will be needed during the evaluation of this proposed program</w:t>
      </w:r>
      <w:r w:rsidRPr="008960CF">
        <w:t>. This is also called true experimentation. Th specific research uses the scientific method to establish the cause-effect relationship among a group of variables that make up a study. The purpose of this research is to</w:t>
      </w:r>
      <w:r w:rsidR="00B95D4A" w:rsidRPr="008960CF">
        <w:t xml:space="preserve"> see if the music program actually </w:t>
      </w:r>
      <w:r w:rsidR="00B95D4A" w:rsidRPr="008960CF">
        <w:rPr>
          <w:rFonts w:eastAsia="Calibri"/>
          <w:color w:val="000000"/>
        </w:rPr>
        <w:t xml:space="preserve">improves communication and interactions among older adults with dementia. Also decreasing isolation and </w:t>
      </w:r>
      <w:r w:rsidR="005E71A3" w:rsidRPr="008960CF">
        <w:rPr>
          <w:rFonts w:eastAsia="Calibri"/>
          <w:color w:val="000000"/>
        </w:rPr>
        <w:t xml:space="preserve">lowering the risk of depression. </w:t>
      </w:r>
      <w:r w:rsidR="005E71A3" w:rsidRPr="008960CF">
        <w:rPr>
          <w:shd w:val="clear" w:color="auto" w:fill="FFFFFF"/>
        </w:rPr>
        <w:t xml:space="preserve">A design that can help this study become stronger will be ABAB design. Implying a second baseline will make this study effective to measure improvement of communication, interaction and isolation. </w:t>
      </w:r>
    </w:p>
    <w:p w14:paraId="55105F44" w14:textId="277A460A" w:rsidR="004543AF" w:rsidRPr="008960CF" w:rsidRDefault="004543AF" w:rsidP="005E71A3">
      <w:pPr>
        <w:ind w:firstLine="720"/>
        <w:rPr>
          <w:rFonts w:eastAsia="Calibri" w:cs="Times New Roman"/>
          <w:color w:val="000000"/>
        </w:rPr>
      </w:pPr>
      <w:r w:rsidRPr="008960CF">
        <w:rPr>
          <w:rFonts w:eastAsia="Calibri" w:cs="Times New Roman"/>
          <w:color w:val="000000"/>
        </w:rPr>
        <w:t xml:space="preserve">In terms of evaluating this music program that I would like to implement at my agency, it is important to note who, within the support system, can provide the most accurate, valid, and up to date information needed to gage the success has on its participants. </w:t>
      </w:r>
      <w:r w:rsidR="0005787F" w:rsidRPr="008960CF">
        <w:rPr>
          <w:rFonts w:eastAsia="Calibri" w:cs="Times New Roman"/>
          <w:color w:val="000000"/>
        </w:rPr>
        <w:t xml:space="preserve">The </w:t>
      </w:r>
      <w:r w:rsidRPr="008960CF">
        <w:rPr>
          <w:rFonts w:eastAsia="Calibri" w:cs="Times New Roman"/>
          <w:color w:val="000000"/>
        </w:rPr>
        <w:t xml:space="preserve">population the program </w:t>
      </w:r>
      <w:r w:rsidR="0005787F" w:rsidRPr="008960CF">
        <w:rPr>
          <w:rFonts w:eastAsia="Calibri" w:cs="Times New Roman"/>
          <w:color w:val="000000"/>
        </w:rPr>
        <w:t xml:space="preserve">will </w:t>
      </w:r>
      <w:r w:rsidRPr="008960CF">
        <w:rPr>
          <w:rFonts w:eastAsia="Calibri" w:cs="Times New Roman"/>
          <w:color w:val="000000"/>
        </w:rPr>
        <w:t xml:space="preserve">serve may not be mentally capable of providing feedback on the services provided, workers would need to turn to support systems such as caregivers who interact and monitor the client’s behavior on a regular basis. The client’s primary caregiver is an essential source of information during follow-up visits. They are the ones tasked with assisting these individuals with daily functioning. Moreover, since Alzheimer's patients regularly have “good days” and “bad days,” a social workers evaluation in one brief visit may not be enough to gage a whole sense on the individuals condition. Therefore, a caregiver’s report of the client’s condition over several days or weeks is a valuable piece of evidence to rely on. This feedback is also helpful in the sense that the program aims to improve communication and interactions among older adults with dementia. </w:t>
      </w:r>
    </w:p>
    <w:p w14:paraId="702399D4" w14:textId="77777777" w:rsidR="004543AF" w:rsidRPr="008960CF" w:rsidRDefault="004543AF" w:rsidP="004543AF">
      <w:pPr>
        <w:rPr>
          <w:rFonts w:eastAsia="Calibri" w:cs="Times New Roman"/>
          <w:color w:val="000000"/>
        </w:rPr>
      </w:pPr>
      <w:r w:rsidRPr="008960CF">
        <w:rPr>
          <w:rFonts w:eastAsia="Calibri" w:cs="Times New Roman"/>
          <w:color w:val="000000"/>
        </w:rPr>
        <w:lastRenderedPageBreak/>
        <w:tab/>
        <w:t xml:space="preserve">With this in mind, the way in which the program will aim to evaluate progress will be through surveys distributed to caregivers; looking to get feedback on how the quality of social and emotional interaction has improved. These surveys will give insight on how the music therapy has impacted clients in positive ways or with little to no effect. When assessing these interviews, the program would like to gage how frequent “good days” or “bad days” occur. The goal will be to improve the number of good days the clients have and measure this over a period of six months. In addition, we will also survey social workers in regard to the client’s progress. These surveys will help evaluate recollection of past and present memories, overall interaction with group members, communication skills, and physical movement. These surveys will be compared to pre-surveys that will ask for similar information before work with the clients begin. The pre-survey can be incorporated into the intake process as screening for suitable clients occur. This will further help gage how clients have transitioned from their initial start within our program. </w:t>
      </w:r>
    </w:p>
    <w:p w14:paraId="632AE905" w14:textId="635976F2" w:rsidR="008960CF" w:rsidRPr="008960CF" w:rsidRDefault="00D479A8" w:rsidP="008960CF">
      <w:pPr>
        <w:ind w:firstLine="720"/>
        <w:rPr>
          <w:rFonts w:eastAsia="Times New Roman" w:cs="Times New Roman"/>
        </w:rPr>
      </w:pPr>
      <w:r w:rsidRPr="00D479A8">
        <w:rPr>
          <w:rFonts w:eastAsia="Times New Roman" w:cs="Times New Roman"/>
        </w:rPr>
        <w:t xml:space="preserve">It is important for research to have a high internal validity especially when you are </w:t>
      </w:r>
      <w:r w:rsidRPr="008960CF">
        <w:rPr>
          <w:rFonts w:eastAsia="Times New Roman" w:cs="Times New Roman"/>
        </w:rPr>
        <w:t>trying</w:t>
      </w:r>
      <w:r w:rsidRPr="00D479A8">
        <w:rPr>
          <w:rFonts w:eastAsia="Times New Roman" w:cs="Times New Roman"/>
        </w:rPr>
        <w:t xml:space="preserve"> to define a </w:t>
      </w:r>
      <w:r w:rsidRPr="008960CF">
        <w:rPr>
          <w:rFonts w:eastAsia="Times New Roman" w:cs="Times New Roman"/>
        </w:rPr>
        <w:t>causal</w:t>
      </w:r>
      <w:r w:rsidRPr="00D479A8">
        <w:rPr>
          <w:rFonts w:eastAsia="Times New Roman" w:cs="Times New Roman"/>
        </w:rPr>
        <w:t xml:space="preserve"> relationship. In this instance, for my research I would like to propose that </w:t>
      </w:r>
      <w:r w:rsidRPr="008960CF">
        <w:rPr>
          <w:rFonts w:eastAsia="Times New Roman" w:cs="Times New Roman"/>
        </w:rPr>
        <w:t xml:space="preserve">music therapy intervention will help clients with dementia have greater levels of communication and interaction with peers avoiding isolation and depression. This intervention can also help stimulate the clients brains and can improve memory. </w:t>
      </w:r>
      <w:r w:rsidRPr="00D479A8">
        <w:rPr>
          <w:rFonts w:eastAsia="Times New Roman" w:cs="Times New Roman"/>
        </w:rPr>
        <w:t xml:space="preserve">The threats that I would like to identify and think that it can affect my internal validity of my research design </w:t>
      </w:r>
      <w:r w:rsidRPr="008960CF">
        <w:rPr>
          <w:rFonts w:eastAsia="Times New Roman" w:cs="Times New Roman"/>
        </w:rPr>
        <w:t xml:space="preserve">can be gender and age. The graph that I created on the attached document shows the communication increasing </w:t>
      </w:r>
      <w:r w:rsidR="008960CF" w:rsidRPr="008960CF">
        <w:rPr>
          <w:rFonts w:eastAsia="Times New Roman" w:cs="Times New Roman"/>
        </w:rPr>
        <w:t xml:space="preserve">after the intervention of Music program that I proposed on my Program Evaluation Process 1. </w:t>
      </w:r>
    </w:p>
    <w:p w14:paraId="136BFB14" w14:textId="003A5177" w:rsidR="00D479A8" w:rsidRPr="00D479A8" w:rsidRDefault="00D479A8" w:rsidP="008960CF">
      <w:pPr>
        <w:ind w:firstLine="720"/>
        <w:rPr>
          <w:rFonts w:eastAsia="Times New Roman" w:cs="Times New Roman"/>
        </w:rPr>
      </w:pPr>
    </w:p>
    <w:p w14:paraId="5D03A495" w14:textId="77777777" w:rsidR="008D06CD" w:rsidRPr="005E71A3" w:rsidRDefault="008D06CD" w:rsidP="00D479A8">
      <w:pPr>
        <w:rPr>
          <w:rFonts w:cs="Times New Roman"/>
        </w:rPr>
      </w:pPr>
    </w:p>
    <w:sectPr w:rsidR="008D06CD" w:rsidRPr="005E71A3" w:rsidSect="00B176CF">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0EF26" w14:textId="77777777" w:rsidR="00C4749E" w:rsidRDefault="00C4749E" w:rsidP="000B5D88">
      <w:pPr>
        <w:spacing w:line="240" w:lineRule="auto"/>
      </w:pPr>
      <w:r>
        <w:separator/>
      </w:r>
    </w:p>
  </w:endnote>
  <w:endnote w:type="continuationSeparator" w:id="0">
    <w:p w14:paraId="1B158715" w14:textId="77777777" w:rsidR="00C4749E" w:rsidRDefault="00C4749E" w:rsidP="000B5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1B887" w14:textId="77777777" w:rsidR="00C4749E" w:rsidRDefault="00C4749E" w:rsidP="000B5D88">
      <w:pPr>
        <w:spacing w:line="240" w:lineRule="auto"/>
      </w:pPr>
      <w:r>
        <w:separator/>
      </w:r>
    </w:p>
  </w:footnote>
  <w:footnote w:type="continuationSeparator" w:id="0">
    <w:p w14:paraId="17A7E702" w14:textId="77777777" w:rsidR="00C4749E" w:rsidRDefault="00C4749E" w:rsidP="000B5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1237550"/>
      <w:docPartObj>
        <w:docPartGallery w:val="Page Numbers (Top of Page)"/>
        <w:docPartUnique/>
      </w:docPartObj>
    </w:sdtPr>
    <w:sdtEndPr>
      <w:rPr>
        <w:rStyle w:val="PageNumber"/>
      </w:rPr>
    </w:sdtEndPr>
    <w:sdtContent>
      <w:p w14:paraId="1E128AFF" w14:textId="52A33DC1" w:rsidR="000B5D88" w:rsidRDefault="000B5D88" w:rsidP="00EE17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22232" w14:textId="77777777" w:rsidR="000B5D88" w:rsidRDefault="000B5D88" w:rsidP="000B5D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0304828"/>
      <w:docPartObj>
        <w:docPartGallery w:val="Page Numbers (Top of Page)"/>
        <w:docPartUnique/>
      </w:docPartObj>
    </w:sdtPr>
    <w:sdtEndPr>
      <w:rPr>
        <w:rStyle w:val="PageNumber"/>
      </w:rPr>
    </w:sdtEndPr>
    <w:sdtContent>
      <w:p w14:paraId="0AE6BC67" w14:textId="3916DC19" w:rsidR="000B5D88" w:rsidRDefault="000B5D88" w:rsidP="00EE17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614577" w14:textId="77777777" w:rsidR="000B5D88" w:rsidRPr="009E4B3D" w:rsidRDefault="000B5D88" w:rsidP="000B5D88">
    <w:pPr>
      <w:tabs>
        <w:tab w:val="center" w:pos="4680"/>
      </w:tabs>
      <w:spacing w:line="240" w:lineRule="auto"/>
      <w:ind w:right="360"/>
      <w:rPr>
        <w:color w:val="000000" w:themeColor="text1"/>
      </w:rPr>
    </w:pPr>
    <w:r w:rsidRPr="009E4B3D">
      <w:rPr>
        <w:color w:val="000000" w:themeColor="text1"/>
      </w:rPr>
      <w:t xml:space="preserve">Lucero Gonzalez </w:t>
    </w:r>
  </w:p>
  <w:p w14:paraId="6BB2CEC1" w14:textId="77777777" w:rsidR="000B5D88" w:rsidRDefault="000B5D88" w:rsidP="000B5D88">
    <w:pPr>
      <w:tabs>
        <w:tab w:val="center" w:pos="4680"/>
      </w:tabs>
      <w:spacing w:line="240" w:lineRule="auto"/>
      <w:rPr>
        <w:color w:val="000000" w:themeColor="text1"/>
      </w:rPr>
    </w:pPr>
    <w:r>
      <w:rPr>
        <w:color w:val="000000" w:themeColor="text1"/>
      </w:rPr>
      <w:t xml:space="preserve">Dr. Moon/SWK 628 </w:t>
    </w:r>
  </w:p>
  <w:p w14:paraId="45B2AADD" w14:textId="0AD4B461" w:rsidR="000B5D88" w:rsidRDefault="000B5D88" w:rsidP="000B5D88">
    <w:pPr>
      <w:tabs>
        <w:tab w:val="center" w:pos="4680"/>
      </w:tabs>
      <w:spacing w:line="240" w:lineRule="auto"/>
      <w:rPr>
        <w:color w:val="000000" w:themeColor="text1"/>
      </w:rPr>
    </w:pPr>
    <w:r>
      <w:rPr>
        <w:color w:val="000000" w:themeColor="text1"/>
      </w:rPr>
      <w:t xml:space="preserve">Practice Evaluation Essay 2 </w:t>
    </w:r>
  </w:p>
  <w:p w14:paraId="7251B7B9" w14:textId="77777777" w:rsidR="000B5D88" w:rsidRPr="009E4B3D" w:rsidRDefault="000B5D88" w:rsidP="000B5D88">
    <w:pPr>
      <w:tabs>
        <w:tab w:val="center" w:pos="4680"/>
      </w:tabs>
      <w:spacing w:line="240" w:lineRule="auto"/>
      <w:rPr>
        <w:bCs/>
        <w:color w:val="000000" w:themeColor="text1"/>
      </w:rPr>
    </w:pPr>
  </w:p>
  <w:p w14:paraId="2F26EFBF" w14:textId="77777777" w:rsidR="000B5D88" w:rsidRDefault="000B5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F"/>
    <w:rsid w:val="0005787F"/>
    <w:rsid w:val="000B5D88"/>
    <w:rsid w:val="004543AF"/>
    <w:rsid w:val="005C10FF"/>
    <w:rsid w:val="005E71A3"/>
    <w:rsid w:val="006F4E9F"/>
    <w:rsid w:val="008960CF"/>
    <w:rsid w:val="008D06CD"/>
    <w:rsid w:val="009F2FA1"/>
    <w:rsid w:val="00B10780"/>
    <w:rsid w:val="00B176CF"/>
    <w:rsid w:val="00B95D4A"/>
    <w:rsid w:val="00BF409B"/>
    <w:rsid w:val="00C4749E"/>
    <w:rsid w:val="00D4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15BE96"/>
  <w15:chartTrackingRefBased/>
  <w15:docId w15:val="{3E6F563C-5CB2-FA40-931A-BCA22FC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AF"/>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3AF"/>
    <w:pPr>
      <w:spacing w:before="100" w:beforeAutospacing="1" w:after="100" w:afterAutospacing="1" w:line="240" w:lineRule="auto"/>
    </w:pPr>
    <w:rPr>
      <w:rFonts w:eastAsia="Times New Roman" w:cs="Times New Roman"/>
    </w:rPr>
  </w:style>
  <w:style w:type="paragraph" w:styleId="Header">
    <w:name w:val="header"/>
    <w:basedOn w:val="Normal"/>
    <w:link w:val="HeaderChar"/>
    <w:uiPriority w:val="99"/>
    <w:unhideWhenUsed/>
    <w:rsid w:val="000B5D88"/>
    <w:pPr>
      <w:tabs>
        <w:tab w:val="center" w:pos="4680"/>
        <w:tab w:val="right" w:pos="9360"/>
      </w:tabs>
      <w:spacing w:line="240" w:lineRule="auto"/>
    </w:pPr>
  </w:style>
  <w:style w:type="character" w:customStyle="1" w:styleId="HeaderChar">
    <w:name w:val="Header Char"/>
    <w:basedOn w:val="DefaultParagraphFont"/>
    <w:link w:val="Header"/>
    <w:uiPriority w:val="99"/>
    <w:rsid w:val="000B5D88"/>
    <w:rPr>
      <w:rFonts w:ascii="Times New Roman" w:hAnsi="Times New Roman"/>
    </w:rPr>
  </w:style>
  <w:style w:type="paragraph" w:styleId="Footer">
    <w:name w:val="footer"/>
    <w:basedOn w:val="Normal"/>
    <w:link w:val="FooterChar"/>
    <w:uiPriority w:val="99"/>
    <w:unhideWhenUsed/>
    <w:rsid w:val="000B5D88"/>
    <w:pPr>
      <w:tabs>
        <w:tab w:val="center" w:pos="4680"/>
        <w:tab w:val="right" w:pos="9360"/>
      </w:tabs>
      <w:spacing w:line="240" w:lineRule="auto"/>
    </w:pPr>
  </w:style>
  <w:style w:type="character" w:customStyle="1" w:styleId="FooterChar">
    <w:name w:val="Footer Char"/>
    <w:basedOn w:val="DefaultParagraphFont"/>
    <w:link w:val="Footer"/>
    <w:uiPriority w:val="99"/>
    <w:rsid w:val="000B5D88"/>
    <w:rPr>
      <w:rFonts w:ascii="Times New Roman" w:hAnsi="Times New Roman"/>
    </w:rPr>
  </w:style>
  <w:style w:type="character" w:styleId="PageNumber">
    <w:name w:val="page number"/>
    <w:basedOn w:val="DefaultParagraphFont"/>
    <w:uiPriority w:val="99"/>
    <w:semiHidden/>
    <w:unhideWhenUsed/>
    <w:rsid w:val="000B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946920">
      <w:bodyDiv w:val="1"/>
      <w:marLeft w:val="0"/>
      <w:marRight w:val="0"/>
      <w:marTop w:val="0"/>
      <w:marBottom w:val="0"/>
      <w:divBdr>
        <w:top w:val="none" w:sz="0" w:space="0" w:color="auto"/>
        <w:left w:val="none" w:sz="0" w:space="0" w:color="auto"/>
        <w:bottom w:val="none" w:sz="0" w:space="0" w:color="auto"/>
        <w:right w:val="none" w:sz="0" w:space="0" w:color="auto"/>
      </w:divBdr>
    </w:div>
    <w:div w:id="345331316">
      <w:bodyDiv w:val="1"/>
      <w:marLeft w:val="0"/>
      <w:marRight w:val="0"/>
      <w:marTop w:val="0"/>
      <w:marBottom w:val="0"/>
      <w:divBdr>
        <w:top w:val="none" w:sz="0" w:space="0" w:color="auto"/>
        <w:left w:val="none" w:sz="0" w:space="0" w:color="auto"/>
        <w:bottom w:val="none" w:sz="0" w:space="0" w:color="auto"/>
        <w:right w:val="none" w:sz="0" w:space="0" w:color="auto"/>
      </w:divBdr>
    </w:div>
    <w:div w:id="1057508904">
      <w:bodyDiv w:val="1"/>
      <w:marLeft w:val="0"/>
      <w:marRight w:val="0"/>
      <w:marTop w:val="0"/>
      <w:marBottom w:val="0"/>
      <w:divBdr>
        <w:top w:val="none" w:sz="0" w:space="0" w:color="auto"/>
        <w:left w:val="none" w:sz="0" w:space="0" w:color="auto"/>
        <w:bottom w:val="none" w:sz="0" w:space="0" w:color="auto"/>
        <w:right w:val="none" w:sz="0" w:space="0" w:color="auto"/>
      </w:divBdr>
    </w:div>
    <w:div w:id="1505783457">
      <w:bodyDiv w:val="1"/>
      <w:marLeft w:val="0"/>
      <w:marRight w:val="0"/>
      <w:marTop w:val="0"/>
      <w:marBottom w:val="0"/>
      <w:divBdr>
        <w:top w:val="none" w:sz="0" w:space="0" w:color="auto"/>
        <w:left w:val="none" w:sz="0" w:space="0" w:color="auto"/>
        <w:bottom w:val="none" w:sz="0" w:space="0" w:color="auto"/>
        <w:right w:val="none" w:sz="0" w:space="0" w:color="auto"/>
      </w:divBdr>
      <w:divsChild>
        <w:div w:id="951130366">
          <w:marLeft w:val="0"/>
          <w:marRight w:val="0"/>
          <w:marTop w:val="0"/>
          <w:marBottom w:val="0"/>
          <w:divBdr>
            <w:top w:val="none" w:sz="0" w:space="0" w:color="auto"/>
            <w:left w:val="none" w:sz="0" w:space="0" w:color="auto"/>
            <w:bottom w:val="none" w:sz="0" w:space="0" w:color="auto"/>
            <w:right w:val="none" w:sz="0" w:space="0" w:color="auto"/>
          </w:divBdr>
          <w:divsChild>
            <w:div w:id="1579710694">
              <w:marLeft w:val="0"/>
              <w:marRight w:val="0"/>
              <w:marTop w:val="0"/>
              <w:marBottom w:val="0"/>
              <w:divBdr>
                <w:top w:val="none" w:sz="0" w:space="0" w:color="auto"/>
                <w:left w:val="none" w:sz="0" w:space="0" w:color="auto"/>
                <w:bottom w:val="none" w:sz="0" w:space="0" w:color="auto"/>
                <w:right w:val="none" w:sz="0" w:space="0" w:color="auto"/>
              </w:divBdr>
              <w:divsChild>
                <w:div w:id="5115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4862">
      <w:bodyDiv w:val="1"/>
      <w:marLeft w:val="0"/>
      <w:marRight w:val="0"/>
      <w:marTop w:val="0"/>
      <w:marBottom w:val="0"/>
      <w:divBdr>
        <w:top w:val="none" w:sz="0" w:space="0" w:color="auto"/>
        <w:left w:val="none" w:sz="0" w:space="0" w:color="auto"/>
        <w:bottom w:val="none" w:sz="0" w:space="0" w:color="auto"/>
        <w:right w:val="none" w:sz="0" w:space="0" w:color="auto"/>
      </w:divBdr>
      <w:divsChild>
        <w:div w:id="209803904">
          <w:marLeft w:val="0"/>
          <w:marRight w:val="0"/>
          <w:marTop w:val="0"/>
          <w:marBottom w:val="0"/>
          <w:divBdr>
            <w:top w:val="none" w:sz="0" w:space="0" w:color="auto"/>
            <w:left w:val="none" w:sz="0" w:space="0" w:color="auto"/>
            <w:bottom w:val="none" w:sz="0" w:space="0" w:color="auto"/>
            <w:right w:val="none" w:sz="0" w:space="0" w:color="auto"/>
          </w:divBdr>
          <w:divsChild>
            <w:div w:id="1201088555">
              <w:marLeft w:val="0"/>
              <w:marRight w:val="0"/>
              <w:marTop w:val="0"/>
              <w:marBottom w:val="0"/>
              <w:divBdr>
                <w:top w:val="none" w:sz="0" w:space="0" w:color="auto"/>
                <w:left w:val="none" w:sz="0" w:space="0" w:color="auto"/>
                <w:bottom w:val="none" w:sz="0" w:space="0" w:color="auto"/>
                <w:right w:val="none" w:sz="0" w:space="0" w:color="auto"/>
              </w:divBdr>
              <w:divsChild>
                <w:div w:id="3775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977">
      <w:bodyDiv w:val="1"/>
      <w:marLeft w:val="0"/>
      <w:marRight w:val="0"/>
      <w:marTop w:val="0"/>
      <w:marBottom w:val="0"/>
      <w:divBdr>
        <w:top w:val="none" w:sz="0" w:space="0" w:color="auto"/>
        <w:left w:val="none" w:sz="0" w:space="0" w:color="auto"/>
        <w:bottom w:val="none" w:sz="0" w:space="0" w:color="auto"/>
        <w:right w:val="none" w:sz="0" w:space="0" w:color="auto"/>
      </w:divBdr>
      <w:divsChild>
        <w:div w:id="1342246152">
          <w:marLeft w:val="0"/>
          <w:marRight w:val="0"/>
          <w:marTop w:val="0"/>
          <w:marBottom w:val="0"/>
          <w:divBdr>
            <w:top w:val="none" w:sz="0" w:space="0" w:color="auto"/>
            <w:left w:val="none" w:sz="0" w:space="0" w:color="auto"/>
            <w:bottom w:val="none" w:sz="0" w:space="0" w:color="auto"/>
            <w:right w:val="none" w:sz="0" w:space="0" w:color="auto"/>
          </w:divBdr>
          <w:divsChild>
            <w:div w:id="240602967">
              <w:marLeft w:val="0"/>
              <w:marRight w:val="0"/>
              <w:marTop w:val="0"/>
              <w:marBottom w:val="0"/>
              <w:divBdr>
                <w:top w:val="none" w:sz="0" w:space="0" w:color="auto"/>
                <w:left w:val="none" w:sz="0" w:space="0" w:color="auto"/>
                <w:bottom w:val="none" w:sz="0" w:space="0" w:color="auto"/>
                <w:right w:val="none" w:sz="0" w:space="0" w:color="auto"/>
              </w:divBdr>
              <w:divsChild>
                <w:div w:id="1868173614">
                  <w:marLeft w:val="0"/>
                  <w:marRight w:val="0"/>
                  <w:marTop w:val="0"/>
                  <w:marBottom w:val="0"/>
                  <w:divBdr>
                    <w:top w:val="none" w:sz="0" w:space="0" w:color="auto"/>
                    <w:left w:val="none" w:sz="0" w:space="0" w:color="auto"/>
                    <w:bottom w:val="none" w:sz="0" w:space="0" w:color="auto"/>
                    <w:right w:val="none" w:sz="0" w:space="0" w:color="auto"/>
                  </w:divBdr>
                </w:div>
              </w:divsChild>
            </w:div>
            <w:div w:id="1006444964">
              <w:marLeft w:val="0"/>
              <w:marRight w:val="0"/>
              <w:marTop w:val="0"/>
              <w:marBottom w:val="0"/>
              <w:divBdr>
                <w:top w:val="none" w:sz="0" w:space="0" w:color="auto"/>
                <w:left w:val="none" w:sz="0" w:space="0" w:color="auto"/>
                <w:bottom w:val="none" w:sz="0" w:space="0" w:color="auto"/>
                <w:right w:val="none" w:sz="0" w:space="0" w:color="auto"/>
              </w:divBdr>
              <w:divsChild>
                <w:div w:id="16210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6851">
          <w:marLeft w:val="0"/>
          <w:marRight w:val="0"/>
          <w:marTop w:val="0"/>
          <w:marBottom w:val="0"/>
          <w:divBdr>
            <w:top w:val="none" w:sz="0" w:space="0" w:color="auto"/>
            <w:left w:val="none" w:sz="0" w:space="0" w:color="auto"/>
            <w:bottom w:val="none" w:sz="0" w:space="0" w:color="auto"/>
            <w:right w:val="none" w:sz="0" w:space="0" w:color="auto"/>
          </w:divBdr>
          <w:divsChild>
            <w:div w:id="979000826">
              <w:marLeft w:val="0"/>
              <w:marRight w:val="0"/>
              <w:marTop w:val="0"/>
              <w:marBottom w:val="0"/>
              <w:divBdr>
                <w:top w:val="none" w:sz="0" w:space="0" w:color="auto"/>
                <w:left w:val="none" w:sz="0" w:space="0" w:color="auto"/>
                <w:bottom w:val="none" w:sz="0" w:space="0" w:color="auto"/>
                <w:right w:val="none" w:sz="0" w:space="0" w:color="auto"/>
              </w:divBdr>
              <w:divsChild>
                <w:div w:id="1926763406">
                  <w:marLeft w:val="0"/>
                  <w:marRight w:val="0"/>
                  <w:marTop w:val="0"/>
                  <w:marBottom w:val="0"/>
                  <w:divBdr>
                    <w:top w:val="none" w:sz="0" w:space="0" w:color="auto"/>
                    <w:left w:val="none" w:sz="0" w:space="0" w:color="auto"/>
                    <w:bottom w:val="none" w:sz="0" w:space="0" w:color="auto"/>
                    <w:right w:val="none" w:sz="0" w:space="0" w:color="auto"/>
                  </w:divBdr>
                </w:div>
              </w:divsChild>
            </w:div>
            <w:div w:id="1796829087">
              <w:marLeft w:val="0"/>
              <w:marRight w:val="0"/>
              <w:marTop w:val="0"/>
              <w:marBottom w:val="0"/>
              <w:divBdr>
                <w:top w:val="none" w:sz="0" w:space="0" w:color="auto"/>
                <w:left w:val="none" w:sz="0" w:space="0" w:color="auto"/>
                <w:bottom w:val="none" w:sz="0" w:space="0" w:color="auto"/>
                <w:right w:val="none" w:sz="0" w:space="0" w:color="auto"/>
              </w:divBdr>
              <w:divsChild>
                <w:div w:id="18994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257">
          <w:marLeft w:val="0"/>
          <w:marRight w:val="0"/>
          <w:marTop w:val="0"/>
          <w:marBottom w:val="0"/>
          <w:divBdr>
            <w:top w:val="none" w:sz="0" w:space="0" w:color="auto"/>
            <w:left w:val="none" w:sz="0" w:space="0" w:color="auto"/>
            <w:bottom w:val="none" w:sz="0" w:space="0" w:color="auto"/>
            <w:right w:val="none" w:sz="0" w:space="0" w:color="auto"/>
          </w:divBdr>
          <w:divsChild>
            <w:div w:id="1037663603">
              <w:marLeft w:val="0"/>
              <w:marRight w:val="0"/>
              <w:marTop w:val="0"/>
              <w:marBottom w:val="0"/>
              <w:divBdr>
                <w:top w:val="none" w:sz="0" w:space="0" w:color="auto"/>
                <w:left w:val="none" w:sz="0" w:space="0" w:color="auto"/>
                <w:bottom w:val="none" w:sz="0" w:space="0" w:color="auto"/>
                <w:right w:val="none" w:sz="0" w:space="0" w:color="auto"/>
              </w:divBdr>
              <w:divsChild>
                <w:div w:id="478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Gonzalez</dc:creator>
  <cp:keywords/>
  <dc:description/>
  <cp:lastModifiedBy>Lucero Gonzalez</cp:lastModifiedBy>
  <cp:revision>2</cp:revision>
  <dcterms:created xsi:type="dcterms:W3CDTF">2020-06-12T23:28:00Z</dcterms:created>
  <dcterms:modified xsi:type="dcterms:W3CDTF">2020-06-12T23:28:00Z</dcterms:modified>
</cp:coreProperties>
</file>