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golden age of Hollywood is what some would say is the most important and influential time within the history of cinema. It is the time where the simple silent film era evolved and became what people nowadays consider to be cinema. Many details about films, filming tactics, and even movie production studios that are widely known and used nowadays were developed and advanced during this popular and critical time in history. Like all things that evolve with the updated technology that was being released at the time, Hollywood needed to evolve past the silent film if they had a chance to survive. While in the year 2020 movies definitely have a huge impact on society, especially in the way we as society view movies, movies during the golden age of Hollywood had a slightly more profound effect on society than the ones being released now. Cinema’s biggest accomplishment from nowadays would be what Disney has done with the Marvel brand by having over twenty movies that all connect to each other in one big cinematic universe. While this has spawned many other production studios to follow what has been done, it pales in comparison to the advancements made during the golden age of Hollywood.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a time of many conflicts such as the US stock market crashing that led to the Great Depression and the beginning of the Second World War, it may be hard to believe that one of the most impactful devices during such a time was the movies. While nowadays it may seem like movies have a significant effect on our society, even back in the early 20th-century movie’s still had a substantial effect. The 1915 silent film The Birth of a Nation was huge for tackling such issues as war and racism. It may be crazy to think that a black and white film with no sound would interest the viewers, but since it was the most advanced that movies were at the time, it brought in a crowd. That is until the new developments in technology began to be used in creating film. In 1927, The Jazz Singer was released and was the first movie released with sound. The filming technique used to create the movie was enormous and eventually began to spawn other works with sound. Like always with evolution, there are those who cannot keep up. Many great silent film stars were left behind due to their inability to keep up with movies with sound, whether it be because they could not speak clear and correct English. Some of the examples shown in the documentary were Academy Award winner Emil Jannings and Vilma Bánky who could not speak English correctly. Another example of someone not being able to make the switch was John Gilbert because his voice was not what audiences wanted to hear. It just goes to show that if you could not do well in sound then you were cut from it all. While this evolution in filmmaking did cause some people to be left behind, it also gave others the opportunity to become bigger like Broadway stars Spencer Tracy and Bette Davis, who already knew acting with sound due to being on broadway. In many ways, it is the exact same way as things are now. Nowadays, society’s movie preferences are entirely different in the way they were many years ago. If an actor makes a movie that does not fit with what society wants, it becomes harder for the actor or anyone else apart from making the movie to get another chance to show what they’ve got.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think of films during the Hollywood golden age, they probably think of films like gone with the wind in the Wizard of Oz as those two movies were some of the first technicolor films to be made. Something easily forgotten about during a time of such advancements are animated movies. There are many Hollywood golden age films that were animated that arguably have had the same amount of impact as the two previously listed movies. One of the animated films that have had a massive impact on film was the 1937 film Snow White and the Seven Dwarfs. At the time, Disney was known for its short films, including the first animated feature known as Steamboat Willie. Disney wanted to break the limitations on its animation, and so they decided to take the fairy-tale of snow white and make it an animated feature. While watching the film, you can definitely see that animation has come a long way in the last eighty-two years, but both the sound and animation still looks and sounds really good. Being Disney’s first feature-length animated film released, it presented Disney as a company that deserved to be recognized as more than the animated shorts company. Snow White and The Seven Dwarfs were one of the first films to be released in color with sound, and it was done so very well. When being released, people saw it as a joke as no one believed that sitting in a movie theater to watch an animated movie was going to be good, but Disney proved them wrong. It was a gamble that clearly has paid off as we have seen the height that Disney has reached due to their handling of the movie. The sound was the best it has ever been in a movie, and listening to music within the movie was surreal. (Facsimile score for a Disney animated film) speaks about the beautifully produced score in the movie. As stated in the eighth chapter of Mass Communications, Disney was more interested in using sound as a way to show music and sound effects instead of making the characters speak. This movie put Disney ahead and allowed them to continue to make more movies that continued to have significant, impactful effects on cinema like Bambi, Pinocchio, and Dumbo.</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Disney was not trying to make a regular princess movie like their later animated productions. Chapter eight of Mass Communication speaks about the idea of the new movies with sounds having an influence on society. Like many movies in the golden age of Hollywood, Snow White and The Seven Dwarfs went outside the box and showed the audience things they would not expect and made them think about the way things were. “The baby voice singing songs of mature romantic longing, the tension between the Luske little girl and the Natwick young woman, combine to give this Snow White a complexity that reflects both the aspects of her traditional character. It’s a quality missing from later fairy-tale figures” (Disney’s Snow at 75). The quote from Aloff’s journal article goes to point out the idea that Snow White did not fit what people had come to expect from a young girl within a movie. She displayed a sense of maturity; some believed women deserved to be shown with which really resonated with viewers.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Snow White and The Seven Dwarfs while it may have not been the first movie to utilize all the techniques that made the Hollywood golden age so popular, did create something different as an animated movie that stood next to many real actor movies and it helped put one of if not the biggest and most influential movie studio onto everyone’s radar.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1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Aloff, Mindy. “Disney’s Snow White at 75. (Cover Story).” </w:t>
      </w:r>
      <w:r w:rsidDel="00000000" w:rsidR="00000000" w:rsidRPr="00000000">
        <w:rPr>
          <w:rFonts w:ascii="Times New Roman" w:cs="Times New Roman" w:eastAsia="Times New Roman" w:hAnsi="Times New Roman"/>
          <w:i w:val="1"/>
          <w:sz w:val="24"/>
          <w:szCs w:val="24"/>
          <w:rtl w:val="0"/>
        </w:rPr>
        <w:t xml:space="preserve">Virginia Quarterly Review</w:t>
      </w:r>
      <w:r w:rsidDel="00000000" w:rsidR="00000000" w:rsidRPr="00000000">
        <w:rPr>
          <w:rFonts w:ascii="Times New Roman" w:cs="Times New Roman" w:eastAsia="Times New Roman" w:hAnsi="Times New Roman"/>
          <w:sz w:val="24"/>
          <w:szCs w:val="24"/>
          <w:rtl w:val="0"/>
        </w:rPr>
        <w:t xml:space="preserve">, vol. 89, no. 1, Winter 2013, pp. 238–244. </w:t>
      </w:r>
      <w:r w:rsidDel="00000000" w:rsidR="00000000" w:rsidRPr="00000000">
        <w:rPr>
          <w:rFonts w:ascii="Times New Roman" w:cs="Times New Roman" w:eastAsia="Times New Roman" w:hAnsi="Times New Roman"/>
          <w:i w:val="1"/>
          <w:sz w:val="24"/>
          <w:szCs w:val="24"/>
          <w:rtl w:val="0"/>
        </w:rPr>
        <w:t xml:space="preserve">EBSCOhost</w:t>
      </w:r>
      <w:r w:rsidDel="00000000" w:rsidR="00000000" w:rsidRPr="00000000">
        <w:rPr>
          <w:rFonts w:ascii="Times New Roman" w:cs="Times New Roman" w:eastAsia="Times New Roman" w:hAnsi="Times New Roman"/>
          <w:sz w:val="24"/>
          <w:szCs w:val="24"/>
          <w:rtl w:val="0"/>
        </w:rPr>
        <w:t xml:space="preserve">, search.ebscohost.com/login.aspx?direct=true&amp;db=a9h&amp;AN=84917006&amp;site=eds-live.</w:t>
      </w:r>
    </w:p>
    <w:p w:rsidR="00000000" w:rsidDel="00000000" w:rsidP="00000000" w:rsidRDefault="00000000" w:rsidRPr="00000000" w14:paraId="00000016">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Batchelder, Daniel. “Facsimile Score for a Disney Animated Film.” Notes, no. 1, 2016, p. 157. EBSCOhost, search.ebscohost.com/login.aspx?direct=true&amp;db=edsgao&amp;AN=edsgcl.460899569&amp;site=eds-live.</w:t>
      </w:r>
    </w:p>
    <w:p w:rsidR="00000000" w:rsidDel="00000000" w:rsidP="00000000" w:rsidRDefault="00000000" w:rsidRPr="00000000" w14:paraId="00000017">
      <w:pPr>
        <w:shd w:fill="ffffff" w:val="clear"/>
        <w:spacing w:after="300" w:before="1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Hanson, Ralph E. </w:t>
      </w:r>
      <w:r w:rsidDel="00000000" w:rsidR="00000000" w:rsidRPr="00000000">
        <w:rPr>
          <w:rFonts w:ascii="Times New Roman" w:cs="Times New Roman" w:eastAsia="Times New Roman" w:hAnsi="Times New Roman"/>
          <w:i w:val="1"/>
          <w:sz w:val="24"/>
          <w:szCs w:val="24"/>
          <w:rtl w:val="0"/>
        </w:rPr>
        <w:t xml:space="preserve">Mass Communication: Living in a Media World</w:t>
      </w:r>
      <w:r w:rsidDel="00000000" w:rsidR="00000000" w:rsidRPr="00000000">
        <w:rPr>
          <w:rFonts w:ascii="Times New Roman" w:cs="Times New Roman" w:eastAsia="Times New Roman" w:hAnsi="Times New Roman"/>
          <w:sz w:val="24"/>
          <w:szCs w:val="24"/>
          <w:rtl w:val="0"/>
        </w:rPr>
        <w:t xml:space="preserve">. 5th ed., Sage.</w:t>
      </w:r>
    </w:p>
    <w:p w:rsidR="00000000" w:rsidDel="00000000" w:rsidP="00000000" w:rsidRDefault="00000000" w:rsidRPr="00000000" w14:paraId="00000018">
      <w:pPr>
        <w:shd w:fill="ffffff" w:val="clear"/>
        <w:spacing w:after="300" w:before="1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“Snow White and The Seven Dwarfs.” Distributed by Buena Vista Film Distribution Co. 1937.</w:t>
      </w:r>
    </w:p>
    <w:p w:rsidR="00000000" w:rsidDel="00000000" w:rsidP="00000000" w:rsidRDefault="00000000" w:rsidRPr="00000000" w14:paraId="00000019">
      <w:pPr>
        <w:shd w:fill="ffffff" w:val="clear"/>
        <w:spacing w:after="300" w:before="100" w:line="480" w:lineRule="auto"/>
        <w:ind w:left="0" w:firstLine="0"/>
        <w:jc w:val="cente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