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96F36" w14:textId="54ED85B0" w:rsidR="00C14D3D" w:rsidRDefault="0052012A">
      <w:pPr>
        <w:rPr>
          <w:rFonts w:ascii="Times New Roman" w:hAnsi="Times New Roman" w:cs="Times New Roman"/>
          <w:sz w:val="24"/>
          <w:szCs w:val="24"/>
        </w:rPr>
      </w:pPr>
      <w:r>
        <w:rPr>
          <w:rFonts w:ascii="Times New Roman" w:hAnsi="Times New Roman" w:cs="Times New Roman"/>
          <w:sz w:val="24"/>
          <w:szCs w:val="24"/>
        </w:rPr>
        <w:t>Anitra Fauntleroy</w:t>
      </w:r>
    </w:p>
    <w:p w14:paraId="372E9BDC" w14:textId="2FB17D8B" w:rsidR="0052012A" w:rsidRDefault="0052012A">
      <w:pPr>
        <w:rPr>
          <w:rFonts w:ascii="Times New Roman" w:hAnsi="Times New Roman" w:cs="Times New Roman"/>
          <w:sz w:val="24"/>
          <w:szCs w:val="24"/>
        </w:rPr>
      </w:pPr>
      <w:r>
        <w:rPr>
          <w:rFonts w:ascii="Times New Roman" w:hAnsi="Times New Roman" w:cs="Times New Roman"/>
          <w:sz w:val="24"/>
          <w:szCs w:val="24"/>
        </w:rPr>
        <w:t>Professor: Amy F. Davis Abdallah</w:t>
      </w:r>
    </w:p>
    <w:p w14:paraId="472A1430" w14:textId="468BE843" w:rsidR="0052012A" w:rsidRDefault="0052012A">
      <w:pPr>
        <w:rPr>
          <w:rFonts w:ascii="Times New Roman" w:hAnsi="Times New Roman" w:cs="Times New Roman"/>
          <w:sz w:val="24"/>
          <w:szCs w:val="24"/>
        </w:rPr>
      </w:pPr>
      <w:r>
        <w:rPr>
          <w:rFonts w:ascii="Times New Roman" w:hAnsi="Times New Roman" w:cs="Times New Roman"/>
          <w:sz w:val="24"/>
          <w:szCs w:val="24"/>
        </w:rPr>
        <w:t>CD 701: Worship Arts and Discipline</w:t>
      </w:r>
      <w:r w:rsidR="00520944">
        <w:rPr>
          <w:rFonts w:ascii="Times New Roman" w:hAnsi="Times New Roman" w:cs="Times New Roman"/>
          <w:sz w:val="24"/>
          <w:szCs w:val="24"/>
        </w:rPr>
        <w:t>s/ PMN 233: Theology of Worship and the Arts: OA</w:t>
      </w:r>
    </w:p>
    <w:p w14:paraId="6E8247C8" w14:textId="59B6E9D2" w:rsidR="00520944" w:rsidRDefault="00520944">
      <w:pPr>
        <w:rPr>
          <w:rFonts w:ascii="Times New Roman" w:hAnsi="Times New Roman" w:cs="Times New Roman"/>
          <w:sz w:val="24"/>
          <w:szCs w:val="24"/>
        </w:rPr>
      </w:pPr>
      <w:r>
        <w:rPr>
          <w:rFonts w:ascii="Times New Roman" w:hAnsi="Times New Roman" w:cs="Times New Roman"/>
          <w:sz w:val="24"/>
          <w:szCs w:val="24"/>
        </w:rPr>
        <w:t>April, 4,2020</w:t>
      </w:r>
    </w:p>
    <w:p w14:paraId="5934FA80" w14:textId="607AD8D7" w:rsidR="00520944" w:rsidRDefault="00520944">
      <w:pPr>
        <w:rPr>
          <w:rFonts w:ascii="Times New Roman" w:hAnsi="Times New Roman" w:cs="Times New Roman"/>
          <w:sz w:val="24"/>
          <w:szCs w:val="24"/>
        </w:rPr>
      </w:pPr>
    </w:p>
    <w:p w14:paraId="63DD8FDD" w14:textId="7D2E53B4" w:rsidR="00520944" w:rsidRDefault="00520944">
      <w:pPr>
        <w:rPr>
          <w:rFonts w:ascii="Times New Roman" w:hAnsi="Times New Roman" w:cs="Times New Roman"/>
          <w:sz w:val="24"/>
          <w:szCs w:val="24"/>
        </w:rPr>
      </w:pPr>
      <w:r>
        <w:rPr>
          <w:rFonts w:ascii="Times New Roman" w:hAnsi="Times New Roman" w:cs="Times New Roman"/>
          <w:sz w:val="24"/>
          <w:szCs w:val="24"/>
        </w:rPr>
        <w:t xml:space="preserve">                                        The Next Worship Glorifying God in A Diverse World</w:t>
      </w:r>
    </w:p>
    <w:p w14:paraId="09E36A3F" w14:textId="37B870A1" w:rsidR="00520944" w:rsidRDefault="00520944" w:rsidP="005209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very first thing that caught my attention in this book is chapter one tension at the table. What was interesting within this chapter is “Challenge” on (p27), and the fact that people make choices based on preferences, and the many options that we have when making choices such as (church, podcast, or worship). And the many different ways we can attend church without actually being in a congregation. </w:t>
      </w:r>
      <w:r w:rsidR="00C253BF">
        <w:rPr>
          <w:rFonts w:ascii="Times New Roman" w:hAnsi="Times New Roman" w:cs="Times New Roman"/>
          <w:sz w:val="24"/>
          <w:szCs w:val="24"/>
        </w:rPr>
        <w:t>Also,</w:t>
      </w:r>
      <w:r>
        <w:rPr>
          <w:rFonts w:ascii="Times New Roman" w:hAnsi="Times New Roman" w:cs="Times New Roman"/>
          <w:sz w:val="24"/>
          <w:szCs w:val="24"/>
        </w:rPr>
        <w:t xml:space="preserve"> the word </w:t>
      </w:r>
      <w:r w:rsidR="00C253BF">
        <w:rPr>
          <w:rFonts w:ascii="Times New Roman" w:hAnsi="Times New Roman" w:cs="Times New Roman"/>
          <w:sz w:val="24"/>
          <w:szCs w:val="24"/>
        </w:rPr>
        <w:t>“Opportunity</w:t>
      </w:r>
      <w:r>
        <w:rPr>
          <w:rFonts w:ascii="Times New Roman" w:hAnsi="Times New Roman" w:cs="Times New Roman"/>
          <w:sz w:val="24"/>
          <w:szCs w:val="24"/>
        </w:rPr>
        <w:t>” caught my eye on (p</w:t>
      </w:r>
      <w:r w:rsidR="00C253BF">
        <w:rPr>
          <w:rFonts w:ascii="Times New Roman" w:hAnsi="Times New Roman" w:cs="Times New Roman"/>
          <w:sz w:val="24"/>
          <w:szCs w:val="24"/>
        </w:rPr>
        <w:t>28) and</w:t>
      </w:r>
      <w:r>
        <w:rPr>
          <w:rFonts w:ascii="Times New Roman" w:hAnsi="Times New Roman" w:cs="Times New Roman"/>
          <w:sz w:val="24"/>
          <w:szCs w:val="24"/>
        </w:rPr>
        <w:t xml:space="preserve"> the question</w:t>
      </w:r>
      <w:r w:rsidR="00C253BF">
        <w:rPr>
          <w:rFonts w:ascii="Times New Roman" w:hAnsi="Times New Roman" w:cs="Times New Roman"/>
          <w:sz w:val="24"/>
          <w:szCs w:val="24"/>
        </w:rPr>
        <w:t xml:space="preserve"> </w:t>
      </w:r>
      <w:r>
        <w:rPr>
          <w:rFonts w:ascii="Times New Roman" w:hAnsi="Times New Roman" w:cs="Times New Roman"/>
          <w:sz w:val="24"/>
          <w:szCs w:val="24"/>
        </w:rPr>
        <w:t xml:space="preserve">of </w:t>
      </w:r>
      <w:r w:rsidR="00C253BF">
        <w:rPr>
          <w:rFonts w:ascii="Times New Roman" w:hAnsi="Times New Roman" w:cs="Times New Roman"/>
          <w:sz w:val="24"/>
          <w:szCs w:val="24"/>
        </w:rPr>
        <w:t>interest</w:t>
      </w:r>
      <w:r>
        <w:rPr>
          <w:rFonts w:ascii="Times New Roman" w:hAnsi="Times New Roman" w:cs="Times New Roman"/>
          <w:sz w:val="24"/>
          <w:szCs w:val="24"/>
        </w:rPr>
        <w:t xml:space="preserve"> is “What are some opportunities we might have to welcome new people into or faith communities”.</w:t>
      </w:r>
      <w:r w:rsidR="00C253BF">
        <w:rPr>
          <w:rFonts w:ascii="Times New Roman" w:hAnsi="Times New Roman" w:cs="Times New Roman"/>
          <w:sz w:val="24"/>
          <w:szCs w:val="24"/>
        </w:rPr>
        <w:t xml:space="preserve"> This question is interesting because as new people attend churches in hopes of finding a new church home. The way in which they are greeted plays a major role in whether or not they will become a member of the congregation. This is the perfect opportunity to show new </w:t>
      </w:r>
      <w:r w:rsidR="00AD4558">
        <w:rPr>
          <w:rFonts w:ascii="Times New Roman" w:hAnsi="Times New Roman" w:cs="Times New Roman"/>
          <w:sz w:val="24"/>
          <w:szCs w:val="24"/>
        </w:rPr>
        <w:t>visitors an</w:t>
      </w:r>
      <w:r w:rsidR="00C253BF">
        <w:rPr>
          <w:rFonts w:ascii="Times New Roman" w:hAnsi="Times New Roman" w:cs="Times New Roman"/>
          <w:sz w:val="24"/>
          <w:szCs w:val="24"/>
        </w:rPr>
        <w:t xml:space="preserve"> attitude of gratitude to make them fell as welcome and comfortable as one possibly can.</w:t>
      </w:r>
    </w:p>
    <w:p w14:paraId="202D6BF6" w14:textId="09938DE5" w:rsidR="00C253BF" w:rsidRDefault="00C253BF" w:rsidP="00520944">
      <w:pPr>
        <w:spacing w:line="480" w:lineRule="auto"/>
        <w:rPr>
          <w:rFonts w:ascii="Times New Roman" w:hAnsi="Times New Roman" w:cs="Times New Roman"/>
          <w:sz w:val="24"/>
          <w:szCs w:val="24"/>
        </w:rPr>
      </w:pPr>
    </w:p>
    <w:p w14:paraId="7CB72F47" w14:textId="0F425A14" w:rsidR="00C253BF" w:rsidRDefault="00C253BF" w:rsidP="00520944">
      <w:pPr>
        <w:spacing w:line="480" w:lineRule="auto"/>
        <w:rPr>
          <w:rFonts w:ascii="Times New Roman" w:hAnsi="Times New Roman" w:cs="Times New Roman"/>
          <w:sz w:val="24"/>
          <w:szCs w:val="24"/>
        </w:rPr>
      </w:pPr>
      <w:r>
        <w:rPr>
          <w:rFonts w:ascii="Times New Roman" w:hAnsi="Times New Roman" w:cs="Times New Roman"/>
          <w:sz w:val="24"/>
          <w:szCs w:val="24"/>
        </w:rPr>
        <w:tab/>
        <w:t>Then there is normal worship in chapter two on the subject the myth of normal worship being brought up in churches as</w:t>
      </w:r>
      <w:r w:rsidR="00AD4558">
        <w:rPr>
          <w:rFonts w:ascii="Times New Roman" w:hAnsi="Times New Roman" w:cs="Times New Roman"/>
          <w:sz w:val="24"/>
          <w:szCs w:val="24"/>
        </w:rPr>
        <w:t xml:space="preserve"> </w:t>
      </w:r>
      <w:r>
        <w:rPr>
          <w:rFonts w:ascii="Times New Roman" w:hAnsi="Times New Roman" w:cs="Times New Roman"/>
          <w:sz w:val="24"/>
          <w:szCs w:val="24"/>
        </w:rPr>
        <w:t xml:space="preserve">a child often times worship was anything but normal. There was always a lot of shouting jumping being filled with the Holy Spirit laying on of hands and even people passing out from the </w:t>
      </w:r>
      <w:r w:rsidR="00AD4558">
        <w:rPr>
          <w:rFonts w:ascii="Times New Roman" w:hAnsi="Times New Roman" w:cs="Times New Roman"/>
          <w:sz w:val="24"/>
          <w:szCs w:val="24"/>
        </w:rPr>
        <w:t>anointing</w:t>
      </w:r>
      <w:r>
        <w:rPr>
          <w:rFonts w:ascii="Times New Roman" w:hAnsi="Times New Roman" w:cs="Times New Roman"/>
          <w:sz w:val="24"/>
          <w:szCs w:val="24"/>
        </w:rPr>
        <w:t xml:space="preserve"> of the preacher bringing forth the word of God. </w:t>
      </w:r>
      <w:r w:rsidR="00AD4558">
        <w:rPr>
          <w:rFonts w:ascii="Times New Roman" w:hAnsi="Times New Roman" w:cs="Times New Roman"/>
          <w:sz w:val="24"/>
          <w:szCs w:val="24"/>
        </w:rPr>
        <w:t xml:space="preserve">Then there were churches that my family attended that were more simple worship practices such as everyone singing from the same hymn book and the worship was rather boring and lifeless. No </w:t>
      </w:r>
      <w:r w:rsidR="00AD4558">
        <w:rPr>
          <w:rFonts w:ascii="Times New Roman" w:hAnsi="Times New Roman" w:cs="Times New Roman"/>
          <w:sz w:val="24"/>
          <w:szCs w:val="24"/>
        </w:rPr>
        <w:lastRenderedPageBreak/>
        <w:t>shouting or jumping was allowed and no speaking of tongues was allowed so that’s a simple form of worship for me.</w:t>
      </w:r>
    </w:p>
    <w:p w14:paraId="7F8676CC" w14:textId="64885F87" w:rsidR="00AD4558" w:rsidRDefault="00AD4558" w:rsidP="00520944">
      <w:pPr>
        <w:spacing w:line="480" w:lineRule="auto"/>
        <w:rPr>
          <w:rFonts w:ascii="Times New Roman" w:hAnsi="Times New Roman" w:cs="Times New Roman"/>
          <w:sz w:val="24"/>
          <w:szCs w:val="24"/>
        </w:rPr>
      </w:pPr>
    </w:p>
    <w:p w14:paraId="72D6E1E8" w14:textId="38739D02" w:rsidR="00DD434E" w:rsidRDefault="00AD4558" w:rsidP="00520944">
      <w:pPr>
        <w:spacing w:line="480" w:lineRule="auto"/>
        <w:rPr>
          <w:rFonts w:ascii="Times New Roman" w:hAnsi="Times New Roman" w:cs="Times New Roman"/>
          <w:sz w:val="24"/>
          <w:szCs w:val="24"/>
        </w:rPr>
      </w:pPr>
      <w:r>
        <w:rPr>
          <w:rFonts w:ascii="Times New Roman" w:hAnsi="Times New Roman" w:cs="Times New Roman"/>
          <w:sz w:val="24"/>
          <w:szCs w:val="24"/>
        </w:rPr>
        <w:tab/>
        <w:t>Then if we look at (p</w:t>
      </w:r>
      <w:r w:rsidR="00DD434E">
        <w:rPr>
          <w:rFonts w:ascii="Times New Roman" w:hAnsi="Times New Roman" w:cs="Times New Roman"/>
          <w:sz w:val="24"/>
          <w:szCs w:val="24"/>
        </w:rPr>
        <w:t>112) it</w:t>
      </w:r>
      <w:r>
        <w:rPr>
          <w:rFonts w:ascii="Times New Roman" w:hAnsi="Times New Roman" w:cs="Times New Roman"/>
          <w:sz w:val="24"/>
          <w:szCs w:val="24"/>
        </w:rPr>
        <w:t xml:space="preserve"> speaks of three guiding principles those being </w:t>
      </w:r>
      <w:r w:rsidR="00DD434E">
        <w:rPr>
          <w:rFonts w:ascii="Times New Roman" w:hAnsi="Times New Roman" w:cs="Times New Roman"/>
          <w:sz w:val="24"/>
          <w:szCs w:val="24"/>
        </w:rPr>
        <w:t>diverse</w:t>
      </w:r>
      <w:r>
        <w:rPr>
          <w:rFonts w:ascii="Times New Roman" w:hAnsi="Times New Roman" w:cs="Times New Roman"/>
          <w:sz w:val="24"/>
          <w:szCs w:val="24"/>
        </w:rPr>
        <w:t xml:space="preserve"> music, diverse platform, and </w:t>
      </w:r>
      <w:r w:rsidR="00DD434E">
        <w:rPr>
          <w:rFonts w:ascii="Times New Roman" w:hAnsi="Times New Roman" w:cs="Times New Roman"/>
          <w:sz w:val="24"/>
          <w:szCs w:val="24"/>
        </w:rPr>
        <w:t>diverse leadership</w:t>
      </w:r>
      <w:r>
        <w:rPr>
          <w:rFonts w:ascii="Times New Roman" w:hAnsi="Times New Roman" w:cs="Times New Roman"/>
          <w:sz w:val="24"/>
          <w:szCs w:val="24"/>
        </w:rPr>
        <w:t xml:space="preserve">. All three of these principles play a major role in the way in which your worship services will be conducted, and often times coming from a Baptist/ </w:t>
      </w:r>
      <w:r w:rsidR="00DD434E">
        <w:rPr>
          <w:rFonts w:ascii="Times New Roman" w:hAnsi="Times New Roman" w:cs="Times New Roman"/>
          <w:sz w:val="24"/>
          <w:szCs w:val="24"/>
        </w:rPr>
        <w:t>Pentecostal</w:t>
      </w:r>
      <w:r>
        <w:rPr>
          <w:rFonts w:ascii="Times New Roman" w:hAnsi="Times New Roman" w:cs="Times New Roman"/>
          <w:sz w:val="24"/>
          <w:szCs w:val="24"/>
        </w:rPr>
        <w:t xml:space="preserve"> background the worship services often times do get radical because people really do love the lord and often times </w:t>
      </w:r>
      <w:r w:rsidR="00DD434E">
        <w:rPr>
          <w:rFonts w:ascii="Times New Roman" w:hAnsi="Times New Roman" w:cs="Times New Roman"/>
          <w:sz w:val="24"/>
          <w:szCs w:val="24"/>
        </w:rPr>
        <w:t>they</w:t>
      </w:r>
      <w:r>
        <w:rPr>
          <w:rFonts w:ascii="Times New Roman" w:hAnsi="Times New Roman" w:cs="Times New Roman"/>
          <w:sz w:val="24"/>
          <w:szCs w:val="24"/>
        </w:rPr>
        <w:t xml:space="preserve"> have a praise on the </w:t>
      </w:r>
      <w:r w:rsidR="00DD434E">
        <w:rPr>
          <w:rFonts w:ascii="Times New Roman" w:hAnsi="Times New Roman" w:cs="Times New Roman"/>
          <w:sz w:val="24"/>
          <w:szCs w:val="24"/>
        </w:rPr>
        <w:t>inside</w:t>
      </w:r>
      <w:r>
        <w:rPr>
          <w:rFonts w:ascii="Times New Roman" w:hAnsi="Times New Roman" w:cs="Times New Roman"/>
          <w:sz w:val="24"/>
          <w:szCs w:val="24"/>
        </w:rPr>
        <w:t xml:space="preserve"> that they cant keep to themselves. </w:t>
      </w:r>
      <w:r w:rsidR="00DD434E">
        <w:rPr>
          <w:rFonts w:ascii="Times New Roman" w:hAnsi="Times New Roman" w:cs="Times New Roman"/>
          <w:sz w:val="24"/>
          <w:szCs w:val="24"/>
        </w:rPr>
        <w:t xml:space="preserve">Then when carefully reexamined my attention shifts to chapter eight The Master Chef on training worship leaders which brings me back to the three principles music, platform, and leadership all three of these concepts have to do with the way in which the worship leader was trained their church upbringing and their background. As people will play music according to the way they were taught, and lead in the manor in which they were taught to lead. Some people are very traditional and used to certain customs when leading church service. </w:t>
      </w:r>
    </w:p>
    <w:p w14:paraId="3FD1F768" w14:textId="7BB84DCE" w:rsidR="00DD434E" w:rsidRDefault="00DD434E" w:rsidP="00520944">
      <w:pPr>
        <w:spacing w:line="480" w:lineRule="auto"/>
        <w:rPr>
          <w:rFonts w:ascii="Times New Roman" w:hAnsi="Times New Roman" w:cs="Times New Roman"/>
          <w:sz w:val="24"/>
          <w:szCs w:val="24"/>
        </w:rPr>
      </w:pPr>
    </w:p>
    <w:p w14:paraId="688DDAF5" w14:textId="144514BE" w:rsidR="00DD434E" w:rsidRDefault="00DD434E" w:rsidP="004426E4">
      <w:pPr>
        <w:spacing w:line="480" w:lineRule="auto"/>
        <w:jc w:val="both"/>
      </w:pPr>
      <w:r>
        <w:tab/>
      </w:r>
      <w:bookmarkStart w:id="0" w:name="_GoBack"/>
      <w:bookmarkEnd w:id="0"/>
      <w:r w:rsidR="006748F5">
        <w:t xml:space="preserve">It is stated on (p159) that </w:t>
      </w:r>
      <w:r w:rsidR="004426E4">
        <w:t>“Growing</w:t>
      </w:r>
      <w:r w:rsidR="006748F5">
        <w:t xml:space="preserve"> takes time” that may be true however in order for a congregation to grow the leader must be </w:t>
      </w:r>
      <w:r w:rsidR="00BF138F">
        <w:t>disciplined</w:t>
      </w:r>
      <w:r w:rsidR="006748F5">
        <w:t xml:space="preserve"> in the areas of bringing order to the church. </w:t>
      </w:r>
      <w:r w:rsidR="00BF138F">
        <w:t>Also,</w:t>
      </w:r>
      <w:r w:rsidR="006748F5">
        <w:t xml:space="preserve"> the topic of “Pastoring Ego”. On(p</w:t>
      </w:r>
      <w:r w:rsidR="00BF138F">
        <w:t>166) and</w:t>
      </w:r>
      <w:r w:rsidR="006748F5">
        <w:t xml:space="preserve"> the fact that it is normal for the worship leader </w:t>
      </w:r>
      <w:r w:rsidR="00BF138F">
        <w:t>to</w:t>
      </w:r>
      <w:r w:rsidR="006748F5">
        <w:t xml:space="preserve"> struggle with </w:t>
      </w:r>
      <w:r w:rsidR="00BF138F">
        <w:t>performance</w:t>
      </w:r>
      <w:r w:rsidR="006748F5">
        <w:t xml:space="preserve"> and ego. This is very true however if the pastor of any </w:t>
      </w:r>
      <w:r w:rsidR="00BF138F">
        <w:t>congregation</w:t>
      </w:r>
      <w:r w:rsidR="006748F5">
        <w:t xml:space="preserve"> were to be filled with the holy spirit, and walk in the </w:t>
      </w:r>
      <w:r w:rsidR="00BF138F">
        <w:t>spirit</w:t>
      </w:r>
      <w:r w:rsidR="006748F5">
        <w:t xml:space="preserve"> it would be very hard for that instrument of God’s peace to become corrupted with pride, ego, and the need to be noticed knowing that all the glory belongs to God. Because there is no room for self when almighty God is in control. That is how a </w:t>
      </w:r>
      <w:r w:rsidR="00BF138F">
        <w:t>believer</w:t>
      </w:r>
      <w:r w:rsidR="006748F5">
        <w:t xml:space="preserve"> can distinguish a true man\</w:t>
      </w:r>
      <w:r w:rsidR="00BF138F">
        <w:t>woman</w:t>
      </w:r>
      <w:r w:rsidR="006748F5">
        <w:t xml:space="preserve"> of God. When you can fully </w:t>
      </w:r>
      <w:r w:rsidR="00BF138F">
        <w:t>s</w:t>
      </w:r>
      <w:r w:rsidR="006748F5">
        <w:t xml:space="preserve">ee God being manifested in that </w:t>
      </w:r>
      <w:r w:rsidR="00BF138F">
        <w:t>individual’s</w:t>
      </w:r>
      <w:r w:rsidR="006748F5">
        <w:t xml:space="preserve"> life and it makes </w:t>
      </w:r>
      <w:r w:rsidR="006748F5">
        <w:lastRenderedPageBreak/>
        <w:t xml:space="preserve">other </w:t>
      </w:r>
      <w:r w:rsidR="00BF138F">
        <w:t>believes</w:t>
      </w:r>
      <w:r w:rsidR="006748F5">
        <w:t xml:space="preserve"> want to cling to their leader because they can </w:t>
      </w:r>
      <w:r w:rsidR="00BF138F">
        <w:t>literally</w:t>
      </w:r>
      <w:r w:rsidR="006748F5">
        <w:t xml:space="preserve"> see God’s hand on </w:t>
      </w:r>
      <w:r w:rsidR="00BF138F">
        <w:t>their</w:t>
      </w:r>
      <w:r w:rsidR="006748F5">
        <w:t xml:space="preserve"> </w:t>
      </w:r>
      <w:r w:rsidR="00BF138F">
        <w:t>pastor’s</w:t>
      </w:r>
      <w:r w:rsidR="006748F5">
        <w:t xml:space="preserve"> lif</w:t>
      </w:r>
      <w:r w:rsidR="00BF138F">
        <w:t xml:space="preserve">e and the lives of </w:t>
      </w:r>
      <w:r w:rsidR="004426E4">
        <w:t>those</w:t>
      </w:r>
      <w:r w:rsidR="00BF138F">
        <w:t xml:space="preserve"> in which they minister unto. </w:t>
      </w:r>
    </w:p>
    <w:p w14:paraId="2FFE5519" w14:textId="4B135A3A" w:rsidR="00BF138F" w:rsidRDefault="00BF138F" w:rsidP="00520944">
      <w:pPr>
        <w:spacing w:line="480" w:lineRule="auto"/>
        <w:rPr>
          <w:rFonts w:ascii="Times New Roman" w:hAnsi="Times New Roman" w:cs="Times New Roman"/>
          <w:sz w:val="24"/>
          <w:szCs w:val="24"/>
        </w:rPr>
      </w:pPr>
    </w:p>
    <w:p w14:paraId="40793B1D" w14:textId="5B930BB3" w:rsidR="00BF138F" w:rsidRDefault="00BF138F" w:rsidP="00520944">
      <w:pPr>
        <w:spacing w:line="480" w:lineRule="auto"/>
        <w:rPr>
          <w:rFonts w:ascii="Times New Roman" w:hAnsi="Times New Roman" w:cs="Times New Roman"/>
          <w:sz w:val="24"/>
          <w:szCs w:val="24"/>
        </w:rPr>
      </w:pPr>
      <w:r>
        <w:rPr>
          <w:rFonts w:ascii="Times New Roman" w:hAnsi="Times New Roman" w:cs="Times New Roman"/>
          <w:sz w:val="24"/>
          <w:szCs w:val="24"/>
        </w:rPr>
        <w:tab/>
      </w:r>
      <w:r w:rsidR="004426E4">
        <w:rPr>
          <w:rFonts w:ascii="Times New Roman" w:hAnsi="Times New Roman" w:cs="Times New Roman"/>
          <w:sz w:val="24"/>
          <w:szCs w:val="24"/>
        </w:rPr>
        <w:t>Often</w:t>
      </w:r>
      <w:r>
        <w:rPr>
          <w:rFonts w:ascii="Times New Roman" w:hAnsi="Times New Roman" w:cs="Times New Roman"/>
          <w:sz w:val="24"/>
          <w:szCs w:val="24"/>
        </w:rPr>
        <w:t xml:space="preserve"> times </w:t>
      </w:r>
      <w:r w:rsidR="004426E4">
        <w:rPr>
          <w:rFonts w:ascii="Times New Roman" w:hAnsi="Times New Roman" w:cs="Times New Roman"/>
          <w:sz w:val="24"/>
          <w:szCs w:val="24"/>
        </w:rPr>
        <w:t>when</w:t>
      </w:r>
      <w:r>
        <w:rPr>
          <w:rFonts w:ascii="Times New Roman" w:hAnsi="Times New Roman" w:cs="Times New Roman"/>
          <w:sz w:val="24"/>
          <w:szCs w:val="24"/>
        </w:rPr>
        <w:t xml:space="preserve"> ego gets in the way of the leader it is never a good outcome </w:t>
      </w:r>
      <w:r w:rsidR="004426E4">
        <w:rPr>
          <w:rFonts w:ascii="Times New Roman" w:hAnsi="Times New Roman" w:cs="Times New Roman"/>
          <w:sz w:val="24"/>
          <w:szCs w:val="24"/>
        </w:rPr>
        <w:t>for,</w:t>
      </w:r>
      <w:r>
        <w:rPr>
          <w:rFonts w:ascii="Times New Roman" w:hAnsi="Times New Roman" w:cs="Times New Roman"/>
          <w:sz w:val="24"/>
          <w:szCs w:val="24"/>
        </w:rPr>
        <w:t xml:space="preserve"> we are nothing on our own, and everything belongs to God. </w:t>
      </w:r>
      <w:r w:rsidR="004426E4">
        <w:rPr>
          <w:rFonts w:ascii="Times New Roman" w:hAnsi="Times New Roman" w:cs="Times New Roman"/>
          <w:sz w:val="24"/>
          <w:szCs w:val="24"/>
        </w:rPr>
        <w:t>So,</w:t>
      </w:r>
      <w:r>
        <w:rPr>
          <w:rFonts w:ascii="Times New Roman" w:hAnsi="Times New Roman" w:cs="Times New Roman"/>
          <w:sz w:val="24"/>
          <w:szCs w:val="24"/>
        </w:rPr>
        <w:t xml:space="preserve"> when a leader lets go of ego and </w:t>
      </w:r>
      <w:r w:rsidR="004426E4">
        <w:rPr>
          <w:rFonts w:ascii="Times New Roman" w:hAnsi="Times New Roman" w:cs="Times New Roman"/>
          <w:sz w:val="24"/>
          <w:szCs w:val="24"/>
        </w:rPr>
        <w:t>pride and</w:t>
      </w:r>
      <w:r>
        <w:rPr>
          <w:rFonts w:ascii="Times New Roman" w:hAnsi="Times New Roman" w:cs="Times New Roman"/>
          <w:sz w:val="24"/>
          <w:szCs w:val="24"/>
        </w:rPr>
        <w:t xml:space="preserve"> the need to want to be noticed that’s </w:t>
      </w:r>
      <w:r w:rsidR="004426E4">
        <w:rPr>
          <w:rFonts w:ascii="Times New Roman" w:hAnsi="Times New Roman" w:cs="Times New Roman"/>
          <w:sz w:val="24"/>
          <w:szCs w:val="24"/>
        </w:rPr>
        <w:t>when God</w:t>
      </w:r>
      <w:r>
        <w:rPr>
          <w:rFonts w:ascii="Times New Roman" w:hAnsi="Times New Roman" w:cs="Times New Roman"/>
          <w:sz w:val="24"/>
          <w:szCs w:val="24"/>
        </w:rPr>
        <w:t xml:space="preserve"> gets all the glory. As he should</w:t>
      </w:r>
      <w:r w:rsidR="004426E4">
        <w:rPr>
          <w:rFonts w:ascii="Times New Roman" w:hAnsi="Times New Roman" w:cs="Times New Roman"/>
          <w:sz w:val="24"/>
          <w:szCs w:val="24"/>
        </w:rPr>
        <w:t xml:space="preserve"> </w:t>
      </w:r>
      <w:r>
        <w:rPr>
          <w:rFonts w:ascii="Times New Roman" w:hAnsi="Times New Roman" w:cs="Times New Roman"/>
          <w:sz w:val="24"/>
          <w:szCs w:val="24"/>
        </w:rPr>
        <w:t xml:space="preserve">and the leader of that congregation will be rewarded according to God’s perfect plan and will for </w:t>
      </w:r>
      <w:commentRangeStart w:id="1"/>
      <w:r>
        <w:rPr>
          <w:rFonts w:ascii="Times New Roman" w:hAnsi="Times New Roman" w:cs="Times New Roman"/>
          <w:sz w:val="24"/>
          <w:szCs w:val="24"/>
        </w:rPr>
        <w:t>that</w:t>
      </w:r>
      <w:r w:rsidR="004426E4">
        <w:rPr>
          <w:rFonts w:ascii="Times New Roman" w:hAnsi="Times New Roman" w:cs="Times New Roman"/>
          <w:sz w:val="24"/>
          <w:szCs w:val="24"/>
        </w:rPr>
        <w:t xml:space="preserve"> person’s </w:t>
      </w:r>
      <w:r>
        <w:rPr>
          <w:rFonts w:ascii="Times New Roman" w:hAnsi="Times New Roman" w:cs="Times New Roman"/>
          <w:sz w:val="24"/>
          <w:szCs w:val="24"/>
        </w:rPr>
        <w:t>life</w:t>
      </w:r>
      <w:commentRangeEnd w:id="1"/>
      <w:r w:rsidR="004426E4">
        <w:rPr>
          <w:rStyle w:val="CommentReference"/>
        </w:rPr>
        <w:commentReference w:id="1"/>
      </w:r>
      <w:r>
        <w:rPr>
          <w:rFonts w:ascii="Times New Roman" w:hAnsi="Times New Roman" w:cs="Times New Roman"/>
          <w:sz w:val="24"/>
          <w:szCs w:val="24"/>
        </w:rPr>
        <w:t xml:space="preserve">. Throughout this reading on the next </w:t>
      </w:r>
      <w:r w:rsidR="004426E4">
        <w:rPr>
          <w:rFonts w:ascii="Times New Roman" w:hAnsi="Times New Roman" w:cs="Times New Roman"/>
          <w:sz w:val="24"/>
          <w:szCs w:val="24"/>
        </w:rPr>
        <w:t>worship</w:t>
      </w:r>
      <w:r>
        <w:rPr>
          <w:rFonts w:ascii="Times New Roman" w:hAnsi="Times New Roman" w:cs="Times New Roman"/>
          <w:sz w:val="24"/>
          <w:szCs w:val="24"/>
        </w:rPr>
        <w:t xml:space="preserve"> glorying God in a diverse world. There are many things that caught my mind</w:t>
      </w:r>
      <w:r w:rsidR="004426E4">
        <w:rPr>
          <w:rFonts w:ascii="Times New Roman" w:hAnsi="Times New Roman" w:cs="Times New Roman"/>
          <w:sz w:val="24"/>
          <w:szCs w:val="24"/>
        </w:rPr>
        <w:t xml:space="preserve"> </w:t>
      </w:r>
      <w:r>
        <w:rPr>
          <w:rFonts w:ascii="Times New Roman" w:hAnsi="Times New Roman" w:cs="Times New Roman"/>
          <w:sz w:val="24"/>
          <w:szCs w:val="24"/>
        </w:rPr>
        <w:t>a</w:t>
      </w:r>
      <w:r w:rsidR="004426E4">
        <w:rPr>
          <w:rFonts w:ascii="Times New Roman" w:hAnsi="Times New Roman" w:cs="Times New Roman"/>
          <w:sz w:val="24"/>
          <w:szCs w:val="24"/>
        </w:rPr>
        <w:t>n</w:t>
      </w:r>
      <w:r>
        <w:rPr>
          <w:rFonts w:ascii="Times New Roman" w:hAnsi="Times New Roman" w:cs="Times New Roman"/>
          <w:sz w:val="24"/>
          <w:szCs w:val="24"/>
        </w:rPr>
        <w:t xml:space="preserve">d brought about a </w:t>
      </w:r>
      <w:r w:rsidR="004426E4">
        <w:rPr>
          <w:rFonts w:ascii="Times New Roman" w:hAnsi="Times New Roman" w:cs="Times New Roman"/>
          <w:sz w:val="24"/>
          <w:szCs w:val="24"/>
        </w:rPr>
        <w:t>better understanding</w:t>
      </w:r>
      <w:r>
        <w:rPr>
          <w:rFonts w:ascii="Times New Roman" w:hAnsi="Times New Roman" w:cs="Times New Roman"/>
          <w:sz w:val="24"/>
          <w:szCs w:val="24"/>
        </w:rPr>
        <w:t xml:space="preserve"> of what different types of ways in which God can be worshipped. And the benefits of being </w:t>
      </w:r>
      <w:r w:rsidR="004426E4">
        <w:rPr>
          <w:rFonts w:ascii="Times New Roman" w:hAnsi="Times New Roman" w:cs="Times New Roman"/>
          <w:sz w:val="24"/>
          <w:szCs w:val="24"/>
        </w:rPr>
        <w:t>led</w:t>
      </w:r>
      <w:r>
        <w:rPr>
          <w:rFonts w:ascii="Times New Roman" w:hAnsi="Times New Roman" w:cs="Times New Roman"/>
          <w:sz w:val="24"/>
          <w:szCs w:val="24"/>
        </w:rPr>
        <w:t xml:space="preserve"> correctly by a leader </w:t>
      </w:r>
      <w:r w:rsidR="004426E4">
        <w:rPr>
          <w:rFonts w:ascii="Times New Roman" w:hAnsi="Times New Roman" w:cs="Times New Roman"/>
          <w:sz w:val="24"/>
          <w:szCs w:val="24"/>
        </w:rPr>
        <w:t>who</w:t>
      </w:r>
      <w:r>
        <w:rPr>
          <w:rFonts w:ascii="Times New Roman" w:hAnsi="Times New Roman" w:cs="Times New Roman"/>
          <w:sz w:val="24"/>
          <w:szCs w:val="24"/>
        </w:rPr>
        <w:t xml:space="preserve"> </w:t>
      </w:r>
      <w:r w:rsidR="004426E4">
        <w:rPr>
          <w:rFonts w:ascii="Times New Roman" w:hAnsi="Times New Roman" w:cs="Times New Roman"/>
          <w:sz w:val="24"/>
          <w:szCs w:val="24"/>
        </w:rPr>
        <w:t>denies</w:t>
      </w:r>
      <w:r>
        <w:rPr>
          <w:rFonts w:ascii="Times New Roman" w:hAnsi="Times New Roman" w:cs="Times New Roman"/>
          <w:sz w:val="24"/>
          <w:szCs w:val="24"/>
        </w:rPr>
        <w:t xml:space="preserve"> himself but does the will of God.</w:t>
      </w:r>
    </w:p>
    <w:p w14:paraId="57A0F34E" w14:textId="54A2E747" w:rsidR="00BF138F" w:rsidRDefault="00BF138F" w:rsidP="00520944">
      <w:pPr>
        <w:spacing w:line="480" w:lineRule="auto"/>
        <w:rPr>
          <w:rFonts w:ascii="Times New Roman" w:hAnsi="Times New Roman" w:cs="Times New Roman"/>
          <w:sz w:val="24"/>
          <w:szCs w:val="24"/>
        </w:rPr>
      </w:pPr>
    </w:p>
    <w:p w14:paraId="088F76DF" w14:textId="02D007F5" w:rsidR="00BF138F" w:rsidRPr="0052012A" w:rsidRDefault="00BF138F" w:rsidP="00520944">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BF138F" w:rsidRPr="005201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itra Fauntleroy" w:date="2020-04-04T19:52:00Z" w:initials="AF">
    <w:p w14:paraId="6221CB6C" w14:textId="4585CFA4" w:rsidR="004426E4" w:rsidRDefault="004426E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1C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3640A" w16cex:dateUtc="2020-04-04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1CB6C" w16cid:durableId="22336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itra Fauntleroy">
    <w15:presenceInfo w15:providerId="Windows Live" w15:userId="f0c981a77163e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2A"/>
    <w:rsid w:val="004426E4"/>
    <w:rsid w:val="0052012A"/>
    <w:rsid w:val="00520944"/>
    <w:rsid w:val="00554C5E"/>
    <w:rsid w:val="006748F5"/>
    <w:rsid w:val="0077646F"/>
    <w:rsid w:val="00AD4558"/>
    <w:rsid w:val="00BF138F"/>
    <w:rsid w:val="00C253BF"/>
    <w:rsid w:val="00D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3EF9"/>
  <w15:chartTrackingRefBased/>
  <w15:docId w15:val="{2923A3CB-9325-4299-89B7-476D0CF5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26E4"/>
    <w:rPr>
      <w:sz w:val="16"/>
      <w:szCs w:val="16"/>
    </w:rPr>
  </w:style>
  <w:style w:type="paragraph" w:styleId="CommentText">
    <w:name w:val="annotation text"/>
    <w:basedOn w:val="Normal"/>
    <w:link w:val="CommentTextChar"/>
    <w:uiPriority w:val="99"/>
    <w:semiHidden/>
    <w:unhideWhenUsed/>
    <w:rsid w:val="004426E4"/>
    <w:pPr>
      <w:spacing w:line="240" w:lineRule="auto"/>
    </w:pPr>
    <w:rPr>
      <w:sz w:val="20"/>
      <w:szCs w:val="20"/>
    </w:rPr>
  </w:style>
  <w:style w:type="character" w:customStyle="1" w:styleId="CommentTextChar">
    <w:name w:val="Comment Text Char"/>
    <w:basedOn w:val="DefaultParagraphFont"/>
    <w:link w:val="CommentText"/>
    <w:uiPriority w:val="99"/>
    <w:semiHidden/>
    <w:rsid w:val="004426E4"/>
    <w:rPr>
      <w:sz w:val="20"/>
      <w:szCs w:val="20"/>
    </w:rPr>
  </w:style>
  <w:style w:type="paragraph" w:styleId="CommentSubject">
    <w:name w:val="annotation subject"/>
    <w:basedOn w:val="CommentText"/>
    <w:next w:val="CommentText"/>
    <w:link w:val="CommentSubjectChar"/>
    <w:uiPriority w:val="99"/>
    <w:semiHidden/>
    <w:unhideWhenUsed/>
    <w:rsid w:val="004426E4"/>
    <w:rPr>
      <w:b/>
      <w:bCs/>
    </w:rPr>
  </w:style>
  <w:style w:type="character" w:customStyle="1" w:styleId="CommentSubjectChar">
    <w:name w:val="Comment Subject Char"/>
    <w:basedOn w:val="CommentTextChar"/>
    <w:link w:val="CommentSubject"/>
    <w:uiPriority w:val="99"/>
    <w:semiHidden/>
    <w:rsid w:val="004426E4"/>
    <w:rPr>
      <w:b/>
      <w:bCs/>
      <w:sz w:val="20"/>
      <w:szCs w:val="20"/>
    </w:rPr>
  </w:style>
  <w:style w:type="paragraph" w:styleId="BalloonText">
    <w:name w:val="Balloon Text"/>
    <w:basedOn w:val="Normal"/>
    <w:link w:val="BalloonTextChar"/>
    <w:uiPriority w:val="99"/>
    <w:semiHidden/>
    <w:unhideWhenUsed/>
    <w:rsid w:val="0044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Fauntleroy</dc:creator>
  <cp:keywords/>
  <dc:description/>
  <cp:lastModifiedBy>Anitra Fauntleroy</cp:lastModifiedBy>
  <cp:revision>1</cp:revision>
  <dcterms:created xsi:type="dcterms:W3CDTF">2020-04-04T22:35:00Z</dcterms:created>
  <dcterms:modified xsi:type="dcterms:W3CDTF">2020-04-04T23:56:00Z</dcterms:modified>
</cp:coreProperties>
</file>