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rPr/>
      </w:pPr>
      <w:r w:rsidDel="00000000" w:rsidR="00000000" w:rsidRPr="00000000">
        <w:rPr>
          <w:rtl w:val="0"/>
        </w:rPr>
        <w:t xml:space="preserve">Jose Escamilla</w:t>
      </w:r>
    </w:p>
    <w:p w:rsidR="00000000" w:rsidDel="00000000" w:rsidP="00000000" w:rsidRDefault="00000000" w:rsidRPr="00000000" w14:paraId="00000002">
      <w:pPr>
        <w:ind w:firstLine="0"/>
        <w:rPr/>
      </w:pPr>
      <w:r w:rsidDel="00000000" w:rsidR="00000000" w:rsidRPr="00000000">
        <w:rPr>
          <w:rtl w:val="0"/>
        </w:rPr>
        <w:t xml:space="preserve">Professor Patterson </w:t>
      </w:r>
    </w:p>
    <w:p w:rsidR="00000000" w:rsidDel="00000000" w:rsidP="00000000" w:rsidRDefault="00000000" w:rsidRPr="00000000" w14:paraId="00000003">
      <w:pPr>
        <w:ind w:firstLine="0"/>
        <w:rPr/>
      </w:pPr>
      <w:r w:rsidDel="00000000" w:rsidR="00000000" w:rsidRPr="00000000">
        <w:rPr>
          <w:rtl w:val="0"/>
        </w:rPr>
        <w:t xml:space="preserve">Critical Thinking DEV107:NB</w:t>
      </w:r>
    </w:p>
    <w:p w:rsidR="00000000" w:rsidDel="00000000" w:rsidP="00000000" w:rsidRDefault="00000000" w:rsidRPr="00000000" w14:paraId="00000004">
      <w:pPr>
        <w:ind w:firstLine="0"/>
        <w:rPr/>
      </w:pPr>
      <w:r w:rsidDel="00000000" w:rsidR="00000000" w:rsidRPr="00000000">
        <w:rPr>
          <w:rtl w:val="0"/>
        </w:rPr>
        <w:t xml:space="preserve">30 March 2020</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480" w:lineRule="auto"/>
        <w:ind w:firstLine="0"/>
        <w:jc w:val="center"/>
        <w:rPr/>
      </w:pPr>
      <w:r w:rsidDel="00000000" w:rsidR="00000000" w:rsidRPr="00000000">
        <w:rPr>
          <w:rtl w:val="0"/>
        </w:rPr>
        <w:t xml:space="preserve">Produce Ideas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Producing ideas the ability to make assumptions regarding certain situations or make something arguable. Ideas are the foundations of arguing something for or against and being able to make a statement that would influence others to agree with you. Whether you are for or against something the people must be able to state facts and opinions. “Producing a large quantity of ideas is the first way to produce creative solutions” (149). The better and attractive the idea is, the more solutions there will be and make it interesting. Ideas must be the catalyst for this to work the right way. They must have the ability to produce many solutions that would benefit the people of society. These people would be willing to have many solutions to ideas that are made to want to continue coming up with more ideas then will, therefore, lead to better and more useful solutions. The more solutions to the people, the more meaningful ways to help society or whoever this may concern. This all comes for having a creative imagination that manufactures and creates these ideas to be so well thought out. Having a thoughtful imagination will create more ideas that could impact the world, not just society itself. Ideas evolve from people and people are who allow for ideas to continue to flow into the work creating wonderful solutions. </w:t>
      </w: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Escamilla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ind w:firstLine="0"/>
    </w:pPr>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600" w:lineRule="auto"/>
      <w:ind w:firstLine="0"/>
      <w:jc w:val="center"/>
    </w:pPr>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