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hAnsi="Times New Roman"/>
          <w:sz w:val="24"/>
          <w:szCs w:val="24"/>
        </w:rPr>
      </w:pPr>
    </w:p>
    <w:p>
      <w:pPr>
        <w:pStyle w:val="Body"/>
        <w:spacing w:line="480" w:lineRule="auto"/>
        <w:jc w:val="center"/>
        <w:rPr>
          <w:rFonts w:ascii="Times New Roman" w:hAnsi="Times New Roman"/>
          <w:sz w:val="24"/>
          <w:szCs w:val="24"/>
        </w:rPr>
      </w:pPr>
    </w:p>
    <w:p>
      <w:pPr>
        <w:pStyle w:val="Body"/>
        <w:spacing w:line="480" w:lineRule="auto"/>
        <w:jc w:val="center"/>
        <w:rPr>
          <w:rFonts w:ascii="Times New Roman" w:hAnsi="Times New Roman"/>
          <w:sz w:val="24"/>
          <w:szCs w:val="24"/>
        </w:rPr>
      </w:pPr>
    </w:p>
    <w:p>
      <w:pPr>
        <w:pStyle w:val="Body"/>
        <w:spacing w:line="480" w:lineRule="auto"/>
        <w:jc w:val="center"/>
        <w:rPr>
          <w:rFonts w:ascii="Times New Roman" w:hAnsi="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Grief Journal</w:t>
      </w: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Seong Min Nam (Elidia)</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Personal Spiritual Formation: PMN 346 NA</w:t>
      </w:r>
    </w:p>
    <w:p>
      <w:pPr>
        <w:pStyle w:val="Body"/>
        <w:spacing w:line="480" w:lineRule="auto"/>
        <w:jc w:val="center"/>
        <w:sectPr>
          <w:headerReference w:type="default" r:id="rId4"/>
          <w:footerReference w:type="default" r:id="rId5"/>
          <w:pgSz w:w="12240" w:h="15840" w:orient="portrait"/>
          <w:pgMar w:top="1440" w:right="1440" w:bottom="1440" w:left="1440" w:header="720" w:footer="864"/>
          <w:titlePg w:val="1"/>
          <w:bidi w:val="0"/>
        </w:sectPr>
      </w:pPr>
      <w:r>
        <w:rPr>
          <w:rFonts w:ascii="Times New Roman" w:hAnsi="Times New Roman"/>
          <w:sz w:val="24"/>
          <w:szCs w:val="24"/>
          <w:rtl w:val="0"/>
          <w:lang w:val="en-US"/>
        </w:rPr>
        <w:t>March 2, 2020</w:t>
      </w: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I have an unshakable habit of diluting or minimizing my pains. Significant wounds and losses of my past life are tainted by great shame and guilt. Restlessly, I have countlessly tried to fix and cope with my burdens. I am at the edge of the universe where I now have nothing left to try and nowhere left to go. This grief journal is utter submission of my heart to the Lord. I have yet to yield all that I am to Him. This journal is surrendering even my attempts of admitting my defeat.</w:t>
      </w:r>
    </w:p>
    <w:p>
      <w:pPr>
        <w:pStyle w:val="Default"/>
        <w:bidi w:val="0"/>
        <w:spacing w:line="48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 xml:space="preserve">Youth and Innocence </w:t>
      </w: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First and foremost, I grieve my youth and innocence. I have a friend named Leo. Leo is seven years older than I am, but he is the complete embodiment of youth and innocence. His older sister once told me that she often frustrated by her brother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ignorance and naivety. I have witnessed that in Leo. Sometimes I really wish I could grab him by his shoulders and shake him back to reality. Above all, I miss my youth through him. I see glimpses of my youthful mannerisms in this man, and I grieve my youth. Like Leo, when I would walk into a room, I was a presence of light and there seemed to be a natural attraction that people felt towards me. My mother would tell me that I would gather all the kids in the playground and play with everyone. I would organize all the children that I had never met before and play. I was like Moses. I love Moses. I only had moments of Moses. My childhood was littered with violence, sexual abuse, infidelity, verbal assault, and cumbersome independence. John 8:12 (ESV) says, </w:t>
      </w:r>
      <w:r>
        <w:rPr>
          <w:rFonts w:ascii="Times New Roman" w:hAnsi="Times New Roman" w:hint="default"/>
          <w:sz w:val="24"/>
          <w:szCs w:val="24"/>
          <w:rtl w:val="0"/>
          <w:lang w:val="en-US"/>
        </w:rPr>
        <w:t>“</w:t>
      </w:r>
      <w:r>
        <w:rPr>
          <w:rFonts w:ascii="Times New Roman" w:hAnsi="Times New Roman"/>
          <w:sz w:val="24"/>
          <w:szCs w:val="24"/>
          <w:rtl w:val="0"/>
          <w:lang w:val="en-US"/>
        </w:rPr>
        <w:t xml:space="preserve">Again Jesus spoke to them, saying, </w:t>
      </w:r>
      <w:r>
        <w:rPr>
          <w:rFonts w:ascii="Times New Roman" w:hAnsi="Times New Roman" w:hint="default"/>
          <w:sz w:val="24"/>
          <w:szCs w:val="24"/>
          <w:rtl w:val="0"/>
          <w:lang w:val="en-US"/>
        </w:rPr>
        <w:t>‘</w:t>
      </w:r>
      <w:r>
        <w:rPr>
          <w:rFonts w:ascii="Times New Roman" w:hAnsi="Times New Roman"/>
          <w:sz w:val="24"/>
          <w:szCs w:val="24"/>
          <w:rtl w:val="0"/>
          <w:lang w:val="en-US"/>
        </w:rPr>
        <w:t>I am the light of the world. Whoever follows me will not walk in darkness but will have the light of life.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i w:val="1"/>
          <w:iCs w:val="1"/>
          <w:sz w:val="24"/>
          <w:szCs w:val="24"/>
          <w:rtl w:val="0"/>
          <w:lang w:val="en-US"/>
        </w:rPr>
        <w:t>am</w:t>
      </w:r>
      <w:r>
        <w:rPr>
          <w:rFonts w:ascii="Times New Roman" w:hAnsi="Times New Roman"/>
          <w:sz w:val="24"/>
          <w:szCs w:val="24"/>
          <w:rtl w:val="0"/>
          <w:lang w:val="en-US"/>
        </w:rPr>
        <w:t xml:space="preserve"> darkness; I </w:t>
      </w:r>
      <w:r>
        <w:rPr>
          <w:rFonts w:ascii="Times New Roman" w:hAnsi="Times New Roman"/>
          <w:i w:val="1"/>
          <w:iCs w:val="1"/>
          <w:sz w:val="24"/>
          <w:szCs w:val="24"/>
          <w:rtl w:val="0"/>
          <w:lang w:val="en-US"/>
        </w:rPr>
        <w:t>am</w:t>
      </w:r>
      <w:r>
        <w:rPr>
          <w:rFonts w:ascii="Times New Roman" w:hAnsi="Times New Roman"/>
          <w:sz w:val="24"/>
          <w:szCs w:val="24"/>
          <w:rtl w:val="0"/>
          <w:lang w:val="en-US"/>
        </w:rPr>
        <w:t xml:space="preserve"> sin; I </w:t>
      </w:r>
      <w:r>
        <w:rPr>
          <w:rFonts w:ascii="Times New Roman" w:hAnsi="Times New Roman"/>
          <w:i w:val="1"/>
          <w:iCs w:val="1"/>
          <w:sz w:val="24"/>
          <w:szCs w:val="24"/>
          <w:rtl w:val="0"/>
          <w:lang w:val="en-US"/>
        </w:rPr>
        <w:t>am</w:t>
      </w:r>
      <w:r>
        <w:rPr>
          <w:rFonts w:ascii="Times New Roman" w:hAnsi="Times New Roman"/>
          <w:sz w:val="24"/>
          <w:szCs w:val="24"/>
          <w:rtl w:val="0"/>
          <w:lang w:val="en-US"/>
        </w:rPr>
        <w:t xml:space="preserve"> crippled. I carry guilt in even that fact that I feel guilty. I do not </w:t>
      </w:r>
      <w:r>
        <w:rPr>
          <w:rFonts w:ascii="Times New Roman" w:hAnsi="Times New Roman"/>
          <w:i w:val="1"/>
          <w:iCs w:val="1"/>
          <w:sz w:val="24"/>
          <w:szCs w:val="24"/>
          <w:rtl w:val="0"/>
          <w:lang w:val="en-US"/>
        </w:rPr>
        <w:t>feel</w:t>
      </w:r>
      <w:r>
        <w:rPr>
          <w:rFonts w:ascii="Times New Roman" w:hAnsi="Times New Roman"/>
          <w:sz w:val="24"/>
          <w:szCs w:val="24"/>
          <w:rtl w:val="0"/>
          <w:lang w:val="en-US"/>
        </w:rPr>
        <w:t xml:space="preserve"> God</w:t>
      </w:r>
      <w:r>
        <w:rPr>
          <w:rFonts w:ascii="Times New Roman" w:hAnsi="Times New Roman" w:hint="default"/>
          <w:sz w:val="24"/>
          <w:szCs w:val="24"/>
          <w:rtl w:val="0"/>
          <w:lang w:val="en-US"/>
        </w:rPr>
        <w:t>’</w:t>
      </w:r>
      <w:r>
        <w:rPr>
          <w:rFonts w:ascii="Times New Roman" w:hAnsi="Times New Roman"/>
          <w:sz w:val="24"/>
          <w:szCs w:val="24"/>
          <w:rtl w:val="0"/>
          <w:lang w:val="en-US"/>
        </w:rPr>
        <w:t>s love. I have to told about His everlasting love and mercy before I felt it and before I experienced love from my parents. God is my Father, but my relationship with my father only started two years ago. God is love, but I do not feel loved by anyone. I certainly do not love myself and do not allow myself to be loved because I know that people will leave. Where was my youth and innocence when I was young? Why do I need it now? Why would God give me hope through Leo? I am afraid of God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abandonment. I fear the Lord in the most toxic way. Often, I detach myself from myself and I remove myself of the sin and fear, because I feel the need to clean myself before I go before Him. I decorate myself in a pretty gift-wrapping paper and the best ribbon I have because if I do not then, God cannot possibly love me. If I step into the light naked, God cannot accept me. I have to thank Him for all the tribulations and heart-tearing sorrow because everything happens for a divine reason. I have to wipe my tears and be a big girl now because I am pastoral ministry now. So, I do, and I do some more, and if rest is for pansies. I can do more. More is good. I am okay. I struggle to not perform and work to earn God and all good that He is and gives unconditionally. My youth was deprived of love, protection, warmth, acknowledgement, and security. I moved from Korea to Japan without my parents or any adult supervision. I would get on and off the airplane alone, and the flight attendant who was supposed to guide me, did not do a thorough job. When I look back at the time, I see a young girl walking down a dim and gray airport hallway with a luggage dragging behind her. Obviously, this is a memory that I have created, because I cannot possibility remember my experience in a third-person point of view. This image always pops up in my mind. This image reminds me of how I am alone in this world, and I am reminded of how I am in an empty hallway where there is barely any light. I was alone and no one was there for me. The only real memory that I have of this experience is at a booth. A person on the other end of the booth slid a paper to my way and had asked me to write my name, and I remember feeling incredibly stuck for not knowing how to write my name. I recall referencing my passport for the spelling. I rarely remember feelings because habitually, I do not process emotions. Nonetheless, I remember this one. I distinctly remember feeling stuck and embarrassed. I was stuck and no one helped me. I have multiple areas in my life where I have repressed memory. All of them have to do with where I have slept. Hence, my home, my place of rest and safety has always been a place of distress and anxiety. I grieve my innocence and youth, for I did not have a chance to be young and carefree. I did not partake in youthful activities, and I cared far more about what the right thing to do was rather than focusing on what I wanted to do. I grieve my innocence because I took on the burdens of my parents more than I carried the weight of my own. My high school Army Instructor wrote in my yearbook that I carry the weight of the world. I still think about this. I would harm myself just to hurt my parents, because I knew that hurting me was the worst thing, I could do for them. I would do anything to pierce their hearts as they have pierced mine. I was apathetic to consequences on my life, because it clearly had no value. I could not cry. I could not be weak. I had to survive. I had to put up more walls. More. More. More. Just a little longer. I would tell myself, </w:t>
      </w:r>
      <w:r>
        <w:rPr>
          <w:rFonts w:ascii="Times New Roman" w:hAnsi="Times New Roman" w:hint="default"/>
          <w:sz w:val="24"/>
          <w:szCs w:val="24"/>
          <w:rtl w:val="0"/>
          <w:lang w:val="en-US"/>
        </w:rPr>
        <w:t>“</w:t>
      </w:r>
      <w:r>
        <w:rPr>
          <w:rFonts w:ascii="Times New Roman" w:hAnsi="Times New Roman"/>
          <w:sz w:val="24"/>
          <w:szCs w:val="24"/>
          <w:rtl w:val="0"/>
          <w:lang w:val="en-US"/>
        </w:rPr>
        <w:t>There will always be a tomorrow.</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Meaning, I just had to suck it up, because tomorrow will come, and the day will go on and I had to live because I was alive. Then, I met Amy. Amy is like me. I did not know that she would be like me. She is far more adorned in majestic beauty and her permanent smile keeps people hungry for her presence. Yet I saw that it was all a mask all because I saw the word </w:t>
      </w:r>
      <w:r>
        <w:rPr>
          <w:rFonts w:ascii="Times New Roman" w:hAnsi="Times New Roman" w:hint="default"/>
          <w:sz w:val="24"/>
          <w:szCs w:val="24"/>
          <w:rtl w:val="0"/>
          <w:lang w:val="en-US"/>
        </w:rPr>
        <w:t>“</w:t>
      </w:r>
      <w:r>
        <w:rPr>
          <w:rFonts w:ascii="Times New Roman" w:hAnsi="Times New Roman"/>
          <w:sz w:val="24"/>
          <w:szCs w:val="24"/>
          <w:rtl w:val="0"/>
          <w:lang w:val="en-US"/>
        </w:rPr>
        <w:t>Family</w:t>
      </w:r>
      <w:r>
        <w:rPr>
          <w:rFonts w:ascii="Times New Roman" w:hAnsi="Times New Roman" w:hint="default"/>
          <w:sz w:val="24"/>
          <w:szCs w:val="24"/>
          <w:rtl w:val="0"/>
          <w:lang w:val="en-US"/>
        </w:rPr>
        <w:t xml:space="preserve">” </w:t>
      </w:r>
      <w:r>
        <w:rPr>
          <w:rFonts w:ascii="Times New Roman" w:hAnsi="Times New Roman"/>
          <w:sz w:val="24"/>
          <w:szCs w:val="24"/>
          <w:rtl w:val="0"/>
          <w:lang w:val="en-US"/>
        </w:rPr>
        <w:t>at the top of her paper in Introduction to Spiritual Formation class in my freshman year. I cried for Amy at a Tuesday ATS chapel. I have never cried for someone else. I want all the good things for Amy. I just want to give her everything. I feel like all the suicidal nights and horrific days were to let Amy know that I am truly with her. I just want her to know that God is with her. I do not mind if I lived my life just to be able to let Amy know that she is not alone. I do not care my hellish years were all to let Amy know that I know and that I understand and that I am with her. If this one thing is my life purpose, then I know I will die happy because Amy will know that she is not alone. She will know that in the scary nights in her room, there were angels all around her ceiling. She will sleep deeply knowing that she nested in God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hands. She will </w:t>
      </w:r>
      <w:r>
        <w:rPr>
          <w:rFonts w:ascii="Times New Roman" w:hAnsi="Times New Roman"/>
          <w:i w:val="1"/>
          <w:iCs w:val="1"/>
          <w:sz w:val="24"/>
          <w:szCs w:val="24"/>
          <w:rtl w:val="0"/>
          <w:lang w:val="en-US"/>
        </w:rPr>
        <w:t>feel</w:t>
      </w:r>
      <w:r>
        <w:rPr>
          <w:rFonts w:ascii="Times New Roman" w:hAnsi="Times New Roman"/>
          <w:sz w:val="24"/>
          <w:szCs w:val="24"/>
          <w:rtl w:val="0"/>
          <w:lang w:val="en-US"/>
        </w:rPr>
        <w:t xml:space="preserve"> His presence and love for her. She will </w:t>
      </w:r>
      <w:r>
        <w:rPr>
          <w:rFonts w:ascii="Times New Roman" w:hAnsi="Times New Roman"/>
          <w:i w:val="1"/>
          <w:iCs w:val="1"/>
          <w:sz w:val="24"/>
          <w:szCs w:val="24"/>
          <w:rtl w:val="0"/>
          <w:lang w:val="en-US"/>
        </w:rPr>
        <w:t>feel</w:t>
      </w:r>
      <w:r>
        <w:rPr>
          <w:rFonts w:ascii="Times New Roman" w:hAnsi="Times New Roman"/>
          <w:sz w:val="24"/>
          <w:szCs w:val="24"/>
          <w:rtl w:val="0"/>
          <w:lang w:val="en-US"/>
        </w:rPr>
        <w:t xml:space="preserve"> loved by friends who would live for her. She will </w:t>
      </w:r>
      <w:r>
        <w:rPr>
          <w:rFonts w:ascii="Times New Roman" w:hAnsi="Times New Roman"/>
          <w:i w:val="1"/>
          <w:iCs w:val="1"/>
          <w:sz w:val="24"/>
          <w:szCs w:val="24"/>
          <w:rtl w:val="0"/>
          <w:lang w:val="en-US"/>
        </w:rPr>
        <w:t>feel</w:t>
      </w:r>
      <w:r>
        <w:rPr>
          <w:rFonts w:ascii="Times New Roman" w:hAnsi="Times New Roman"/>
          <w:sz w:val="24"/>
          <w:szCs w:val="24"/>
          <w:rtl w:val="0"/>
          <w:lang w:val="en-US"/>
        </w:rPr>
        <w:t xml:space="preserve"> that she is not alone and that she is safe. Every nightmare is over. Jesus opens His arm so wide to gladly take on all the weight of the world she is carrying all by herself. </w:t>
      </w:r>
    </w:p>
    <w:p>
      <w:pPr>
        <w:pStyle w:val="Default"/>
        <w:bidi w:val="0"/>
        <w:spacing w:line="48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 xml:space="preserve">Church </w:t>
      </w:r>
    </w:p>
    <w:p>
      <w:pPr>
        <w:pStyle w:val="Default"/>
        <w:bidi w:val="0"/>
        <w:spacing w:line="480" w:lineRule="auto"/>
        <w:ind w:left="0" w:right="0" w:firstLine="0"/>
        <w:jc w:val="left"/>
        <w:rPr>
          <w:rtl w:val="0"/>
        </w:rPr>
      </w:pPr>
      <w:r>
        <w:rPr>
          <w:rFonts w:ascii="Times New Roman" w:hAnsi="Times New Roman"/>
          <w:sz w:val="24"/>
          <w:szCs w:val="24"/>
          <w:rtl w:val="0"/>
          <w:lang w:val="en-US"/>
        </w:rPr>
        <w:t xml:space="preserve">\ </w:t>
        <w:tab/>
        <w:t>I secondly grieve all the churches that I have left. First, I grieve the church that I attended in Japan. From the ages five to eight, I lived at a senior pastor</w:t>
      </w:r>
      <w:r>
        <w:rPr>
          <w:rFonts w:ascii="Times New Roman" w:hAnsi="Times New Roman" w:hint="default"/>
          <w:sz w:val="24"/>
          <w:szCs w:val="24"/>
          <w:rtl w:val="0"/>
          <w:lang w:val="en-US"/>
        </w:rPr>
        <w:t>’</w:t>
      </w:r>
      <w:r>
        <w:rPr>
          <w:rFonts w:ascii="Times New Roman" w:hAnsi="Times New Roman"/>
          <w:sz w:val="24"/>
          <w:szCs w:val="24"/>
          <w:rtl w:val="0"/>
          <w:lang w:val="en-US"/>
        </w:rPr>
        <w:t>s home with his wife and daughter.  I have repressed memory of the place that I slept, but when I recently asked my mother, she told me that I most likely slept inside the church. Meaning, I was not provided a bed; meaning, my parents poured out every dime they had to the pastor, yet the wife did not allow me to frequently change my underwear because it was too much laundry; meaning, I was alone. My parents paid them a great amount and the church that the pastor was able to plant was because of the financial support of my parents, yet I know I was neglected by everyone. What I was given was not enough, yet I had to be satisfied and keep my voice low because mommy and daddy was not around. I am angry that I do not remember the bad parts. I am angry that what I remember is the old man in the church that I translated the sermon to, and he was my closest friend. I am angry that what I remember of the church is singing in front of the church in a new dress and making a cross out of stones and putting a red stone in the middle to symbolize the blood of Jesus Christ. I am frustrated that God is not allowing me to remember the despairing nights. I grieve this and I let go because I know God is has closed my mind so that I may not suffer, because He knows how much I was hurting and how many nights I prayed for my mom and dad who were not perfect but there were the presence I desired most. Secondly, I grieve the church I attended in California for two years. At this time, for about a year, my parents and I lived with the pastor</w:t>
      </w:r>
      <w:r>
        <w:rPr>
          <w:rFonts w:ascii="Times New Roman" w:hAnsi="Times New Roman" w:hint="default"/>
          <w:sz w:val="24"/>
          <w:szCs w:val="24"/>
          <w:rtl w:val="0"/>
          <w:lang w:val="en-US"/>
        </w:rPr>
        <w:t>’</w:t>
      </w:r>
      <w:r>
        <w:rPr>
          <w:rFonts w:ascii="Times New Roman" w:hAnsi="Times New Roman"/>
          <w:sz w:val="24"/>
          <w:szCs w:val="24"/>
          <w:rtl w:val="0"/>
          <w:lang w:val="en-US"/>
        </w:rPr>
        <w:t>s family and I too have repressed memory of where I have slept in this house, but my mom tells me that we slept on the floor of the living room. This senior pastor too had a wife and a daughter and one of my cousins, Sean lived with us as well, and another cousin, Nary lived next door to us with a different family. After the year of living with the pastor, my parents and I moved out into an apparent across Eagle Rock Elementary School. At first, Nary lived with us and after she left to Korea, my Sunday school teacher named Susan lived with us. Both of the women lived at our house for free. Susan was a mess though. She did not do any chores in the house and my mother hates her to this day. I grieve this church because so much of my childhood is tied around this church. This pastor is the pastor that my parents had known even before my birth and to this day, my parents and the pastor still keep in contact and meet up. This pastor is had built a Biblical foundation in our family and His interpretation of the Bible and stable grounding in the Word greatly influenced us. I grieve and let go of all the memories that I have in this church that were complicated and negative such as the time a man in his thirties or forties picked me up and kissed me when I was only ten or eleven years old. All the confusing and questionable times, I release in the name of Jesus and onto Him. Thirdly, I grieve Mokyang Presbyterian Church where my father met his mistress and I was fooled into thinking that I was going on a ski trip with the entire Korean School at my church. It was just my dad, the mistress, the daughter of the mistress, and myself. My mom dreamt that my dad was having sex with another woman twice. The first time, she brushed it off, but the second time, she knew that something was gravely wrong. I grieve this church because I have great memories, but this is also the church that my youth pastor and a woman told my mother that I need to see a psychiatrist. This is also the church that towards my departure of this church, I felt extremely lonely and that I did not belong there. This is also the church that I saw a teacher of the church smoking a cigarette near the church. Fourthly, I grieve One Heart Church of New York. Under my first female pastor, she informed me of my calling. Her bright spiritual and prayer life really nurtured me. I had left this church for few months in an attempt to escape and came back because God put me in my place as He never ceases to do so. How I finally left the church was not smooth either. I was a Youth Leader, basically a Youth Pastor, when I was a youth myself. I was only a year older than the oldest member at the youth group. When I decided to leave, the pastor told me that I should second guess myself and that I would once again return as I have in the past. She told me that there was so much that she could provide for me and I was wasting such an opportunity, but I knew I had to leave. I am still so confused as to why I was preaching and leading worship at the youth as a youth myself. I was so alone, and no one gave me guidance. I was also a children</w:t>
      </w:r>
      <w:r>
        <w:rPr>
          <w:rFonts w:ascii="Times New Roman" w:hAnsi="Times New Roman" w:hint="default"/>
          <w:sz w:val="24"/>
          <w:szCs w:val="24"/>
          <w:rtl w:val="0"/>
          <w:lang w:val="en-US"/>
        </w:rPr>
        <w:t>’</w:t>
      </w:r>
      <w:r>
        <w:rPr>
          <w:rFonts w:ascii="Times New Roman" w:hAnsi="Times New Roman"/>
          <w:sz w:val="24"/>
          <w:szCs w:val="24"/>
          <w:rtl w:val="0"/>
          <w:lang w:val="en-US"/>
        </w:rPr>
        <w:t xml:space="preserve">s worship leader as well. My day was packed and the tirelessly, I pushed myself to serve and put myself at the back burner when I was the most problematic one. I grieve this church because to this day, I hate serving in the church and I hate preaching. I grieve this church because a youth had opened up about her experience being raped but I could not tell her to tell someone because I had not told anyone about the sexual abuse from my cousin that was going on for a decade. She made her case so small like it was a walk in the park. She was like me, so I could not say anything. I can never forget her and the day. I could never forgive myself for what I have done. How can I serve? How can I do any good when I am so damned? So, I push people away more and more, in fear that I will ruin them and make them like me. I grieve this church because though the head pastor told me that I have a calling, I still do not know what my calling is or if I am even called. My uncle was called, but he did not accept it and he is a divorced severe alcoholic who recently received professional help. What is calling? What is </w:t>
      </w:r>
      <w:r>
        <w:rPr>
          <w:rFonts w:ascii="Times New Roman" w:hAnsi="Times New Roman"/>
          <w:i w:val="1"/>
          <w:iCs w:val="1"/>
          <w:sz w:val="24"/>
          <w:szCs w:val="24"/>
          <w:rtl w:val="0"/>
          <w:lang w:val="en-US"/>
        </w:rPr>
        <w:t>my</w:t>
      </w:r>
      <w:r>
        <w:rPr>
          <w:rFonts w:ascii="Times New Roman" w:hAnsi="Times New Roman"/>
          <w:sz w:val="24"/>
          <w:szCs w:val="24"/>
          <w:rtl w:val="0"/>
          <w:lang w:val="en-US"/>
        </w:rPr>
        <w:t xml:space="preserve"> calling? Fifthly, I grieve The Korean Church of Queens. I grieve this church because this church that I attended October 21, 2018 to June 30, 2019, was the best yet worst church experience that happened back to back. Under Pastor Moon, I was part of young adult</w:t>
      </w:r>
      <w:r>
        <w:rPr>
          <w:rFonts w:ascii="Times New Roman" w:hAnsi="Times New Roman" w:hint="default"/>
          <w:sz w:val="24"/>
          <w:szCs w:val="24"/>
          <w:rtl w:val="0"/>
          <w:lang w:val="en-US"/>
        </w:rPr>
        <w:t>’</w:t>
      </w:r>
      <w:r>
        <w:rPr>
          <w:rFonts w:ascii="Times New Roman" w:hAnsi="Times New Roman"/>
          <w:sz w:val="24"/>
          <w:szCs w:val="24"/>
          <w:rtl w:val="0"/>
          <w:lang w:val="en-US"/>
        </w:rPr>
        <w:t>s ministry and I have never felt so much love for a place. I did everything out of pure blissful love of the people there, but God tore everything apart instantly and made me realize that I was not doing it all for the love of God. When Pastor Park took Pastor Moon</w:t>
      </w:r>
      <w:r>
        <w:rPr>
          <w:rFonts w:ascii="Times New Roman" w:hAnsi="Times New Roman" w:hint="default"/>
          <w:sz w:val="24"/>
          <w:szCs w:val="24"/>
          <w:rtl w:val="0"/>
          <w:lang w:val="en-US"/>
        </w:rPr>
        <w:t>’</w:t>
      </w:r>
      <w:r>
        <w:rPr>
          <w:rFonts w:ascii="Times New Roman" w:hAnsi="Times New Roman"/>
          <w:sz w:val="24"/>
          <w:szCs w:val="24"/>
          <w:rtl w:val="0"/>
          <w:lang w:val="en-US"/>
        </w:rPr>
        <w:t xml:space="preserve">s position, due to their diverging leadership differences, no one adjusted properly, and one by one people left the church. No one cared about me. No one stopped to tell me that they were leaving and why they were. People who left thought that I was staying because I loved the new pastor, when in reality, I did not have a good opinion of him to begin with, but I simply did not want to create further division. I recorded a conversation with Pastor Park as he attacked my character and I had trouble breathing and sent it to my parents. I had still stayed quiet in the church after that experience. I did not tell anyone. After basically everyone left the church, soon, I left that church too. Pastor Moon newly planted a church in September 2019, and I coincidentally joined that church thinking that it would be the same as October 21, 2018. However, it is not. I feel so bitter and I hate everyone in the church. I do not want to get along with people there. I do not want people to even look at me or talk to me. I grieve all my experiences in the church, because I never had a place that I felt like I belonged in. I search for a place of rest and belonging. I am still so wrapped in my mind and entrapped by the Great Wall of China kind of walls that I have built around myself. I endlessly grieve churches that I have left because I am greatly wounded by all the churches and I fear that God will call me to serve in a church in the future. I grieve because I am Jonah in chapters but I do not want to be Jonah anymore. </w:t>
      </w:r>
    </w:p>
    <w:sectPr>
      <w:headerReference w:type="default" r:id="rId6"/>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cs="Times New Roman" w:hAnsi="Times New Roman" w:eastAsia="Times New Roman"/>
      </w:rPr>
      <w:tab/>
      <w:tab/>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PAGE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