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89" w:rsidRDefault="00E21389" w:rsidP="00E21389">
      <w:pPr>
        <w:tabs>
          <w:tab w:val="left" w:pos="1995"/>
        </w:tabs>
        <w:jc w:val="center"/>
        <w:rPr>
          <w:b/>
        </w:rPr>
      </w:pPr>
      <w:bookmarkStart w:id="0" w:name="_GoBack"/>
      <w:bookmarkEnd w:id="0"/>
      <w:r>
        <w:rPr>
          <w:b/>
        </w:rPr>
        <w:t xml:space="preserve">Tuesday Take </w:t>
      </w:r>
      <w:proofErr w:type="spellStart"/>
      <w:r>
        <w:rPr>
          <w:b/>
        </w:rPr>
        <w:t>Aways</w:t>
      </w:r>
      <w:proofErr w:type="spellEnd"/>
    </w:p>
    <w:p w:rsidR="00E21389" w:rsidRDefault="00E21389" w:rsidP="00E21389">
      <w:pPr>
        <w:tabs>
          <w:tab w:val="left" w:pos="1995"/>
        </w:tabs>
      </w:pPr>
      <w:r>
        <w:t>Sales Training for parts and service advisors in addition to cross training</w:t>
      </w:r>
    </w:p>
    <w:p w:rsidR="00E21389" w:rsidRDefault="00E21389" w:rsidP="00E21389">
      <w:pPr>
        <w:tabs>
          <w:tab w:val="left" w:pos="1995"/>
        </w:tabs>
      </w:pPr>
      <w:r>
        <w:t>Shop your own parts department</w:t>
      </w:r>
    </w:p>
    <w:p w:rsidR="00E21389" w:rsidRDefault="00E21389" w:rsidP="00E21389">
      <w:pPr>
        <w:tabs>
          <w:tab w:val="left" w:pos="1995"/>
        </w:tabs>
      </w:pPr>
      <w:r>
        <w:t>Presenting new hires with a clearly defined path toward management (</w:t>
      </w:r>
      <w:proofErr w:type="spellStart"/>
      <w:r>
        <w:t>pgs</w:t>
      </w:r>
      <w:proofErr w:type="spellEnd"/>
      <w:r>
        <w:t xml:space="preserve"> 35-36)</w:t>
      </w:r>
    </w:p>
    <w:p w:rsidR="00E21389" w:rsidRDefault="00E21389" w:rsidP="00E21389">
      <w:pPr>
        <w:tabs>
          <w:tab w:val="left" w:pos="1995"/>
        </w:tabs>
      </w:pPr>
      <w:r>
        <w:t xml:space="preserve">Credit Card fees - Carla </w:t>
      </w:r>
      <w:proofErr w:type="spellStart"/>
      <w:proofErr w:type="gramStart"/>
      <w:r>
        <w:t>Widmer</w:t>
      </w:r>
      <w:proofErr w:type="spellEnd"/>
      <w:r>
        <w:t xml:space="preserve">  </w:t>
      </w:r>
      <w:proofErr w:type="spellStart"/>
      <w:r>
        <w:t>Clerent</w:t>
      </w:r>
      <w:proofErr w:type="spellEnd"/>
      <w:proofErr w:type="gramEnd"/>
      <w:r>
        <w:t xml:space="preserve"> Merchant Services (504)782-7931</w:t>
      </w:r>
    </w:p>
    <w:p w:rsidR="00E21389" w:rsidRDefault="00E21389" w:rsidP="00E21389">
      <w:pPr>
        <w:tabs>
          <w:tab w:val="left" w:pos="1995"/>
        </w:tabs>
      </w:pPr>
      <w:r>
        <w:t>Grading your wholesale customers</w:t>
      </w:r>
    </w:p>
    <w:p w:rsidR="00E21389" w:rsidRDefault="00E21389" w:rsidP="00E21389">
      <w:pPr>
        <w:tabs>
          <w:tab w:val="left" w:pos="1995"/>
        </w:tabs>
      </w:pPr>
      <w:r>
        <w:t>Rounding to 99</w:t>
      </w:r>
    </w:p>
    <w:p w:rsidR="00E21389" w:rsidRDefault="00E21389" w:rsidP="00E21389">
      <w:pPr>
        <w:tabs>
          <w:tab w:val="left" w:pos="1995"/>
        </w:tabs>
      </w:pPr>
      <w:r>
        <w:t>Implementation of document retention fee</w:t>
      </w:r>
    </w:p>
    <w:p w:rsidR="00E21389" w:rsidRDefault="00E21389" w:rsidP="00E21389">
      <w:pPr>
        <w:tabs>
          <w:tab w:val="left" w:pos="1995"/>
        </w:tabs>
      </w:pPr>
      <w:r>
        <w:t>Breakeven Analysis pg. 26</w:t>
      </w:r>
    </w:p>
    <w:p w:rsidR="00E21389" w:rsidRDefault="00E21389" w:rsidP="00E21389">
      <w:pPr>
        <w:tabs>
          <w:tab w:val="left" w:pos="1995"/>
        </w:tabs>
      </w:pPr>
      <w:r>
        <w:t>Desired Gross Profit Percentage pg. 13</w:t>
      </w:r>
    </w:p>
    <w:p w:rsidR="00E21389" w:rsidRDefault="00E21389" w:rsidP="00E21389">
      <w:pPr>
        <w:tabs>
          <w:tab w:val="left" w:pos="1995"/>
        </w:tabs>
      </w:pPr>
      <w:r>
        <w:t>Don’t jump the gun on Kahoot</w:t>
      </w:r>
    </w:p>
    <w:p w:rsidR="00E21389" w:rsidRDefault="00E21389" w:rsidP="00E21389">
      <w:pPr>
        <w:tabs>
          <w:tab w:val="left" w:pos="1995"/>
        </w:tabs>
      </w:pPr>
      <w:r>
        <w:t>Parts Matrix –five levels of pricing pg. 16</w:t>
      </w:r>
    </w:p>
    <w:p w:rsidR="00E21389" w:rsidRDefault="00E21389" w:rsidP="00E21389">
      <w:pPr>
        <w:tabs>
          <w:tab w:val="left" w:pos="1995"/>
        </w:tabs>
      </w:pPr>
      <w:r>
        <w:t>Pricing part based on equipment down pg. 17</w:t>
      </w:r>
    </w:p>
    <w:p w:rsidR="00E21389" w:rsidRDefault="00E21389" w:rsidP="00E21389">
      <w:pPr>
        <w:tabs>
          <w:tab w:val="left" w:pos="1995"/>
        </w:tabs>
      </w:pPr>
      <w:r>
        <w:t>Charging the shop for the core upfront to avoid being unable to return the core and receive the credit</w:t>
      </w:r>
    </w:p>
    <w:p w:rsidR="00E21389" w:rsidRDefault="00E21389" w:rsidP="00E21389">
      <w:pPr>
        <w:tabs>
          <w:tab w:val="left" w:pos="1995"/>
        </w:tabs>
      </w:pPr>
      <w:r>
        <w:t xml:space="preserve">Rechecking accounts on a yearly basis for updated tax information, correct contact </w:t>
      </w:r>
      <w:proofErr w:type="spellStart"/>
      <w:r>
        <w:t>etc</w:t>
      </w:r>
      <w:proofErr w:type="spellEnd"/>
    </w:p>
    <w:p w:rsidR="0088069D" w:rsidRDefault="0088069D"/>
    <w:sectPr w:rsidR="00880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89"/>
    <w:rsid w:val="00703EF4"/>
    <w:rsid w:val="0088069D"/>
    <w:rsid w:val="00E2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8F39C7-6A9F-4610-9754-D21540E4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Oeser</dc:creator>
  <cp:keywords/>
  <dc:description/>
  <cp:lastModifiedBy>Bavis, Christopher</cp:lastModifiedBy>
  <cp:revision>2</cp:revision>
  <dcterms:created xsi:type="dcterms:W3CDTF">2017-11-15T11:23:00Z</dcterms:created>
  <dcterms:modified xsi:type="dcterms:W3CDTF">2017-11-15T11:23:00Z</dcterms:modified>
</cp:coreProperties>
</file>