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2DC" w:rsidRDefault="00E534DA">
      <w:pPr>
        <w:rPr>
          <w:b/>
        </w:rPr>
      </w:pPr>
      <w:bookmarkStart w:id="0" w:name="_GoBack"/>
      <w:bookmarkEnd w:id="0"/>
      <w:r>
        <w:rPr>
          <w:b/>
        </w:rPr>
        <w:t>This pay plan is based on five</w:t>
      </w:r>
      <w:r w:rsidR="00921773" w:rsidRPr="00921773">
        <w:rPr>
          <w:b/>
        </w:rPr>
        <w:t xml:space="preserve"> different scoring metrics and a max payout of </w:t>
      </w:r>
      <w:r w:rsidR="0059639B">
        <w:rPr>
          <w:b/>
        </w:rPr>
        <w:t>10%</w:t>
      </w:r>
      <w:r w:rsidR="00F062DC">
        <w:rPr>
          <w:b/>
        </w:rPr>
        <w:t xml:space="preserve"> </w:t>
      </w:r>
      <w:r w:rsidR="00921773" w:rsidRPr="00921773">
        <w:rPr>
          <w:b/>
        </w:rPr>
        <w:t xml:space="preserve">of your </w:t>
      </w:r>
      <w:r w:rsidR="00FC08D9">
        <w:rPr>
          <w:b/>
        </w:rPr>
        <w:t xml:space="preserve">monthly </w:t>
      </w:r>
      <w:r w:rsidR="00921773" w:rsidRPr="00921773">
        <w:rPr>
          <w:b/>
        </w:rPr>
        <w:t>individual labor/parts/sublet gross earned for the dealership of employment.</w:t>
      </w:r>
      <w:r w:rsidR="0059639B">
        <w:rPr>
          <w:b/>
        </w:rPr>
        <w:t xml:space="preserve"> </w:t>
      </w:r>
    </w:p>
    <w:p w:rsidR="008A3CEE" w:rsidRDefault="00C654D3">
      <w:r w:rsidRPr="00921773">
        <w:rPr>
          <w:b/>
        </w:rPr>
        <w:t>Individual Metr</w:t>
      </w:r>
      <w:r w:rsidR="00AA72E8" w:rsidRPr="00921773">
        <w:rPr>
          <w:b/>
        </w:rPr>
        <w:t>ic:</w:t>
      </w:r>
      <w:r w:rsidR="00AA72E8">
        <w:t xml:space="preserve"> This portion of pay is</w:t>
      </w:r>
      <w:r>
        <w:t xml:space="preserve"> calculated as a percentage of the individual gross earned (Labor/Parts/Sublets) on the Service Writer Monthly Report. </w:t>
      </w:r>
      <w:r w:rsidR="0059639B">
        <w:t xml:space="preserve"> This is 60% of your pay.</w:t>
      </w:r>
    </w:p>
    <w:p w:rsidR="00C654D3" w:rsidRDefault="00AA72E8">
      <w:r w:rsidRPr="00921773">
        <w:rPr>
          <w:b/>
        </w:rPr>
        <w:t>CSI</w:t>
      </w:r>
      <w:r w:rsidR="00E534DA">
        <w:rPr>
          <w:b/>
        </w:rPr>
        <w:t xml:space="preserve"> Individual</w:t>
      </w:r>
      <w:r w:rsidRPr="00921773">
        <w:rPr>
          <w:b/>
        </w:rPr>
        <w:t xml:space="preserve"> Metric:</w:t>
      </w:r>
      <w:r>
        <w:t xml:space="preserve"> This portion of pay is </w:t>
      </w:r>
      <w:r w:rsidR="0008490F">
        <w:t xml:space="preserve">calculated on </w:t>
      </w:r>
      <w:r w:rsidR="00E534DA">
        <w:t>Individual Overall CSI score. It must exceed</w:t>
      </w:r>
      <w:r w:rsidR="0059639B">
        <w:t xml:space="preserve"> target</w:t>
      </w:r>
      <w:r w:rsidR="0008490F">
        <w:t xml:space="preserve"> </w:t>
      </w:r>
      <w:r w:rsidR="00E534DA">
        <w:t>CSI score</w:t>
      </w:r>
      <w:r w:rsidR="0008490F">
        <w:t>.</w:t>
      </w:r>
    </w:p>
    <w:p w:rsidR="00E534DA" w:rsidRPr="00E534DA" w:rsidRDefault="00E534DA">
      <w:r>
        <w:rPr>
          <w:b/>
        </w:rPr>
        <w:t>CSI Service Department</w:t>
      </w:r>
      <w:r w:rsidRPr="00E534DA">
        <w:rPr>
          <w:b/>
        </w:rPr>
        <w:t xml:space="preserve"> Metric: </w:t>
      </w:r>
      <w:r>
        <w:t xml:space="preserve">This portion of pay is calculated on the Service Department Overall CSI score. This score must exceed </w:t>
      </w:r>
      <w:r w:rsidR="0059639B">
        <w:t>the target</w:t>
      </w:r>
      <w:r>
        <w:t xml:space="preserve"> CSI score.</w:t>
      </w:r>
    </w:p>
    <w:p w:rsidR="0008490F" w:rsidRDefault="0008490F">
      <w:r w:rsidRPr="00921773">
        <w:rPr>
          <w:b/>
        </w:rPr>
        <w:t>Spiffs/Incentives</w:t>
      </w:r>
      <w:r w:rsidR="00FF1F29" w:rsidRPr="00921773">
        <w:rPr>
          <w:b/>
        </w:rPr>
        <w:t xml:space="preserve"> Metric</w:t>
      </w:r>
      <w:r w:rsidR="00AA72E8" w:rsidRPr="00921773">
        <w:rPr>
          <w:b/>
        </w:rPr>
        <w:t>:</w:t>
      </w:r>
      <w:r w:rsidR="00AA72E8">
        <w:t xml:space="preserve"> This portion of pay is</w:t>
      </w:r>
      <w:r>
        <w:t xml:space="preserve"> calculated</w:t>
      </w:r>
      <w:r w:rsidR="00AA72E8">
        <w:t xml:space="preserve"> on </w:t>
      </w:r>
      <w:r w:rsidR="00FF1F29">
        <w:t>average hours per repair order and individual overall effective labor rate.</w:t>
      </w:r>
      <w:r w:rsidR="0059639B">
        <w:t xml:space="preserve"> Hours per RO of 2.75, ELR of $107</w:t>
      </w:r>
    </w:p>
    <w:p w:rsidR="00FF1F29" w:rsidRDefault="00FF1F29">
      <w:r w:rsidRPr="00921773">
        <w:rPr>
          <w:b/>
        </w:rPr>
        <w:t>Team Metric</w:t>
      </w:r>
      <w:r w:rsidR="00AA72E8" w:rsidRPr="00921773">
        <w:rPr>
          <w:b/>
        </w:rPr>
        <w:t>:</w:t>
      </w:r>
      <w:r w:rsidR="00AA72E8">
        <w:t xml:space="preserve"> This portion of pay is </w:t>
      </w:r>
      <w:r>
        <w:t xml:space="preserve">calculated as </w:t>
      </w:r>
      <w:r w:rsidR="00AA72E8">
        <w:t>a measurement to</w:t>
      </w:r>
      <w:r>
        <w:t xml:space="preserve"> meet or exceed service department monthly gross forecast set forth by the </w:t>
      </w:r>
      <w:r w:rsidR="00921773">
        <w:t xml:space="preserve">Dealer, </w:t>
      </w:r>
      <w:r>
        <w:t>General Manager, Service Director, or Service Manager</w:t>
      </w:r>
      <w:r w:rsidR="00AA72E8">
        <w:t>.</w:t>
      </w:r>
      <w:r w:rsidR="0059639B">
        <w:t xml:space="preserve"> </w:t>
      </w:r>
    </w:p>
    <w:p w:rsidR="00B42B53" w:rsidRDefault="00B42B53"/>
    <w:tbl>
      <w:tblPr>
        <w:tblW w:w="0" w:type="auto"/>
        <w:tblInd w:w="93" w:type="dxa"/>
        <w:tblLook w:val="04A0" w:firstRow="1" w:lastRow="0" w:firstColumn="1" w:lastColumn="0" w:noHBand="0" w:noVBand="1"/>
      </w:tblPr>
      <w:tblGrid>
        <w:gridCol w:w="2534"/>
        <w:gridCol w:w="825"/>
        <w:gridCol w:w="222"/>
        <w:gridCol w:w="926"/>
        <w:gridCol w:w="2488"/>
        <w:gridCol w:w="2488"/>
      </w:tblGrid>
      <w:tr w:rsidR="00AE2FD7" w:rsidRPr="00AE2FD7" w:rsidTr="00A3280B">
        <w:trPr>
          <w:trHeight w:val="285"/>
        </w:trPr>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right"/>
              <w:rPr>
                <w:rFonts w:ascii="Tahoma" w:eastAsia="Times New Roman" w:hAnsi="Tahoma" w:cs="Tahoma"/>
                <w:color w:val="000000"/>
                <w:sz w:val="18"/>
                <w:szCs w:val="18"/>
              </w:rPr>
            </w:pPr>
            <w:r w:rsidRPr="00AE2FD7">
              <w:rPr>
                <w:rFonts w:ascii="Tahoma" w:eastAsia="Times New Roman" w:hAnsi="Tahoma" w:cs="Tahoma"/>
                <w:color w:val="000000"/>
                <w:sz w:val="18"/>
                <w:szCs w:val="18"/>
              </w:rPr>
              <w:t>Individual Performance Metric</w:t>
            </w:r>
          </w:p>
        </w:tc>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center"/>
              <w:rPr>
                <w:rFonts w:ascii="Tahoma" w:eastAsia="Times New Roman" w:hAnsi="Tahoma" w:cs="Tahoma"/>
                <w:color w:val="000000"/>
                <w:sz w:val="18"/>
                <w:szCs w:val="18"/>
              </w:rPr>
            </w:pPr>
            <w:r w:rsidRPr="00AE2FD7">
              <w:rPr>
                <w:rFonts w:ascii="Tahoma" w:eastAsia="Times New Roman" w:hAnsi="Tahoma" w:cs="Tahoma"/>
                <w:color w:val="000000"/>
                <w:sz w:val="18"/>
                <w:szCs w:val="18"/>
              </w:rPr>
              <w:t>60.00%</w:t>
            </w:r>
          </w:p>
        </w:tc>
        <w:tc>
          <w:tcPr>
            <w:tcW w:w="0" w:type="auto"/>
            <w:tcBorders>
              <w:top w:val="nil"/>
              <w:left w:val="nil"/>
              <w:bottom w:val="nil"/>
              <w:right w:val="nil"/>
            </w:tcBorders>
            <w:shd w:val="clear" w:color="auto" w:fill="auto"/>
            <w:noWrap/>
            <w:vAlign w:val="bottom"/>
            <w:hideMark/>
          </w:tcPr>
          <w:p w:rsidR="00AE2FD7" w:rsidRPr="00AE2FD7" w:rsidRDefault="00AE2FD7" w:rsidP="00B42B53">
            <w:pPr>
              <w:spacing w:after="0" w:line="240" w:lineRule="auto"/>
              <w:ind w:firstLineChars="2500" w:firstLine="4500"/>
              <w:rPr>
                <w:rFonts w:ascii="Tahoma" w:eastAsia="Times New Roman" w:hAnsi="Tahoma" w:cs="Tahoma"/>
                <w:color w:val="000000"/>
                <w:sz w:val="18"/>
                <w:szCs w:val="18"/>
              </w:rPr>
            </w:pPr>
          </w:p>
        </w:tc>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right"/>
              <w:rPr>
                <w:rFonts w:ascii="Tahoma" w:eastAsia="Times New Roman" w:hAnsi="Tahoma" w:cs="Tahoma"/>
                <w:color w:val="000000"/>
                <w:sz w:val="18"/>
                <w:szCs w:val="18"/>
              </w:rPr>
            </w:pPr>
            <w:r w:rsidRPr="00AE2FD7">
              <w:rPr>
                <w:rFonts w:ascii="Tahoma" w:eastAsia="Times New Roman" w:hAnsi="Tahoma" w:cs="Tahoma"/>
                <w:color w:val="000000"/>
                <w:sz w:val="18"/>
                <w:szCs w:val="18"/>
              </w:rPr>
              <w:t>Qualifier:</w:t>
            </w:r>
          </w:p>
        </w:tc>
        <w:tc>
          <w:tcPr>
            <w:tcW w:w="0" w:type="auto"/>
            <w:gridSpan w:val="2"/>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center"/>
              <w:rPr>
                <w:rFonts w:ascii="Tahoma" w:eastAsia="Times New Roman" w:hAnsi="Tahoma" w:cs="Tahoma"/>
                <w:color w:val="000000"/>
                <w:sz w:val="18"/>
                <w:szCs w:val="18"/>
              </w:rPr>
            </w:pPr>
            <w:r w:rsidRPr="00AE2FD7">
              <w:rPr>
                <w:rFonts w:ascii="Tahoma" w:eastAsia="Times New Roman" w:hAnsi="Tahoma" w:cs="Tahoma"/>
                <w:color w:val="000000"/>
                <w:sz w:val="18"/>
                <w:szCs w:val="18"/>
              </w:rPr>
              <w:t>Individual Performance</w:t>
            </w:r>
          </w:p>
        </w:tc>
      </w:tr>
      <w:tr w:rsidR="00AE2FD7" w:rsidRPr="00AE2FD7" w:rsidTr="00A3280B">
        <w:trPr>
          <w:trHeight w:val="285"/>
        </w:trPr>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right"/>
              <w:rPr>
                <w:rFonts w:ascii="Tahoma" w:eastAsia="Times New Roman" w:hAnsi="Tahoma" w:cs="Tahoma"/>
                <w:color w:val="000000"/>
                <w:sz w:val="18"/>
                <w:szCs w:val="18"/>
              </w:rPr>
            </w:pPr>
            <w:r w:rsidRPr="00AE2FD7">
              <w:rPr>
                <w:rFonts w:ascii="Tahoma" w:eastAsia="Times New Roman" w:hAnsi="Tahoma" w:cs="Tahoma"/>
                <w:color w:val="000000"/>
                <w:sz w:val="18"/>
                <w:szCs w:val="18"/>
              </w:rPr>
              <w:t>CSI Individual Metric</w:t>
            </w:r>
          </w:p>
        </w:tc>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center"/>
              <w:rPr>
                <w:rFonts w:ascii="Tahoma" w:eastAsia="Times New Roman" w:hAnsi="Tahoma" w:cs="Tahoma"/>
                <w:color w:val="000000"/>
                <w:sz w:val="18"/>
                <w:szCs w:val="18"/>
              </w:rPr>
            </w:pPr>
            <w:r w:rsidRPr="00AE2FD7">
              <w:rPr>
                <w:rFonts w:ascii="Tahoma" w:eastAsia="Times New Roman" w:hAnsi="Tahoma" w:cs="Tahoma"/>
                <w:color w:val="000000"/>
                <w:sz w:val="18"/>
                <w:szCs w:val="18"/>
              </w:rPr>
              <w:t>10.00%</w:t>
            </w:r>
          </w:p>
        </w:tc>
        <w:tc>
          <w:tcPr>
            <w:tcW w:w="0" w:type="auto"/>
            <w:tcBorders>
              <w:top w:val="nil"/>
              <w:left w:val="nil"/>
              <w:bottom w:val="nil"/>
              <w:right w:val="nil"/>
            </w:tcBorders>
            <w:shd w:val="clear" w:color="auto" w:fill="auto"/>
            <w:noWrap/>
            <w:vAlign w:val="bottom"/>
            <w:hideMark/>
          </w:tcPr>
          <w:p w:rsidR="00AE2FD7" w:rsidRPr="00AE2FD7" w:rsidRDefault="00AE2FD7" w:rsidP="00B42B53">
            <w:pPr>
              <w:spacing w:after="0" w:line="240" w:lineRule="auto"/>
              <w:ind w:firstLineChars="3500" w:firstLine="6300"/>
              <w:rPr>
                <w:rFonts w:ascii="Tahoma" w:eastAsia="Times New Roman" w:hAnsi="Tahoma" w:cs="Tahoma"/>
                <w:color w:val="000000"/>
                <w:sz w:val="18"/>
                <w:szCs w:val="18"/>
              </w:rPr>
            </w:pPr>
          </w:p>
        </w:tc>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right"/>
              <w:rPr>
                <w:rFonts w:ascii="Tahoma" w:eastAsia="Times New Roman" w:hAnsi="Tahoma" w:cs="Tahoma"/>
                <w:color w:val="000000"/>
                <w:sz w:val="18"/>
                <w:szCs w:val="18"/>
              </w:rPr>
            </w:pPr>
            <w:r w:rsidRPr="00AE2FD7">
              <w:rPr>
                <w:rFonts w:ascii="Tahoma" w:eastAsia="Times New Roman" w:hAnsi="Tahoma" w:cs="Tahoma"/>
                <w:color w:val="000000"/>
                <w:sz w:val="18"/>
                <w:szCs w:val="18"/>
              </w:rPr>
              <w:t>Qualifier:</w:t>
            </w:r>
          </w:p>
        </w:tc>
        <w:tc>
          <w:tcPr>
            <w:tcW w:w="0" w:type="auto"/>
            <w:gridSpan w:val="2"/>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center"/>
              <w:rPr>
                <w:rFonts w:ascii="Tahoma" w:eastAsia="Times New Roman" w:hAnsi="Tahoma" w:cs="Tahoma"/>
                <w:color w:val="000000"/>
                <w:sz w:val="18"/>
                <w:szCs w:val="18"/>
              </w:rPr>
            </w:pPr>
            <w:r w:rsidRPr="00AE2FD7">
              <w:rPr>
                <w:rFonts w:ascii="Tahoma" w:eastAsia="Times New Roman" w:hAnsi="Tahoma" w:cs="Tahoma"/>
                <w:color w:val="000000"/>
                <w:sz w:val="18"/>
                <w:szCs w:val="18"/>
              </w:rPr>
              <w:t>Individual CSI Score Compared to Region</w:t>
            </w:r>
            <w:r w:rsidR="0059639B">
              <w:rPr>
                <w:rFonts w:ascii="Tahoma" w:eastAsia="Times New Roman" w:hAnsi="Tahoma" w:cs="Tahoma"/>
                <w:color w:val="000000"/>
                <w:sz w:val="18"/>
                <w:szCs w:val="18"/>
              </w:rPr>
              <w:t>/Target</w:t>
            </w:r>
            <w:r w:rsidRPr="00AE2FD7">
              <w:rPr>
                <w:rFonts w:ascii="Tahoma" w:eastAsia="Times New Roman" w:hAnsi="Tahoma" w:cs="Tahoma"/>
                <w:color w:val="000000"/>
                <w:sz w:val="18"/>
                <w:szCs w:val="18"/>
              </w:rPr>
              <w:t xml:space="preserve"> CSI Score</w:t>
            </w:r>
          </w:p>
        </w:tc>
      </w:tr>
      <w:tr w:rsidR="00AE2FD7" w:rsidRPr="00AE2FD7" w:rsidTr="00A3280B">
        <w:trPr>
          <w:trHeight w:val="300"/>
        </w:trPr>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right"/>
              <w:rPr>
                <w:rFonts w:ascii="Tahoma" w:eastAsia="Times New Roman" w:hAnsi="Tahoma" w:cs="Tahoma"/>
                <w:color w:val="000000"/>
                <w:sz w:val="18"/>
                <w:szCs w:val="18"/>
              </w:rPr>
            </w:pPr>
            <w:r w:rsidRPr="00AE2FD7">
              <w:rPr>
                <w:rFonts w:ascii="Tahoma" w:eastAsia="Times New Roman" w:hAnsi="Tahoma" w:cs="Tahoma"/>
                <w:color w:val="000000"/>
                <w:sz w:val="18"/>
                <w:szCs w:val="18"/>
              </w:rPr>
              <w:t>CSI Department Metric</w:t>
            </w:r>
          </w:p>
        </w:tc>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center"/>
              <w:rPr>
                <w:rFonts w:ascii="Tahoma" w:eastAsia="Times New Roman" w:hAnsi="Tahoma" w:cs="Tahoma"/>
                <w:color w:val="000000"/>
                <w:sz w:val="18"/>
                <w:szCs w:val="18"/>
              </w:rPr>
            </w:pPr>
            <w:r w:rsidRPr="00AE2FD7">
              <w:rPr>
                <w:rFonts w:ascii="Tahoma" w:eastAsia="Times New Roman" w:hAnsi="Tahoma" w:cs="Tahoma"/>
                <w:color w:val="000000"/>
                <w:sz w:val="18"/>
                <w:szCs w:val="18"/>
              </w:rPr>
              <w:t>10.00%</w:t>
            </w:r>
          </w:p>
        </w:tc>
        <w:tc>
          <w:tcPr>
            <w:tcW w:w="0" w:type="auto"/>
            <w:tcBorders>
              <w:top w:val="nil"/>
              <w:left w:val="nil"/>
              <w:bottom w:val="nil"/>
              <w:right w:val="nil"/>
            </w:tcBorders>
            <w:shd w:val="clear" w:color="auto" w:fill="auto"/>
            <w:noWrap/>
            <w:vAlign w:val="bottom"/>
            <w:hideMark/>
          </w:tcPr>
          <w:p w:rsidR="00AE2FD7" w:rsidRPr="00AE2FD7" w:rsidRDefault="00AE2FD7" w:rsidP="00B42B53">
            <w:pPr>
              <w:spacing w:after="0" w:line="240" w:lineRule="auto"/>
              <w:ind w:firstLineChars="3500" w:firstLine="6300"/>
              <w:rPr>
                <w:rFonts w:ascii="Tahoma" w:eastAsia="Times New Roman" w:hAnsi="Tahoma" w:cs="Tahoma"/>
                <w:color w:val="000000"/>
                <w:sz w:val="18"/>
                <w:szCs w:val="18"/>
              </w:rPr>
            </w:pPr>
          </w:p>
        </w:tc>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right"/>
              <w:rPr>
                <w:rFonts w:ascii="Tahoma" w:eastAsia="Times New Roman" w:hAnsi="Tahoma" w:cs="Tahoma"/>
                <w:color w:val="000000"/>
                <w:sz w:val="18"/>
                <w:szCs w:val="18"/>
              </w:rPr>
            </w:pPr>
            <w:r w:rsidRPr="00AE2FD7">
              <w:rPr>
                <w:rFonts w:ascii="Tahoma" w:eastAsia="Times New Roman" w:hAnsi="Tahoma" w:cs="Tahoma"/>
                <w:color w:val="000000"/>
                <w:sz w:val="18"/>
                <w:szCs w:val="18"/>
              </w:rPr>
              <w:t>Qualifier:</w:t>
            </w:r>
          </w:p>
        </w:tc>
        <w:tc>
          <w:tcPr>
            <w:tcW w:w="0" w:type="auto"/>
            <w:gridSpan w:val="2"/>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center"/>
              <w:rPr>
                <w:rFonts w:ascii="Tahoma" w:eastAsia="Times New Roman" w:hAnsi="Tahoma" w:cs="Tahoma"/>
                <w:color w:val="000000"/>
                <w:sz w:val="18"/>
                <w:szCs w:val="18"/>
              </w:rPr>
            </w:pPr>
            <w:r w:rsidRPr="00AE2FD7">
              <w:rPr>
                <w:rFonts w:ascii="Tahoma" w:eastAsia="Times New Roman" w:hAnsi="Tahoma" w:cs="Tahoma"/>
                <w:color w:val="000000"/>
                <w:sz w:val="18"/>
                <w:szCs w:val="18"/>
              </w:rPr>
              <w:t>Department CSI Score Compared to Region</w:t>
            </w:r>
            <w:r w:rsidR="0059639B">
              <w:rPr>
                <w:rFonts w:ascii="Tahoma" w:eastAsia="Times New Roman" w:hAnsi="Tahoma" w:cs="Tahoma"/>
                <w:color w:val="000000"/>
                <w:sz w:val="18"/>
                <w:szCs w:val="18"/>
              </w:rPr>
              <w:t xml:space="preserve">/Target </w:t>
            </w:r>
            <w:r w:rsidRPr="00AE2FD7">
              <w:rPr>
                <w:rFonts w:ascii="Tahoma" w:eastAsia="Times New Roman" w:hAnsi="Tahoma" w:cs="Tahoma"/>
                <w:color w:val="000000"/>
                <w:sz w:val="18"/>
                <w:szCs w:val="18"/>
              </w:rPr>
              <w:t>CSI Score</w:t>
            </w:r>
          </w:p>
        </w:tc>
      </w:tr>
      <w:tr w:rsidR="00AE2FD7" w:rsidRPr="00AE2FD7" w:rsidTr="00A3280B">
        <w:trPr>
          <w:trHeight w:val="285"/>
        </w:trPr>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right"/>
              <w:rPr>
                <w:rFonts w:ascii="Tahoma" w:eastAsia="Times New Roman" w:hAnsi="Tahoma" w:cs="Tahoma"/>
                <w:color w:val="000000"/>
                <w:sz w:val="18"/>
                <w:szCs w:val="18"/>
              </w:rPr>
            </w:pPr>
            <w:r w:rsidRPr="00AE2FD7">
              <w:rPr>
                <w:rFonts w:ascii="Tahoma" w:eastAsia="Times New Roman" w:hAnsi="Tahoma" w:cs="Tahoma"/>
                <w:color w:val="000000"/>
                <w:sz w:val="18"/>
                <w:szCs w:val="18"/>
              </w:rPr>
              <w:t>Spiffs/Incentives Metric</w:t>
            </w:r>
          </w:p>
        </w:tc>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center"/>
              <w:rPr>
                <w:rFonts w:ascii="Tahoma" w:eastAsia="Times New Roman" w:hAnsi="Tahoma" w:cs="Tahoma"/>
                <w:color w:val="000000"/>
                <w:sz w:val="18"/>
                <w:szCs w:val="18"/>
              </w:rPr>
            </w:pPr>
            <w:r w:rsidRPr="00AE2FD7">
              <w:rPr>
                <w:rFonts w:ascii="Tahoma" w:eastAsia="Times New Roman" w:hAnsi="Tahoma" w:cs="Tahoma"/>
                <w:color w:val="000000"/>
                <w:sz w:val="18"/>
                <w:szCs w:val="18"/>
              </w:rPr>
              <w:t>10.00%</w:t>
            </w:r>
          </w:p>
        </w:tc>
        <w:tc>
          <w:tcPr>
            <w:tcW w:w="0" w:type="auto"/>
            <w:tcBorders>
              <w:top w:val="nil"/>
              <w:left w:val="nil"/>
              <w:bottom w:val="nil"/>
              <w:right w:val="nil"/>
            </w:tcBorders>
            <w:shd w:val="clear" w:color="auto" w:fill="auto"/>
            <w:noWrap/>
            <w:vAlign w:val="bottom"/>
            <w:hideMark/>
          </w:tcPr>
          <w:p w:rsidR="00AE2FD7" w:rsidRPr="00AE2FD7" w:rsidRDefault="00AE2FD7" w:rsidP="00B42B53">
            <w:pPr>
              <w:spacing w:after="0" w:line="240" w:lineRule="auto"/>
              <w:ind w:firstLineChars="3100" w:firstLine="5580"/>
              <w:rPr>
                <w:rFonts w:ascii="Tahoma" w:eastAsia="Times New Roman" w:hAnsi="Tahoma" w:cs="Tahoma"/>
                <w:color w:val="000000"/>
                <w:sz w:val="18"/>
                <w:szCs w:val="18"/>
              </w:rPr>
            </w:pPr>
          </w:p>
        </w:tc>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right"/>
              <w:rPr>
                <w:rFonts w:ascii="Tahoma" w:eastAsia="Times New Roman" w:hAnsi="Tahoma" w:cs="Tahoma"/>
                <w:color w:val="000000"/>
                <w:sz w:val="18"/>
                <w:szCs w:val="18"/>
              </w:rPr>
            </w:pPr>
            <w:r w:rsidRPr="00AE2FD7">
              <w:rPr>
                <w:rFonts w:ascii="Tahoma" w:eastAsia="Times New Roman" w:hAnsi="Tahoma" w:cs="Tahoma"/>
                <w:color w:val="000000"/>
                <w:sz w:val="18"/>
                <w:szCs w:val="18"/>
              </w:rPr>
              <w:t>Qualifier:</w:t>
            </w:r>
          </w:p>
        </w:tc>
        <w:tc>
          <w:tcPr>
            <w:tcW w:w="0" w:type="auto"/>
            <w:gridSpan w:val="2"/>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center"/>
              <w:rPr>
                <w:rFonts w:ascii="Tahoma" w:eastAsia="Times New Roman" w:hAnsi="Tahoma" w:cs="Tahoma"/>
                <w:color w:val="000000"/>
                <w:sz w:val="18"/>
                <w:szCs w:val="18"/>
              </w:rPr>
            </w:pPr>
            <w:r w:rsidRPr="00AE2FD7">
              <w:rPr>
                <w:rFonts w:ascii="Tahoma" w:eastAsia="Times New Roman" w:hAnsi="Tahoma" w:cs="Tahoma"/>
                <w:color w:val="000000"/>
                <w:sz w:val="18"/>
                <w:szCs w:val="18"/>
              </w:rPr>
              <w:t>CP Hours Per RO and CP Overall ELR</w:t>
            </w:r>
          </w:p>
        </w:tc>
      </w:tr>
      <w:tr w:rsidR="00AE2FD7" w:rsidRPr="00AE2FD7" w:rsidTr="00A3280B">
        <w:trPr>
          <w:trHeight w:val="330"/>
        </w:trPr>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right"/>
              <w:rPr>
                <w:rFonts w:ascii="Tahoma" w:eastAsia="Times New Roman" w:hAnsi="Tahoma" w:cs="Tahoma"/>
                <w:color w:val="000000"/>
                <w:sz w:val="18"/>
                <w:szCs w:val="18"/>
              </w:rPr>
            </w:pPr>
            <w:r w:rsidRPr="00AE2FD7">
              <w:rPr>
                <w:rFonts w:ascii="Tahoma" w:eastAsia="Times New Roman" w:hAnsi="Tahoma" w:cs="Tahoma"/>
                <w:color w:val="000000"/>
                <w:sz w:val="18"/>
                <w:szCs w:val="18"/>
              </w:rPr>
              <w:t>Team Metric</w:t>
            </w:r>
          </w:p>
        </w:tc>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center"/>
              <w:rPr>
                <w:rFonts w:ascii="Tahoma" w:eastAsia="Times New Roman" w:hAnsi="Tahoma" w:cs="Tahoma"/>
                <w:color w:val="000000"/>
                <w:sz w:val="18"/>
                <w:szCs w:val="18"/>
                <w:u w:val="single"/>
              </w:rPr>
            </w:pPr>
            <w:r w:rsidRPr="00AE2FD7">
              <w:rPr>
                <w:rFonts w:ascii="Tahoma" w:eastAsia="Times New Roman" w:hAnsi="Tahoma" w:cs="Tahoma"/>
                <w:color w:val="000000"/>
                <w:sz w:val="18"/>
                <w:szCs w:val="18"/>
                <w:u w:val="single"/>
              </w:rPr>
              <w:t>10.00%</w:t>
            </w:r>
          </w:p>
        </w:tc>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rPr>
                <w:rFonts w:ascii="Tahoma" w:eastAsia="Times New Roman" w:hAnsi="Tahoma" w:cs="Tahoma"/>
                <w:color w:val="000000"/>
                <w:sz w:val="18"/>
                <w:szCs w:val="18"/>
              </w:rPr>
            </w:pPr>
          </w:p>
        </w:tc>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right"/>
              <w:rPr>
                <w:rFonts w:ascii="Tahoma" w:eastAsia="Times New Roman" w:hAnsi="Tahoma" w:cs="Tahoma"/>
                <w:color w:val="000000"/>
                <w:sz w:val="18"/>
                <w:szCs w:val="18"/>
              </w:rPr>
            </w:pPr>
            <w:r w:rsidRPr="00AE2FD7">
              <w:rPr>
                <w:rFonts w:ascii="Tahoma" w:eastAsia="Times New Roman" w:hAnsi="Tahoma" w:cs="Tahoma"/>
                <w:color w:val="000000"/>
                <w:sz w:val="18"/>
                <w:szCs w:val="18"/>
              </w:rPr>
              <w:t>Qualifier:</w:t>
            </w:r>
          </w:p>
        </w:tc>
        <w:tc>
          <w:tcPr>
            <w:tcW w:w="0" w:type="auto"/>
            <w:gridSpan w:val="2"/>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center"/>
              <w:rPr>
                <w:rFonts w:ascii="Tahoma" w:eastAsia="Times New Roman" w:hAnsi="Tahoma" w:cs="Tahoma"/>
                <w:color w:val="000000"/>
                <w:sz w:val="18"/>
                <w:szCs w:val="18"/>
              </w:rPr>
            </w:pPr>
            <w:r w:rsidRPr="00AE2FD7">
              <w:rPr>
                <w:rFonts w:ascii="Tahoma" w:eastAsia="Times New Roman" w:hAnsi="Tahoma" w:cs="Tahoma"/>
                <w:color w:val="000000"/>
                <w:sz w:val="18"/>
                <w:szCs w:val="18"/>
              </w:rPr>
              <w:t>Service Department Gross Forecast</w:t>
            </w:r>
          </w:p>
        </w:tc>
      </w:tr>
      <w:tr w:rsidR="00AE2FD7" w:rsidRPr="00AE2FD7" w:rsidTr="00A3280B">
        <w:trPr>
          <w:trHeight w:val="285"/>
        </w:trPr>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right"/>
              <w:rPr>
                <w:rFonts w:ascii="Tahoma" w:eastAsia="Times New Roman" w:hAnsi="Tahoma" w:cs="Tahoma"/>
                <w:b/>
                <w:bCs/>
                <w:i/>
                <w:iCs/>
                <w:color w:val="000000"/>
                <w:sz w:val="18"/>
                <w:szCs w:val="18"/>
              </w:rPr>
            </w:pPr>
            <w:r w:rsidRPr="00AE2FD7">
              <w:rPr>
                <w:rFonts w:ascii="Tahoma" w:eastAsia="Times New Roman" w:hAnsi="Tahoma" w:cs="Tahoma"/>
                <w:b/>
                <w:bCs/>
                <w:i/>
                <w:iCs/>
                <w:color w:val="000000"/>
                <w:sz w:val="18"/>
                <w:szCs w:val="18"/>
              </w:rPr>
              <w:t>Total</w:t>
            </w:r>
          </w:p>
        </w:tc>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center"/>
              <w:rPr>
                <w:rFonts w:ascii="Tahoma" w:eastAsia="Times New Roman" w:hAnsi="Tahoma" w:cs="Tahoma"/>
                <w:b/>
                <w:bCs/>
                <w:i/>
                <w:iCs/>
                <w:color w:val="000000"/>
                <w:sz w:val="18"/>
                <w:szCs w:val="18"/>
              </w:rPr>
            </w:pPr>
            <w:r w:rsidRPr="00AE2FD7">
              <w:rPr>
                <w:rFonts w:ascii="Tahoma" w:eastAsia="Times New Roman" w:hAnsi="Tahoma" w:cs="Tahoma"/>
                <w:b/>
                <w:bCs/>
                <w:i/>
                <w:iCs/>
                <w:color w:val="000000"/>
                <w:sz w:val="18"/>
                <w:szCs w:val="18"/>
              </w:rPr>
              <w:t>100%</w:t>
            </w:r>
          </w:p>
        </w:tc>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center"/>
              <w:rPr>
                <w:rFonts w:ascii="Tahoma" w:eastAsia="Times New Roman" w:hAnsi="Tahoma" w:cs="Tahoma"/>
                <w:b/>
                <w:bCs/>
                <w:i/>
                <w:iCs/>
                <w:color w:val="000000"/>
                <w:sz w:val="18"/>
                <w:szCs w:val="18"/>
              </w:rPr>
            </w:pPr>
          </w:p>
        </w:tc>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center"/>
              <w:rPr>
                <w:rFonts w:ascii="Tahoma" w:eastAsia="Times New Roman" w:hAnsi="Tahoma" w:cs="Tahoma"/>
                <w:b/>
                <w:bCs/>
                <w:i/>
                <w:iCs/>
                <w:color w:val="000000"/>
                <w:sz w:val="18"/>
                <w:szCs w:val="18"/>
              </w:rPr>
            </w:pPr>
          </w:p>
        </w:tc>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center"/>
              <w:rPr>
                <w:rFonts w:ascii="Tahoma" w:eastAsia="Times New Roman" w:hAnsi="Tahoma" w:cs="Tahoma"/>
                <w:b/>
                <w:bCs/>
                <w:i/>
                <w:iCs/>
                <w:color w:val="000000"/>
                <w:sz w:val="18"/>
                <w:szCs w:val="18"/>
              </w:rPr>
            </w:pPr>
          </w:p>
        </w:tc>
        <w:tc>
          <w:tcPr>
            <w:tcW w:w="0" w:type="auto"/>
            <w:tcBorders>
              <w:top w:val="nil"/>
              <w:left w:val="nil"/>
              <w:bottom w:val="nil"/>
              <w:right w:val="nil"/>
            </w:tcBorders>
            <w:shd w:val="clear" w:color="auto" w:fill="auto"/>
            <w:noWrap/>
            <w:vAlign w:val="bottom"/>
            <w:hideMark/>
          </w:tcPr>
          <w:p w:rsidR="00AE2FD7" w:rsidRPr="00AE2FD7" w:rsidRDefault="00AE2FD7" w:rsidP="00AE2FD7">
            <w:pPr>
              <w:spacing w:after="0" w:line="240" w:lineRule="auto"/>
              <w:jc w:val="center"/>
              <w:rPr>
                <w:rFonts w:ascii="Tahoma" w:eastAsia="Times New Roman" w:hAnsi="Tahoma" w:cs="Tahoma"/>
                <w:b/>
                <w:bCs/>
                <w:i/>
                <w:iCs/>
                <w:color w:val="000000"/>
                <w:sz w:val="18"/>
                <w:szCs w:val="18"/>
              </w:rPr>
            </w:pPr>
          </w:p>
        </w:tc>
      </w:tr>
    </w:tbl>
    <w:tbl>
      <w:tblPr>
        <w:tblpPr w:leftFromText="180" w:rightFromText="180" w:vertAnchor="text" w:horzAnchor="margin" w:tblpXSpec="center" w:tblpY="282"/>
        <w:tblW w:w="5000" w:type="pct"/>
        <w:tblLook w:val="04A0" w:firstRow="1" w:lastRow="0" w:firstColumn="1" w:lastColumn="0" w:noHBand="0" w:noVBand="1"/>
      </w:tblPr>
      <w:tblGrid>
        <w:gridCol w:w="3191"/>
        <w:gridCol w:w="1597"/>
        <w:gridCol w:w="1595"/>
        <w:gridCol w:w="3193"/>
      </w:tblGrid>
      <w:tr w:rsidR="0039474A" w:rsidRPr="00A3280B" w:rsidTr="0039474A">
        <w:trPr>
          <w:trHeight w:val="367"/>
        </w:trPr>
        <w:tc>
          <w:tcPr>
            <w:tcW w:w="1666" w:type="pct"/>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Example:</w:t>
            </w:r>
          </w:p>
        </w:tc>
        <w:tc>
          <w:tcPr>
            <w:tcW w:w="1667" w:type="pct"/>
            <w:gridSpan w:val="2"/>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All qualifiers met</w:t>
            </w:r>
          </w:p>
        </w:tc>
        <w:tc>
          <w:tcPr>
            <w:tcW w:w="1667" w:type="pct"/>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color w:val="000000"/>
                <w:sz w:val="18"/>
                <w:szCs w:val="18"/>
              </w:rPr>
            </w:pPr>
          </w:p>
        </w:tc>
      </w:tr>
      <w:tr w:rsidR="00A3280B" w:rsidRPr="00A3280B" w:rsidTr="0039474A">
        <w:trPr>
          <w:trHeight w:val="367"/>
        </w:trPr>
        <w:tc>
          <w:tcPr>
            <w:tcW w:w="2500" w:type="pct"/>
            <w:gridSpan w:val="2"/>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Individual Gross Earned</w:t>
            </w:r>
          </w:p>
        </w:tc>
        <w:tc>
          <w:tcPr>
            <w:tcW w:w="2500" w:type="pct"/>
            <w:gridSpan w:val="2"/>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 xml:space="preserve"> $  100,000.00 </w:t>
            </w:r>
          </w:p>
        </w:tc>
      </w:tr>
      <w:tr w:rsidR="00A3280B" w:rsidRPr="00A3280B" w:rsidTr="0039474A">
        <w:trPr>
          <w:trHeight w:val="367"/>
        </w:trPr>
        <w:tc>
          <w:tcPr>
            <w:tcW w:w="2500" w:type="pct"/>
            <w:gridSpan w:val="2"/>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 xml:space="preserve">Max Monthly </w:t>
            </w:r>
            <w:r w:rsidR="00F062DC">
              <w:rPr>
                <w:rFonts w:ascii="Calibri" w:eastAsia="Times New Roman" w:hAnsi="Calibri" w:cs="Times New Roman"/>
                <w:color w:val="000000"/>
                <w:sz w:val="18"/>
                <w:szCs w:val="18"/>
              </w:rPr>
              <w:t>Gross Pay: 10</w:t>
            </w:r>
            <w:r w:rsidRPr="00A3280B">
              <w:rPr>
                <w:rFonts w:ascii="Calibri" w:eastAsia="Times New Roman" w:hAnsi="Calibri" w:cs="Times New Roman"/>
                <w:color w:val="000000"/>
                <w:sz w:val="18"/>
                <w:szCs w:val="18"/>
              </w:rPr>
              <w:t>%</w:t>
            </w:r>
          </w:p>
        </w:tc>
        <w:tc>
          <w:tcPr>
            <w:tcW w:w="2500" w:type="pct"/>
            <w:gridSpan w:val="2"/>
            <w:tcBorders>
              <w:top w:val="nil"/>
              <w:left w:val="nil"/>
              <w:bottom w:val="nil"/>
              <w:right w:val="nil"/>
            </w:tcBorders>
            <w:shd w:val="clear" w:color="auto" w:fill="auto"/>
            <w:noWrap/>
            <w:vAlign w:val="center"/>
            <w:hideMark/>
          </w:tcPr>
          <w:p w:rsidR="00A3280B" w:rsidRPr="00A3280B" w:rsidRDefault="00A3280B" w:rsidP="00F062DC">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 xml:space="preserve"> $      </w:t>
            </w:r>
            <w:r w:rsidR="00F062DC">
              <w:rPr>
                <w:rFonts w:ascii="Calibri" w:eastAsia="Times New Roman" w:hAnsi="Calibri" w:cs="Times New Roman"/>
                <w:color w:val="000000"/>
                <w:sz w:val="18"/>
                <w:szCs w:val="18"/>
              </w:rPr>
              <w:t>10,000</w:t>
            </w:r>
            <w:r w:rsidRPr="00A3280B">
              <w:rPr>
                <w:rFonts w:ascii="Calibri" w:eastAsia="Times New Roman" w:hAnsi="Calibri" w:cs="Times New Roman"/>
                <w:color w:val="000000"/>
                <w:sz w:val="18"/>
                <w:szCs w:val="18"/>
              </w:rPr>
              <w:t xml:space="preserve">.00 </w:t>
            </w:r>
          </w:p>
        </w:tc>
      </w:tr>
      <w:tr w:rsidR="00A3280B" w:rsidRPr="00A3280B" w:rsidTr="0039474A">
        <w:trPr>
          <w:trHeight w:val="367"/>
        </w:trPr>
        <w:tc>
          <w:tcPr>
            <w:tcW w:w="1666" w:type="pct"/>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color w:val="000000"/>
                <w:sz w:val="18"/>
                <w:szCs w:val="18"/>
              </w:rPr>
            </w:pPr>
          </w:p>
        </w:tc>
        <w:tc>
          <w:tcPr>
            <w:tcW w:w="1667" w:type="pct"/>
            <w:gridSpan w:val="2"/>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color w:val="000000"/>
                <w:sz w:val="18"/>
                <w:szCs w:val="18"/>
              </w:rPr>
            </w:pPr>
          </w:p>
        </w:tc>
        <w:tc>
          <w:tcPr>
            <w:tcW w:w="1667" w:type="pct"/>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color w:val="000000"/>
                <w:sz w:val="18"/>
                <w:szCs w:val="18"/>
              </w:rPr>
            </w:pPr>
          </w:p>
        </w:tc>
      </w:tr>
      <w:tr w:rsidR="00A3280B" w:rsidRPr="00A3280B" w:rsidTr="0039474A">
        <w:trPr>
          <w:trHeight w:val="367"/>
        </w:trPr>
        <w:tc>
          <w:tcPr>
            <w:tcW w:w="2500" w:type="pct"/>
            <w:gridSpan w:val="2"/>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Individual Performance Metric: 60%</w:t>
            </w:r>
          </w:p>
        </w:tc>
        <w:tc>
          <w:tcPr>
            <w:tcW w:w="2500" w:type="pct"/>
            <w:gridSpan w:val="2"/>
            <w:tcBorders>
              <w:top w:val="nil"/>
              <w:left w:val="nil"/>
              <w:bottom w:val="nil"/>
              <w:right w:val="nil"/>
            </w:tcBorders>
            <w:shd w:val="clear" w:color="auto" w:fill="auto"/>
            <w:noWrap/>
            <w:vAlign w:val="center"/>
            <w:hideMark/>
          </w:tcPr>
          <w:p w:rsidR="00A3280B" w:rsidRPr="00A3280B" w:rsidRDefault="00A3280B" w:rsidP="00F062DC">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 xml:space="preserve"> $      </w:t>
            </w:r>
            <w:r w:rsidR="00F062DC">
              <w:rPr>
                <w:rFonts w:ascii="Calibri" w:eastAsia="Times New Roman" w:hAnsi="Calibri" w:cs="Times New Roman"/>
                <w:color w:val="000000"/>
                <w:sz w:val="18"/>
                <w:szCs w:val="18"/>
              </w:rPr>
              <w:t>6,000.00</w:t>
            </w:r>
          </w:p>
        </w:tc>
      </w:tr>
      <w:tr w:rsidR="00A3280B" w:rsidRPr="00A3280B" w:rsidTr="0039474A">
        <w:trPr>
          <w:trHeight w:val="367"/>
        </w:trPr>
        <w:tc>
          <w:tcPr>
            <w:tcW w:w="2500" w:type="pct"/>
            <w:gridSpan w:val="2"/>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CSI Individual Metric: 10%</w:t>
            </w:r>
          </w:p>
        </w:tc>
        <w:tc>
          <w:tcPr>
            <w:tcW w:w="2500" w:type="pct"/>
            <w:gridSpan w:val="2"/>
            <w:tcBorders>
              <w:top w:val="nil"/>
              <w:left w:val="nil"/>
              <w:bottom w:val="nil"/>
              <w:right w:val="nil"/>
            </w:tcBorders>
            <w:shd w:val="clear" w:color="auto" w:fill="auto"/>
            <w:noWrap/>
            <w:vAlign w:val="center"/>
            <w:hideMark/>
          </w:tcPr>
          <w:p w:rsidR="00A3280B" w:rsidRPr="00A3280B" w:rsidRDefault="00F062DC" w:rsidP="00A3280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      1,000</w:t>
            </w:r>
            <w:r w:rsidR="00A3280B" w:rsidRPr="00A3280B">
              <w:rPr>
                <w:rFonts w:ascii="Calibri" w:eastAsia="Times New Roman" w:hAnsi="Calibri" w:cs="Times New Roman"/>
                <w:color w:val="000000"/>
                <w:sz w:val="18"/>
                <w:szCs w:val="18"/>
              </w:rPr>
              <w:t xml:space="preserve">.00 </w:t>
            </w:r>
          </w:p>
        </w:tc>
      </w:tr>
      <w:tr w:rsidR="00A3280B" w:rsidRPr="00A3280B" w:rsidTr="0039474A">
        <w:trPr>
          <w:trHeight w:val="367"/>
        </w:trPr>
        <w:tc>
          <w:tcPr>
            <w:tcW w:w="2500" w:type="pct"/>
            <w:gridSpan w:val="2"/>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CSI Team Metric: 10%</w:t>
            </w:r>
          </w:p>
        </w:tc>
        <w:tc>
          <w:tcPr>
            <w:tcW w:w="2500" w:type="pct"/>
            <w:gridSpan w:val="2"/>
            <w:tcBorders>
              <w:top w:val="nil"/>
              <w:left w:val="nil"/>
              <w:bottom w:val="nil"/>
              <w:right w:val="nil"/>
            </w:tcBorders>
            <w:shd w:val="clear" w:color="auto" w:fill="auto"/>
            <w:noWrap/>
            <w:vAlign w:val="center"/>
            <w:hideMark/>
          </w:tcPr>
          <w:p w:rsidR="00A3280B" w:rsidRPr="00A3280B" w:rsidRDefault="00F062DC" w:rsidP="00F062D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      1,000.00</w:t>
            </w:r>
          </w:p>
        </w:tc>
      </w:tr>
      <w:tr w:rsidR="00A3280B" w:rsidRPr="00A3280B" w:rsidTr="0039474A">
        <w:trPr>
          <w:trHeight w:val="367"/>
        </w:trPr>
        <w:tc>
          <w:tcPr>
            <w:tcW w:w="2500" w:type="pct"/>
            <w:gridSpan w:val="2"/>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Spiffs/Incentives: 10%</w:t>
            </w:r>
          </w:p>
        </w:tc>
        <w:tc>
          <w:tcPr>
            <w:tcW w:w="2500" w:type="pct"/>
            <w:gridSpan w:val="2"/>
            <w:tcBorders>
              <w:top w:val="nil"/>
              <w:left w:val="nil"/>
              <w:bottom w:val="nil"/>
              <w:right w:val="nil"/>
            </w:tcBorders>
            <w:shd w:val="clear" w:color="auto" w:fill="auto"/>
            <w:noWrap/>
            <w:vAlign w:val="center"/>
            <w:hideMark/>
          </w:tcPr>
          <w:p w:rsidR="00A3280B" w:rsidRPr="00A3280B" w:rsidRDefault="00F062DC" w:rsidP="00F062D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      1,000.00</w:t>
            </w:r>
            <w:r w:rsidR="00A3280B" w:rsidRPr="00A3280B">
              <w:rPr>
                <w:rFonts w:ascii="Calibri" w:eastAsia="Times New Roman" w:hAnsi="Calibri" w:cs="Times New Roman"/>
                <w:color w:val="000000"/>
                <w:sz w:val="18"/>
                <w:szCs w:val="18"/>
              </w:rPr>
              <w:t xml:space="preserve"> </w:t>
            </w:r>
          </w:p>
        </w:tc>
      </w:tr>
      <w:tr w:rsidR="00A3280B" w:rsidRPr="00A3280B" w:rsidTr="0039474A">
        <w:trPr>
          <w:trHeight w:val="367"/>
        </w:trPr>
        <w:tc>
          <w:tcPr>
            <w:tcW w:w="2500" w:type="pct"/>
            <w:gridSpan w:val="2"/>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Team Metric: 10%</w:t>
            </w:r>
          </w:p>
        </w:tc>
        <w:tc>
          <w:tcPr>
            <w:tcW w:w="2500" w:type="pct"/>
            <w:gridSpan w:val="2"/>
            <w:tcBorders>
              <w:top w:val="nil"/>
              <w:left w:val="nil"/>
              <w:bottom w:val="nil"/>
              <w:right w:val="nil"/>
            </w:tcBorders>
            <w:shd w:val="clear" w:color="auto" w:fill="auto"/>
            <w:noWrap/>
            <w:vAlign w:val="center"/>
            <w:hideMark/>
          </w:tcPr>
          <w:p w:rsidR="00A3280B" w:rsidRPr="00A3280B" w:rsidRDefault="00F062DC" w:rsidP="00F062DC">
            <w:pPr>
              <w:spacing w:after="0" w:line="240" w:lineRule="auto"/>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 xml:space="preserve"> $      1,000.00</w:t>
            </w:r>
            <w:r w:rsidR="00A3280B" w:rsidRPr="00A3280B">
              <w:rPr>
                <w:rFonts w:ascii="Calibri" w:eastAsia="Times New Roman" w:hAnsi="Calibri" w:cs="Times New Roman"/>
                <w:color w:val="000000"/>
                <w:sz w:val="18"/>
                <w:szCs w:val="18"/>
                <w:u w:val="single"/>
              </w:rPr>
              <w:t xml:space="preserve"> </w:t>
            </w:r>
          </w:p>
        </w:tc>
      </w:tr>
      <w:tr w:rsidR="00A3280B" w:rsidRPr="00A3280B" w:rsidTr="0039474A">
        <w:trPr>
          <w:trHeight w:val="367"/>
        </w:trPr>
        <w:tc>
          <w:tcPr>
            <w:tcW w:w="2500" w:type="pct"/>
            <w:gridSpan w:val="2"/>
            <w:tcBorders>
              <w:top w:val="nil"/>
              <w:left w:val="nil"/>
              <w:bottom w:val="nil"/>
              <w:right w:val="nil"/>
            </w:tcBorders>
            <w:shd w:val="clear" w:color="auto" w:fill="auto"/>
            <w:noWrap/>
            <w:vAlign w:val="center"/>
            <w:hideMark/>
          </w:tcPr>
          <w:p w:rsidR="00A3280B" w:rsidRPr="00A3280B" w:rsidRDefault="00A3280B" w:rsidP="00A3280B">
            <w:pPr>
              <w:spacing w:after="0" w:line="240" w:lineRule="auto"/>
              <w:rPr>
                <w:rFonts w:ascii="Calibri" w:eastAsia="Times New Roman" w:hAnsi="Calibri" w:cs="Times New Roman"/>
                <w:b/>
                <w:bCs/>
                <w:i/>
                <w:iCs/>
                <w:color w:val="000000"/>
                <w:sz w:val="18"/>
                <w:szCs w:val="18"/>
              </w:rPr>
            </w:pPr>
            <w:r w:rsidRPr="00A3280B">
              <w:rPr>
                <w:rFonts w:ascii="Calibri" w:eastAsia="Times New Roman" w:hAnsi="Calibri" w:cs="Times New Roman"/>
                <w:b/>
                <w:bCs/>
                <w:i/>
                <w:iCs/>
                <w:color w:val="000000"/>
                <w:sz w:val="18"/>
                <w:szCs w:val="18"/>
              </w:rPr>
              <w:t>Total Gross Pay Earned</w:t>
            </w:r>
          </w:p>
        </w:tc>
        <w:tc>
          <w:tcPr>
            <w:tcW w:w="2500" w:type="pct"/>
            <w:gridSpan w:val="2"/>
            <w:tcBorders>
              <w:top w:val="nil"/>
              <w:left w:val="nil"/>
              <w:bottom w:val="nil"/>
              <w:right w:val="nil"/>
            </w:tcBorders>
            <w:shd w:val="clear" w:color="auto" w:fill="auto"/>
            <w:noWrap/>
            <w:vAlign w:val="center"/>
            <w:hideMark/>
          </w:tcPr>
          <w:p w:rsidR="00A3280B" w:rsidRPr="00A3280B" w:rsidRDefault="00F062DC" w:rsidP="00F062DC">
            <w:pPr>
              <w:spacing w:after="0" w:line="240" w:lineRule="auto"/>
              <w:rPr>
                <w:rFonts w:ascii="Calibri" w:eastAsia="Times New Roman" w:hAnsi="Calibri" w:cs="Times New Roman"/>
                <w:b/>
                <w:bCs/>
                <w:i/>
                <w:iCs/>
                <w:color w:val="000000"/>
                <w:sz w:val="18"/>
                <w:szCs w:val="18"/>
                <w:u w:val="double"/>
              </w:rPr>
            </w:pPr>
            <w:r>
              <w:rPr>
                <w:rFonts w:ascii="Calibri" w:eastAsia="Times New Roman" w:hAnsi="Calibri" w:cs="Times New Roman"/>
                <w:b/>
                <w:bCs/>
                <w:i/>
                <w:iCs/>
                <w:color w:val="000000"/>
                <w:sz w:val="18"/>
                <w:szCs w:val="18"/>
                <w:u w:val="double"/>
              </w:rPr>
              <w:t xml:space="preserve"> $     10,000.00</w:t>
            </w:r>
            <w:r w:rsidR="00A3280B" w:rsidRPr="00A3280B">
              <w:rPr>
                <w:rFonts w:ascii="Calibri" w:eastAsia="Times New Roman" w:hAnsi="Calibri" w:cs="Times New Roman"/>
                <w:b/>
                <w:bCs/>
                <w:i/>
                <w:iCs/>
                <w:color w:val="000000"/>
                <w:sz w:val="18"/>
                <w:szCs w:val="18"/>
                <w:u w:val="double"/>
              </w:rPr>
              <w:t xml:space="preserve"> </w:t>
            </w:r>
          </w:p>
        </w:tc>
      </w:tr>
    </w:tbl>
    <w:p w:rsidR="00B42B53" w:rsidRDefault="00B42B53"/>
    <w:p w:rsidR="00A3280B" w:rsidRDefault="00A3280B"/>
    <w:tbl>
      <w:tblPr>
        <w:tblpPr w:leftFromText="180" w:rightFromText="180" w:vertAnchor="text" w:tblpY="237"/>
        <w:tblW w:w="5000" w:type="pct"/>
        <w:tblLook w:val="04A0" w:firstRow="1" w:lastRow="0" w:firstColumn="1" w:lastColumn="0" w:noHBand="0" w:noVBand="1"/>
      </w:tblPr>
      <w:tblGrid>
        <w:gridCol w:w="3193"/>
        <w:gridCol w:w="1595"/>
        <w:gridCol w:w="1597"/>
        <w:gridCol w:w="3191"/>
      </w:tblGrid>
      <w:tr w:rsidR="00A3280B" w:rsidRPr="00A3280B" w:rsidTr="0039474A">
        <w:trPr>
          <w:trHeight w:val="320"/>
        </w:trPr>
        <w:tc>
          <w:tcPr>
            <w:tcW w:w="1667" w:type="pct"/>
            <w:tcBorders>
              <w:top w:val="nil"/>
              <w:left w:val="nil"/>
              <w:bottom w:val="nil"/>
              <w:right w:val="nil"/>
            </w:tcBorders>
            <w:shd w:val="clear" w:color="auto" w:fill="auto"/>
            <w:noWrap/>
            <w:vAlign w:val="bottom"/>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Example:</w:t>
            </w:r>
          </w:p>
        </w:tc>
        <w:tc>
          <w:tcPr>
            <w:tcW w:w="1667" w:type="pct"/>
            <w:gridSpan w:val="2"/>
            <w:tcBorders>
              <w:top w:val="nil"/>
              <w:left w:val="nil"/>
              <w:bottom w:val="nil"/>
              <w:right w:val="nil"/>
            </w:tcBorders>
            <w:shd w:val="clear" w:color="auto" w:fill="auto"/>
            <w:noWrap/>
            <w:vAlign w:val="bottom"/>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All qualifiers except CSI Individual</w:t>
            </w:r>
          </w:p>
        </w:tc>
        <w:tc>
          <w:tcPr>
            <w:tcW w:w="1667" w:type="pct"/>
            <w:tcBorders>
              <w:top w:val="nil"/>
              <w:left w:val="nil"/>
              <w:bottom w:val="nil"/>
              <w:right w:val="nil"/>
            </w:tcBorders>
            <w:shd w:val="clear" w:color="auto" w:fill="auto"/>
            <w:noWrap/>
            <w:vAlign w:val="bottom"/>
            <w:hideMark/>
          </w:tcPr>
          <w:p w:rsidR="00A3280B" w:rsidRPr="00A3280B" w:rsidRDefault="00A3280B" w:rsidP="00A3280B">
            <w:pPr>
              <w:spacing w:after="0" w:line="240" w:lineRule="auto"/>
              <w:rPr>
                <w:rFonts w:ascii="Calibri" w:eastAsia="Times New Roman" w:hAnsi="Calibri" w:cs="Times New Roman"/>
                <w:color w:val="000000"/>
                <w:sz w:val="18"/>
                <w:szCs w:val="18"/>
              </w:rPr>
            </w:pPr>
          </w:p>
        </w:tc>
      </w:tr>
      <w:tr w:rsidR="0039474A" w:rsidRPr="00A3280B" w:rsidTr="0039474A">
        <w:trPr>
          <w:trHeight w:val="320"/>
        </w:trPr>
        <w:tc>
          <w:tcPr>
            <w:tcW w:w="2500" w:type="pct"/>
            <w:gridSpan w:val="2"/>
            <w:tcBorders>
              <w:top w:val="nil"/>
              <w:left w:val="nil"/>
              <w:bottom w:val="nil"/>
              <w:right w:val="nil"/>
            </w:tcBorders>
            <w:shd w:val="clear" w:color="auto" w:fill="auto"/>
            <w:noWrap/>
            <w:vAlign w:val="bottom"/>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Individual Gross Earned</w:t>
            </w:r>
          </w:p>
        </w:tc>
        <w:tc>
          <w:tcPr>
            <w:tcW w:w="2500" w:type="pct"/>
            <w:gridSpan w:val="2"/>
            <w:tcBorders>
              <w:top w:val="nil"/>
              <w:left w:val="nil"/>
              <w:bottom w:val="nil"/>
              <w:right w:val="nil"/>
            </w:tcBorders>
            <w:shd w:val="clear" w:color="auto" w:fill="auto"/>
            <w:noWrap/>
            <w:vAlign w:val="bottom"/>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 xml:space="preserve"> $  100,000.00 </w:t>
            </w:r>
          </w:p>
        </w:tc>
      </w:tr>
      <w:tr w:rsidR="0039474A" w:rsidRPr="00A3280B" w:rsidTr="0039474A">
        <w:trPr>
          <w:trHeight w:val="320"/>
        </w:trPr>
        <w:tc>
          <w:tcPr>
            <w:tcW w:w="2500" w:type="pct"/>
            <w:gridSpan w:val="2"/>
            <w:tcBorders>
              <w:top w:val="nil"/>
              <w:left w:val="nil"/>
              <w:bottom w:val="nil"/>
              <w:right w:val="nil"/>
            </w:tcBorders>
            <w:shd w:val="clear" w:color="auto" w:fill="auto"/>
            <w:noWrap/>
            <w:vAlign w:val="bottom"/>
            <w:hideMark/>
          </w:tcPr>
          <w:p w:rsidR="00A3280B" w:rsidRPr="00A3280B" w:rsidRDefault="00F062DC" w:rsidP="00A3280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Max Monthly Gross Pay: 10</w:t>
            </w:r>
            <w:r w:rsidR="00A3280B" w:rsidRPr="00A3280B">
              <w:rPr>
                <w:rFonts w:ascii="Calibri" w:eastAsia="Times New Roman" w:hAnsi="Calibri" w:cs="Times New Roman"/>
                <w:color w:val="000000"/>
                <w:sz w:val="18"/>
                <w:szCs w:val="18"/>
              </w:rPr>
              <w:t>%</w:t>
            </w:r>
          </w:p>
        </w:tc>
        <w:tc>
          <w:tcPr>
            <w:tcW w:w="2500" w:type="pct"/>
            <w:gridSpan w:val="2"/>
            <w:tcBorders>
              <w:top w:val="nil"/>
              <w:left w:val="nil"/>
              <w:bottom w:val="nil"/>
              <w:right w:val="nil"/>
            </w:tcBorders>
            <w:shd w:val="clear" w:color="auto" w:fill="auto"/>
            <w:noWrap/>
            <w:vAlign w:val="bottom"/>
            <w:hideMark/>
          </w:tcPr>
          <w:p w:rsidR="00A3280B" w:rsidRPr="00A3280B" w:rsidRDefault="00F062DC" w:rsidP="00F062D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     10,000.00</w:t>
            </w:r>
          </w:p>
        </w:tc>
      </w:tr>
      <w:tr w:rsidR="00A3280B" w:rsidRPr="00A3280B" w:rsidTr="0039474A">
        <w:trPr>
          <w:trHeight w:val="320"/>
        </w:trPr>
        <w:tc>
          <w:tcPr>
            <w:tcW w:w="1667" w:type="pct"/>
            <w:tcBorders>
              <w:top w:val="nil"/>
              <w:left w:val="nil"/>
              <w:bottom w:val="nil"/>
              <w:right w:val="nil"/>
            </w:tcBorders>
            <w:shd w:val="clear" w:color="auto" w:fill="auto"/>
            <w:noWrap/>
            <w:vAlign w:val="bottom"/>
            <w:hideMark/>
          </w:tcPr>
          <w:p w:rsidR="00A3280B" w:rsidRPr="00A3280B" w:rsidRDefault="00A3280B" w:rsidP="00A3280B">
            <w:pPr>
              <w:spacing w:after="0" w:line="240" w:lineRule="auto"/>
              <w:rPr>
                <w:rFonts w:ascii="Calibri" w:eastAsia="Times New Roman" w:hAnsi="Calibri" w:cs="Times New Roman"/>
                <w:color w:val="000000"/>
                <w:sz w:val="18"/>
                <w:szCs w:val="18"/>
              </w:rPr>
            </w:pPr>
          </w:p>
        </w:tc>
        <w:tc>
          <w:tcPr>
            <w:tcW w:w="1667" w:type="pct"/>
            <w:gridSpan w:val="2"/>
            <w:tcBorders>
              <w:top w:val="nil"/>
              <w:left w:val="nil"/>
              <w:bottom w:val="nil"/>
              <w:right w:val="nil"/>
            </w:tcBorders>
            <w:shd w:val="clear" w:color="auto" w:fill="auto"/>
            <w:noWrap/>
            <w:vAlign w:val="bottom"/>
            <w:hideMark/>
          </w:tcPr>
          <w:p w:rsidR="00A3280B" w:rsidRPr="00A3280B" w:rsidRDefault="00A3280B" w:rsidP="00A3280B">
            <w:pPr>
              <w:spacing w:after="0" w:line="240" w:lineRule="auto"/>
              <w:rPr>
                <w:rFonts w:ascii="Calibri" w:eastAsia="Times New Roman" w:hAnsi="Calibri" w:cs="Times New Roman"/>
                <w:color w:val="000000"/>
                <w:sz w:val="18"/>
                <w:szCs w:val="18"/>
              </w:rPr>
            </w:pPr>
          </w:p>
        </w:tc>
        <w:tc>
          <w:tcPr>
            <w:tcW w:w="1667" w:type="pct"/>
            <w:tcBorders>
              <w:top w:val="nil"/>
              <w:left w:val="nil"/>
              <w:bottom w:val="nil"/>
              <w:right w:val="nil"/>
            </w:tcBorders>
            <w:shd w:val="clear" w:color="auto" w:fill="auto"/>
            <w:noWrap/>
            <w:vAlign w:val="bottom"/>
            <w:hideMark/>
          </w:tcPr>
          <w:p w:rsidR="00A3280B" w:rsidRPr="00A3280B" w:rsidRDefault="00A3280B" w:rsidP="00A3280B">
            <w:pPr>
              <w:spacing w:after="0" w:line="240" w:lineRule="auto"/>
              <w:rPr>
                <w:rFonts w:ascii="Calibri" w:eastAsia="Times New Roman" w:hAnsi="Calibri" w:cs="Times New Roman"/>
                <w:color w:val="000000"/>
                <w:sz w:val="18"/>
                <w:szCs w:val="18"/>
              </w:rPr>
            </w:pPr>
          </w:p>
        </w:tc>
      </w:tr>
      <w:tr w:rsidR="0039474A" w:rsidRPr="00A3280B" w:rsidTr="0039474A">
        <w:trPr>
          <w:trHeight w:val="320"/>
        </w:trPr>
        <w:tc>
          <w:tcPr>
            <w:tcW w:w="2500" w:type="pct"/>
            <w:gridSpan w:val="2"/>
            <w:tcBorders>
              <w:top w:val="nil"/>
              <w:left w:val="nil"/>
              <w:bottom w:val="nil"/>
              <w:right w:val="nil"/>
            </w:tcBorders>
            <w:shd w:val="clear" w:color="auto" w:fill="auto"/>
            <w:noWrap/>
            <w:vAlign w:val="bottom"/>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Individual Performance Metric: 60%</w:t>
            </w:r>
          </w:p>
        </w:tc>
        <w:tc>
          <w:tcPr>
            <w:tcW w:w="2500" w:type="pct"/>
            <w:gridSpan w:val="2"/>
            <w:tcBorders>
              <w:top w:val="nil"/>
              <w:left w:val="nil"/>
              <w:bottom w:val="nil"/>
              <w:right w:val="nil"/>
            </w:tcBorders>
            <w:shd w:val="clear" w:color="auto" w:fill="auto"/>
            <w:noWrap/>
            <w:vAlign w:val="bottom"/>
            <w:hideMark/>
          </w:tcPr>
          <w:p w:rsidR="00A3280B" w:rsidRPr="00A3280B" w:rsidRDefault="00A3280B" w:rsidP="00F062DC">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 xml:space="preserve"> $      </w:t>
            </w:r>
            <w:r w:rsidR="00F062DC">
              <w:rPr>
                <w:rFonts w:ascii="Calibri" w:eastAsia="Times New Roman" w:hAnsi="Calibri" w:cs="Times New Roman"/>
                <w:color w:val="000000"/>
                <w:sz w:val="18"/>
                <w:szCs w:val="18"/>
              </w:rPr>
              <w:t>6,000.00</w:t>
            </w:r>
            <w:r w:rsidRPr="00A3280B">
              <w:rPr>
                <w:rFonts w:ascii="Calibri" w:eastAsia="Times New Roman" w:hAnsi="Calibri" w:cs="Times New Roman"/>
                <w:color w:val="000000"/>
                <w:sz w:val="18"/>
                <w:szCs w:val="18"/>
              </w:rPr>
              <w:t xml:space="preserve"> </w:t>
            </w:r>
          </w:p>
        </w:tc>
      </w:tr>
      <w:tr w:rsidR="0039474A" w:rsidRPr="00A3280B" w:rsidTr="0039474A">
        <w:trPr>
          <w:trHeight w:val="320"/>
        </w:trPr>
        <w:tc>
          <w:tcPr>
            <w:tcW w:w="2500" w:type="pct"/>
            <w:gridSpan w:val="2"/>
            <w:tcBorders>
              <w:top w:val="nil"/>
              <w:left w:val="nil"/>
              <w:bottom w:val="nil"/>
              <w:right w:val="nil"/>
            </w:tcBorders>
            <w:shd w:val="clear" w:color="auto" w:fill="auto"/>
            <w:noWrap/>
            <w:vAlign w:val="bottom"/>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CSI Individual Metric: 10%</w:t>
            </w:r>
          </w:p>
        </w:tc>
        <w:tc>
          <w:tcPr>
            <w:tcW w:w="2500" w:type="pct"/>
            <w:gridSpan w:val="2"/>
            <w:tcBorders>
              <w:top w:val="nil"/>
              <w:left w:val="nil"/>
              <w:bottom w:val="nil"/>
              <w:right w:val="nil"/>
            </w:tcBorders>
            <w:shd w:val="clear" w:color="auto" w:fill="auto"/>
            <w:noWrap/>
            <w:vAlign w:val="bottom"/>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 xml:space="preserve"> $                   -   </w:t>
            </w:r>
          </w:p>
        </w:tc>
      </w:tr>
      <w:tr w:rsidR="0039474A" w:rsidRPr="00A3280B" w:rsidTr="0039474A">
        <w:trPr>
          <w:trHeight w:val="320"/>
        </w:trPr>
        <w:tc>
          <w:tcPr>
            <w:tcW w:w="2500" w:type="pct"/>
            <w:gridSpan w:val="2"/>
            <w:tcBorders>
              <w:top w:val="nil"/>
              <w:left w:val="nil"/>
              <w:bottom w:val="nil"/>
              <w:right w:val="nil"/>
            </w:tcBorders>
            <w:shd w:val="clear" w:color="auto" w:fill="auto"/>
            <w:noWrap/>
            <w:vAlign w:val="bottom"/>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CSI Team Metric: 10%</w:t>
            </w:r>
          </w:p>
        </w:tc>
        <w:tc>
          <w:tcPr>
            <w:tcW w:w="2500" w:type="pct"/>
            <w:gridSpan w:val="2"/>
            <w:tcBorders>
              <w:top w:val="nil"/>
              <w:left w:val="nil"/>
              <w:bottom w:val="nil"/>
              <w:right w:val="nil"/>
            </w:tcBorders>
            <w:shd w:val="clear" w:color="auto" w:fill="auto"/>
            <w:noWrap/>
            <w:vAlign w:val="bottom"/>
            <w:hideMark/>
          </w:tcPr>
          <w:p w:rsidR="00A3280B" w:rsidRPr="00A3280B" w:rsidRDefault="00F062DC" w:rsidP="00F062D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      1,000.00</w:t>
            </w:r>
          </w:p>
        </w:tc>
      </w:tr>
      <w:tr w:rsidR="0039474A" w:rsidRPr="00A3280B" w:rsidTr="0039474A">
        <w:trPr>
          <w:trHeight w:val="320"/>
        </w:trPr>
        <w:tc>
          <w:tcPr>
            <w:tcW w:w="2500" w:type="pct"/>
            <w:gridSpan w:val="2"/>
            <w:tcBorders>
              <w:top w:val="nil"/>
              <w:left w:val="nil"/>
              <w:bottom w:val="nil"/>
              <w:right w:val="nil"/>
            </w:tcBorders>
            <w:shd w:val="clear" w:color="auto" w:fill="auto"/>
            <w:noWrap/>
            <w:vAlign w:val="bottom"/>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Spiffs/Incentives: 10%</w:t>
            </w:r>
          </w:p>
        </w:tc>
        <w:tc>
          <w:tcPr>
            <w:tcW w:w="2500" w:type="pct"/>
            <w:gridSpan w:val="2"/>
            <w:tcBorders>
              <w:top w:val="nil"/>
              <w:left w:val="nil"/>
              <w:bottom w:val="nil"/>
              <w:right w:val="nil"/>
            </w:tcBorders>
            <w:shd w:val="clear" w:color="auto" w:fill="auto"/>
            <w:noWrap/>
            <w:vAlign w:val="bottom"/>
            <w:hideMark/>
          </w:tcPr>
          <w:p w:rsidR="00A3280B" w:rsidRPr="00A3280B" w:rsidRDefault="00F062DC" w:rsidP="00F062D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      1,000.00</w:t>
            </w:r>
          </w:p>
        </w:tc>
      </w:tr>
      <w:tr w:rsidR="0039474A" w:rsidRPr="00A3280B" w:rsidTr="0039474A">
        <w:trPr>
          <w:trHeight w:val="320"/>
        </w:trPr>
        <w:tc>
          <w:tcPr>
            <w:tcW w:w="2500" w:type="pct"/>
            <w:gridSpan w:val="2"/>
            <w:tcBorders>
              <w:top w:val="nil"/>
              <w:left w:val="nil"/>
              <w:bottom w:val="nil"/>
              <w:right w:val="nil"/>
            </w:tcBorders>
            <w:shd w:val="clear" w:color="auto" w:fill="auto"/>
            <w:noWrap/>
            <w:vAlign w:val="bottom"/>
            <w:hideMark/>
          </w:tcPr>
          <w:p w:rsidR="00A3280B" w:rsidRPr="00A3280B" w:rsidRDefault="00A3280B" w:rsidP="00A3280B">
            <w:pPr>
              <w:spacing w:after="0" w:line="240" w:lineRule="auto"/>
              <w:rPr>
                <w:rFonts w:ascii="Calibri" w:eastAsia="Times New Roman" w:hAnsi="Calibri" w:cs="Times New Roman"/>
                <w:color w:val="000000"/>
                <w:sz w:val="18"/>
                <w:szCs w:val="18"/>
              </w:rPr>
            </w:pPr>
            <w:r w:rsidRPr="00A3280B">
              <w:rPr>
                <w:rFonts w:ascii="Calibri" w:eastAsia="Times New Roman" w:hAnsi="Calibri" w:cs="Times New Roman"/>
                <w:color w:val="000000"/>
                <w:sz w:val="18"/>
                <w:szCs w:val="18"/>
              </w:rPr>
              <w:t>Team Metric: 10%</w:t>
            </w:r>
          </w:p>
        </w:tc>
        <w:tc>
          <w:tcPr>
            <w:tcW w:w="2500" w:type="pct"/>
            <w:gridSpan w:val="2"/>
            <w:tcBorders>
              <w:top w:val="nil"/>
              <w:left w:val="nil"/>
              <w:bottom w:val="nil"/>
              <w:right w:val="nil"/>
            </w:tcBorders>
            <w:shd w:val="clear" w:color="auto" w:fill="auto"/>
            <w:noWrap/>
            <w:vAlign w:val="bottom"/>
            <w:hideMark/>
          </w:tcPr>
          <w:p w:rsidR="00A3280B" w:rsidRPr="00A3280B" w:rsidRDefault="00F062DC" w:rsidP="00A3280B">
            <w:pPr>
              <w:spacing w:after="0" w:line="240" w:lineRule="auto"/>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 xml:space="preserve"> $      1,000.00</w:t>
            </w:r>
            <w:r w:rsidR="00A3280B" w:rsidRPr="00A3280B">
              <w:rPr>
                <w:rFonts w:ascii="Calibri" w:eastAsia="Times New Roman" w:hAnsi="Calibri" w:cs="Times New Roman"/>
                <w:color w:val="000000"/>
                <w:sz w:val="18"/>
                <w:szCs w:val="18"/>
                <w:u w:val="single"/>
              </w:rPr>
              <w:t xml:space="preserve"> </w:t>
            </w:r>
          </w:p>
        </w:tc>
      </w:tr>
      <w:tr w:rsidR="0039474A" w:rsidRPr="00A3280B" w:rsidTr="0039474A">
        <w:trPr>
          <w:trHeight w:val="320"/>
        </w:trPr>
        <w:tc>
          <w:tcPr>
            <w:tcW w:w="2500" w:type="pct"/>
            <w:gridSpan w:val="2"/>
            <w:tcBorders>
              <w:top w:val="nil"/>
              <w:left w:val="nil"/>
              <w:bottom w:val="nil"/>
              <w:right w:val="nil"/>
            </w:tcBorders>
            <w:shd w:val="clear" w:color="auto" w:fill="auto"/>
            <w:noWrap/>
            <w:vAlign w:val="bottom"/>
            <w:hideMark/>
          </w:tcPr>
          <w:p w:rsidR="00A3280B" w:rsidRPr="00A3280B" w:rsidRDefault="00A3280B" w:rsidP="00A3280B">
            <w:pPr>
              <w:spacing w:after="0" w:line="240" w:lineRule="auto"/>
              <w:jc w:val="right"/>
              <w:rPr>
                <w:rFonts w:ascii="Calibri" w:eastAsia="Times New Roman" w:hAnsi="Calibri" w:cs="Times New Roman"/>
                <w:b/>
                <w:bCs/>
                <w:i/>
                <w:iCs/>
                <w:color w:val="000000"/>
                <w:sz w:val="18"/>
                <w:szCs w:val="18"/>
              </w:rPr>
            </w:pPr>
            <w:r w:rsidRPr="00A3280B">
              <w:rPr>
                <w:rFonts w:ascii="Calibri" w:eastAsia="Times New Roman" w:hAnsi="Calibri" w:cs="Times New Roman"/>
                <w:b/>
                <w:bCs/>
                <w:i/>
                <w:iCs/>
                <w:color w:val="000000"/>
                <w:sz w:val="18"/>
                <w:szCs w:val="18"/>
              </w:rPr>
              <w:t>Total Gross Pay Earned</w:t>
            </w:r>
          </w:p>
        </w:tc>
        <w:tc>
          <w:tcPr>
            <w:tcW w:w="2500" w:type="pct"/>
            <w:gridSpan w:val="2"/>
            <w:tcBorders>
              <w:top w:val="nil"/>
              <w:left w:val="nil"/>
              <w:bottom w:val="nil"/>
              <w:right w:val="nil"/>
            </w:tcBorders>
            <w:shd w:val="clear" w:color="auto" w:fill="auto"/>
            <w:noWrap/>
            <w:vAlign w:val="bottom"/>
            <w:hideMark/>
          </w:tcPr>
          <w:p w:rsidR="00A3280B" w:rsidRPr="00A3280B" w:rsidRDefault="00A3280B" w:rsidP="00F062DC">
            <w:pPr>
              <w:spacing w:after="0" w:line="240" w:lineRule="auto"/>
              <w:rPr>
                <w:rFonts w:ascii="Calibri" w:eastAsia="Times New Roman" w:hAnsi="Calibri" w:cs="Times New Roman"/>
                <w:b/>
                <w:bCs/>
                <w:i/>
                <w:iCs/>
                <w:color w:val="000000"/>
                <w:sz w:val="18"/>
                <w:szCs w:val="18"/>
                <w:u w:val="double"/>
              </w:rPr>
            </w:pPr>
            <w:r w:rsidRPr="00A3280B">
              <w:rPr>
                <w:rFonts w:ascii="Calibri" w:eastAsia="Times New Roman" w:hAnsi="Calibri" w:cs="Times New Roman"/>
                <w:b/>
                <w:bCs/>
                <w:i/>
                <w:iCs/>
                <w:color w:val="000000"/>
                <w:sz w:val="18"/>
                <w:szCs w:val="18"/>
                <w:u w:val="double"/>
              </w:rPr>
              <w:t xml:space="preserve"> $      </w:t>
            </w:r>
            <w:r w:rsidR="00F062DC">
              <w:rPr>
                <w:rFonts w:ascii="Calibri" w:eastAsia="Times New Roman" w:hAnsi="Calibri" w:cs="Times New Roman"/>
                <w:b/>
                <w:bCs/>
                <w:i/>
                <w:iCs/>
                <w:color w:val="000000"/>
                <w:sz w:val="18"/>
                <w:szCs w:val="18"/>
                <w:u w:val="double"/>
              </w:rPr>
              <w:t>9,000.00</w:t>
            </w:r>
          </w:p>
        </w:tc>
      </w:tr>
    </w:tbl>
    <w:p w:rsidR="00A3280B" w:rsidRDefault="00A3280B"/>
    <w:p w:rsidR="002103DE" w:rsidRDefault="002103DE">
      <w:r>
        <w:t xml:space="preserve">Vacation Pay: This will be paid </w:t>
      </w:r>
      <w:r w:rsidR="00522387">
        <w:t>on prior year to date earnings</w:t>
      </w:r>
      <w:r>
        <w:t xml:space="preserve"> (as if you were working) as per number of days earned per the Ryan Family Dealership employee manual.</w:t>
      </w:r>
    </w:p>
    <w:p w:rsidR="002103DE" w:rsidRDefault="002103DE">
      <w:r>
        <w:t>Sick Pay: This will be paid out at a rate of $85 per day.</w:t>
      </w:r>
    </w:p>
    <w:p w:rsidR="002103DE" w:rsidRDefault="002103DE">
      <w:r>
        <w:t>Holiday Pay: There will be no additional pay earned for holidays.</w:t>
      </w:r>
    </w:p>
    <w:p w:rsidR="002103DE" w:rsidRDefault="002103DE">
      <w:r>
        <w:t>Training Pay: There will be no additional pay earned for training.</w:t>
      </w:r>
    </w:p>
    <w:p w:rsidR="00921773" w:rsidRDefault="00921773">
      <w:r>
        <w:t>Other cash spiffs and cash bonuses will be set by the Dealer, General Manager, Service Director, or Service Manager.</w:t>
      </w:r>
    </w:p>
    <w:p w:rsidR="00921773" w:rsidRDefault="00921773">
      <w:r>
        <w:t>Commissions and Bonuses less draws will be paid on the second semi-monthly payroll of the month. Semi-monthly draws are based on the amount as agreed to by management.</w:t>
      </w:r>
    </w:p>
    <w:p w:rsidR="00921773" w:rsidRDefault="00921773">
      <w:r>
        <w:t>At Ryan Family Dealerships, our policy is to only recommend and up sell services, including maintenance, that are necessary and justifiable. All maintenance and up sell recommendations should be based on the manufacturer recommendations, vehicle mileage, vehicle operating conditions, and/or physical inspection of the vehicle. You are responsible to adhere to this policy. Any abuse will result in discipline, which may include chargeback of regular pay, chargeback of bonuses, forfeiture of bonuses, suspension without pay, and/or termination of employment.</w:t>
      </w:r>
    </w:p>
    <w:p w:rsidR="00D54BCD" w:rsidRDefault="00D54BCD">
      <w:r>
        <w:t>Employee acknowledges and agrees that this pay plan does not in any way create a contractual relationship between the employee and company. This is an employment at will relationship. Management may change this plan on a monthly basis or as required by market conditions.</w:t>
      </w:r>
    </w:p>
    <w:p w:rsidR="00D54BCD" w:rsidRDefault="00D54B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818"/>
      </w:tblGrid>
      <w:tr w:rsidR="00D54BCD" w:rsidTr="00D54BCD">
        <w:tc>
          <w:tcPr>
            <w:tcW w:w="4788" w:type="dxa"/>
          </w:tcPr>
          <w:p w:rsidR="00D54BCD" w:rsidRDefault="00D54BCD">
            <w:r>
              <w:softHyphen/>
            </w:r>
            <w:r>
              <w:softHyphen/>
            </w:r>
          </w:p>
          <w:p w:rsidR="00D54BCD" w:rsidRDefault="00D54BCD"/>
          <w:p w:rsidR="00D54BCD" w:rsidRDefault="00D54BCD">
            <w:r>
              <w:softHyphen/>
            </w:r>
            <w:r>
              <w:softHyphen/>
              <w:t>_________________________________________</w:t>
            </w:r>
          </w:p>
        </w:tc>
        <w:tc>
          <w:tcPr>
            <w:tcW w:w="4788" w:type="dxa"/>
          </w:tcPr>
          <w:p w:rsidR="00D54BCD" w:rsidRDefault="00D54BCD"/>
          <w:p w:rsidR="00D54BCD" w:rsidRDefault="00D54BCD"/>
          <w:p w:rsidR="00D54BCD" w:rsidRDefault="00D54BCD">
            <w:r>
              <w:t>__________________________________________</w:t>
            </w:r>
          </w:p>
        </w:tc>
      </w:tr>
      <w:tr w:rsidR="00D54BCD" w:rsidTr="00D54BCD">
        <w:tc>
          <w:tcPr>
            <w:tcW w:w="4788" w:type="dxa"/>
          </w:tcPr>
          <w:p w:rsidR="00D54BCD" w:rsidRPr="00D54BCD" w:rsidRDefault="00D54BCD" w:rsidP="00D54BCD">
            <w:pPr>
              <w:jc w:val="center"/>
              <w:rPr>
                <w:b/>
              </w:rPr>
            </w:pPr>
            <w:r w:rsidRPr="00D54BCD">
              <w:rPr>
                <w:b/>
              </w:rPr>
              <w:t>Print Name</w:t>
            </w:r>
          </w:p>
        </w:tc>
        <w:tc>
          <w:tcPr>
            <w:tcW w:w="4788" w:type="dxa"/>
          </w:tcPr>
          <w:p w:rsidR="00D54BCD" w:rsidRPr="00D54BCD" w:rsidRDefault="00D54BCD" w:rsidP="00D54BCD">
            <w:pPr>
              <w:jc w:val="center"/>
              <w:rPr>
                <w:b/>
              </w:rPr>
            </w:pPr>
            <w:r w:rsidRPr="00D54BCD">
              <w:rPr>
                <w:b/>
              </w:rPr>
              <w:t>Signature</w:t>
            </w:r>
          </w:p>
        </w:tc>
      </w:tr>
      <w:tr w:rsidR="00A11D2F" w:rsidTr="00D54BCD">
        <w:tc>
          <w:tcPr>
            <w:tcW w:w="4788" w:type="dxa"/>
          </w:tcPr>
          <w:p w:rsidR="00A11D2F" w:rsidRDefault="00A11D2F" w:rsidP="00D54BCD">
            <w:pPr>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tblGrid>
            <w:tr w:rsidR="00A11D2F" w:rsidTr="00A11D2F">
              <w:tc>
                <w:tcPr>
                  <w:tcW w:w="4527" w:type="dxa"/>
                </w:tcPr>
                <w:p w:rsidR="00A11D2F" w:rsidRDefault="00A11D2F" w:rsidP="00A11D2F">
                  <w:pPr>
                    <w:rPr>
                      <w:b/>
                    </w:rPr>
                  </w:pPr>
                </w:p>
                <w:p w:rsidR="00A11D2F" w:rsidRDefault="00A11D2F" w:rsidP="00A11D2F">
                  <w:pPr>
                    <w:rPr>
                      <w:b/>
                    </w:rPr>
                  </w:pPr>
                </w:p>
                <w:p w:rsidR="00A11D2F" w:rsidRDefault="00A11D2F" w:rsidP="00A11D2F">
                  <w:pPr>
                    <w:rPr>
                      <w:b/>
                    </w:rPr>
                  </w:pPr>
                  <w:r>
                    <w:rPr>
                      <w:b/>
                    </w:rPr>
                    <w:t>_______________________________________</w:t>
                  </w:r>
                </w:p>
              </w:tc>
            </w:tr>
            <w:tr w:rsidR="00A11D2F" w:rsidTr="00A11D2F">
              <w:tc>
                <w:tcPr>
                  <w:tcW w:w="4527" w:type="dxa"/>
                </w:tcPr>
                <w:p w:rsidR="00A11D2F" w:rsidRDefault="00A11D2F" w:rsidP="00A11D2F">
                  <w:pPr>
                    <w:jc w:val="center"/>
                    <w:rPr>
                      <w:b/>
                    </w:rPr>
                  </w:pPr>
                  <w:r>
                    <w:rPr>
                      <w:b/>
                    </w:rPr>
                    <w:t>Date</w:t>
                  </w:r>
                </w:p>
              </w:tc>
            </w:tr>
          </w:tbl>
          <w:p w:rsidR="00A11D2F" w:rsidRPr="00D54BCD" w:rsidRDefault="00A11D2F" w:rsidP="00A11D2F">
            <w:pPr>
              <w:rPr>
                <w:b/>
              </w:rPr>
            </w:pPr>
          </w:p>
        </w:tc>
        <w:tc>
          <w:tcPr>
            <w:tcW w:w="4788" w:type="dxa"/>
          </w:tcPr>
          <w:p w:rsidR="00A11D2F" w:rsidRPr="00D54BCD" w:rsidRDefault="00A11D2F" w:rsidP="00D54BCD">
            <w:pPr>
              <w:jc w:val="center"/>
              <w:rPr>
                <w:b/>
              </w:rPr>
            </w:pPr>
          </w:p>
        </w:tc>
      </w:tr>
    </w:tbl>
    <w:p w:rsidR="00D54BCD" w:rsidRDefault="00D54BCD"/>
    <w:p w:rsidR="00AA72E8" w:rsidRDefault="00AA72E8"/>
    <w:p w:rsidR="00AA72E8" w:rsidRDefault="00AA72E8"/>
    <w:p w:rsidR="00AA72E8" w:rsidRDefault="00AA72E8"/>
    <w:sectPr w:rsidR="00AA72E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197" w:rsidRDefault="00487197" w:rsidP="00C654D3">
      <w:pPr>
        <w:spacing w:after="0" w:line="240" w:lineRule="auto"/>
      </w:pPr>
      <w:r>
        <w:separator/>
      </w:r>
    </w:p>
  </w:endnote>
  <w:endnote w:type="continuationSeparator" w:id="0">
    <w:p w:rsidR="00487197" w:rsidRDefault="00487197" w:rsidP="00C65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197" w:rsidRDefault="00487197" w:rsidP="00C654D3">
      <w:pPr>
        <w:spacing w:after="0" w:line="240" w:lineRule="auto"/>
      </w:pPr>
      <w:r>
        <w:separator/>
      </w:r>
    </w:p>
  </w:footnote>
  <w:footnote w:type="continuationSeparator" w:id="0">
    <w:p w:rsidR="00487197" w:rsidRDefault="00487197" w:rsidP="00C654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4D3" w:rsidRDefault="00766A3B" w:rsidP="00C654D3">
    <w:pPr>
      <w:pStyle w:val="Header"/>
      <w:tabs>
        <w:tab w:val="left" w:pos="2580"/>
        <w:tab w:val="left" w:pos="2985"/>
      </w:tabs>
      <w:spacing w:after="120" w:line="276" w:lineRule="auto"/>
      <w:jc w:val="center"/>
      <w:rPr>
        <w:b/>
        <w:bCs/>
        <w:color w:val="1F497D" w:themeColor="text2"/>
        <w:sz w:val="28"/>
        <w:szCs w:val="28"/>
      </w:rPr>
    </w:pPr>
    <w:sdt>
      <w:sdtPr>
        <w:rPr>
          <w:b/>
          <w:bCs/>
          <w:sz w:val="28"/>
          <w:szCs w:val="28"/>
        </w:rPr>
        <w:alias w:val="Title"/>
        <w:id w:val="77887899"/>
        <w:placeholder>
          <w:docPart w:val="4FA194F6D3704D4CB64C19E82C6D9162"/>
        </w:placeholder>
        <w:dataBinding w:prefixMappings="xmlns:ns0='http://schemas.openxmlformats.org/package/2006/metadata/core-properties' xmlns:ns1='http://purl.org/dc/elements/1.1/'" w:xpath="/ns0:coreProperties[1]/ns1:title[1]" w:storeItemID="{6C3C8BC8-F283-45AE-878A-BAB7291924A1}"/>
        <w:text/>
      </w:sdtPr>
      <w:sdtEndPr/>
      <w:sdtContent>
        <w:r w:rsidR="00C654D3" w:rsidRPr="00C654D3">
          <w:rPr>
            <w:b/>
            <w:bCs/>
            <w:sz w:val="28"/>
            <w:szCs w:val="28"/>
          </w:rPr>
          <w:t>Service Advisor Pay Plan</w:t>
        </w:r>
      </w:sdtContent>
    </w:sdt>
  </w:p>
  <w:sdt>
    <w:sdtPr>
      <w:alias w:val="Subtitle"/>
      <w:id w:val="77887903"/>
      <w:placeholder>
        <w:docPart w:val="ACCC6C8DF21143979F2C8E4FB9B0970E"/>
      </w:placeholder>
      <w:dataBinding w:prefixMappings="xmlns:ns0='http://schemas.openxmlformats.org/package/2006/metadata/core-properties' xmlns:ns1='http://purl.org/dc/elements/1.1/'" w:xpath="/ns0:coreProperties[1]/ns1:subject[1]" w:storeItemID="{6C3C8BC8-F283-45AE-878A-BAB7291924A1}"/>
      <w:text/>
    </w:sdtPr>
    <w:sdtEndPr/>
    <w:sdtContent>
      <w:p w:rsidR="00C654D3" w:rsidRPr="00C654D3" w:rsidRDefault="0048561E" w:rsidP="00C654D3">
        <w:pPr>
          <w:pStyle w:val="Header"/>
          <w:tabs>
            <w:tab w:val="left" w:pos="2580"/>
            <w:tab w:val="left" w:pos="2985"/>
          </w:tabs>
          <w:spacing w:after="120" w:line="276" w:lineRule="auto"/>
          <w:jc w:val="center"/>
        </w:pPr>
        <w:r>
          <w:t xml:space="preserve">Effective </w:t>
        </w:r>
        <w:r w:rsidR="00E96504">
          <w:t>January 1st, 2018</w:t>
        </w:r>
      </w:p>
    </w:sdtContent>
  </w:sdt>
  <w:sdt>
    <w:sdtPr>
      <w:rPr>
        <w:b/>
      </w:rPr>
      <w:alias w:val="Author"/>
      <w:id w:val="77887908"/>
      <w:placeholder>
        <w:docPart w:val="00EC96DE953641C291F56F51F87EC878"/>
      </w:placeholder>
      <w:showingPlcHdr/>
      <w:dataBinding w:prefixMappings="xmlns:ns0='http://schemas.openxmlformats.org/package/2006/metadata/core-properties' xmlns:ns1='http://purl.org/dc/elements/1.1/'" w:xpath="/ns0:coreProperties[1]/ns1:creator[1]" w:storeItemID="{6C3C8BC8-F283-45AE-878A-BAB7291924A1}"/>
      <w:text/>
    </w:sdtPr>
    <w:sdtEndPr/>
    <w:sdtContent>
      <w:p w:rsidR="00C654D3" w:rsidRDefault="00766A3B" w:rsidP="00C654D3">
        <w:pPr>
          <w:pStyle w:val="Header"/>
          <w:pBdr>
            <w:bottom w:val="single" w:sz="4" w:space="1" w:color="A5A5A5" w:themeColor="background1" w:themeShade="A5"/>
          </w:pBdr>
          <w:tabs>
            <w:tab w:val="left" w:pos="2580"/>
            <w:tab w:val="left" w:pos="2985"/>
          </w:tabs>
          <w:spacing w:after="120" w:line="276" w:lineRule="auto"/>
          <w:jc w:val="center"/>
          <w:rPr>
            <w:color w:val="7F7F7F" w:themeColor="text1" w:themeTint="80"/>
          </w:rPr>
        </w:pPr>
        <w:r>
          <w:rPr>
            <w:color w:val="808080" w:themeColor="text1" w:themeTint="7F"/>
          </w:rPr>
          <w:t>[Type the author name]</w:t>
        </w:r>
      </w:p>
    </w:sdtContent>
  </w:sdt>
  <w:p w:rsidR="00C654D3" w:rsidRDefault="00C654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4D3"/>
    <w:rsid w:val="00010660"/>
    <w:rsid w:val="0008490F"/>
    <w:rsid w:val="000B6AB5"/>
    <w:rsid w:val="0019081B"/>
    <w:rsid w:val="001C3B81"/>
    <w:rsid w:val="001F6BEC"/>
    <w:rsid w:val="002103DE"/>
    <w:rsid w:val="0039474A"/>
    <w:rsid w:val="0048561E"/>
    <w:rsid w:val="00487197"/>
    <w:rsid w:val="00522387"/>
    <w:rsid w:val="0059639B"/>
    <w:rsid w:val="005E4013"/>
    <w:rsid w:val="00766A3B"/>
    <w:rsid w:val="008A3CEE"/>
    <w:rsid w:val="00921773"/>
    <w:rsid w:val="009603D9"/>
    <w:rsid w:val="009F395C"/>
    <w:rsid w:val="00A11D2F"/>
    <w:rsid w:val="00A3280B"/>
    <w:rsid w:val="00AA72E8"/>
    <w:rsid w:val="00AC2612"/>
    <w:rsid w:val="00AE2FD7"/>
    <w:rsid w:val="00B3138E"/>
    <w:rsid w:val="00B42B53"/>
    <w:rsid w:val="00BB16E7"/>
    <w:rsid w:val="00BC568A"/>
    <w:rsid w:val="00C654D3"/>
    <w:rsid w:val="00D142EA"/>
    <w:rsid w:val="00D54BCD"/>
    <w:rsid w:val="00D7112C"/>
    <w:rsid w:val="00E534DA"/>
    <w:rsid w:val="00E96504"/>
    <w:rsid w:val="00F062DC"/>
    <w:rsid w:val="00FC08D9"/>
    <w:rsid w:val="00FF1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4D3"/>
  </w:style>
  <w:style w:type="paragraph" w:styleId="Footer">
    <w:name w:val="footer"/>
    <w:basedOn w:val="Normal"/>
    <w:link w:val="FooterChar"/>
    <w:uiPriority w:val="99"/>
    <w:unhideWhenUsed/>
    <w:rsid w:val="00C65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4D3"/>
  </w:style>
  <w:style w:type="paragraph" w:styleId="BalloonText">
    <w:name w:val="Balloon Text"/>
    <w:basedOn w:val="Normal"/>
    <w:link w:val="BalloonTextChar"/>
    <w:uiPriority w:val="99"/>
    <w:semiHidden/>
    <w:unhideWhenUsed/>
    <w:rsid w:val="00C65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4D3"/>
    <w:rPr>
      <w:rFonts w:ascii="Tahoma" w:hAnsi="Tahoma" w:cs="Tahoma"/>
      <w:sz w:val="16"/>
      <w:szCs w:val="16"/>
    </w:rPr>
  </w:style>
  <w:style w:type="table" w:styleId="TableGrid">
    <w:name w:val="Table Grid"/>
    <w:basedOn w:val="TableNormal"/>
    <w:uiPriority w:val="59"/>
    <w:rsid w:val="00AA7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4D3"/>
  </w:style>
  <w:style w:type="paragraph" w:styleId="Footer">
    <w:name w:val="footer"/>
    <w:basedOn w:val="Normal"/>
    <w:link w:val="FooterChar"/>
    <w:uiPriority w:val="99"/>
    <w:unhideWhenUsed/>
    <w:rsid w:val="00C65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4D3"/>
  </w:style>
  <w:style w:type="paragraph" w:styleId="BalloonText">
    <w:name w:val="Balloon Text"/>
    <w:basedOn w:val="Normal"/>
    <w:link w:val="BalloonTextChar"/>
    <w:uiPriority w:val="99"/>
    <w:semiHidden/>
    <w:unhideWhenUsed/>
    <w:rsid w:val="00C65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4D3"/>
    <w:rPr>
      <w:rFonts w:ascii="Tahoma" w:hAnsi="Tahoma" w:cs="Tahoma"/>
      <w:sz w:val="16"/>
      <w:szCs w:val="16"/>
    </w:rPr>
  </w:style>
  <w:style w:type="table" w:styleId="TableGrid">
    <w:name w:val="Table Grid"/>
    <w:basedOn w:val="TableNormal"/>
    <w:uiPriority w:val="59"/>
    <w:rsid w:val="00AA7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034277">
      <w:bodyDiv w:val="1"/>
      <w:marLeft w:val="0"/>
      <w:marRight w:val="0"/>
      <w:marTop w:val="0"/>
      <w:marBottom w:val="0"/>
      <w:divBdr>
        <w:top w:val="none" w:sz="0" w:space="0" w:color="auto"/>
        <w:left w:val="none" w:sz="0" w:space="0" w:color="auto"/>
        <w:bottom w:val="none" w:sz="0" w:space="0" w:color="auto"/>
        <w:right w:val="none" w:sz="0" w:space="0" w:color="auto"/>
      </w:divBdr>
    </w:div>
    <w:div w:id="1008409072">
      <w:bodyDiv w:val="1"/>
      <w:marLeft w:val="0"/>
      <w:marRight w:val="0"/>
      <w:marTop w:val="0"/>
      <w:marBottom w:val="0"/>
      <w:divBdr>
        <w:top w:val="none" w:sz="0" w:space="0" w:color="auto"/>
        <w:left w:val="none" w:sz="0" w:space="0" w:color="auto"/>
        <w:bottom w:val="none" w:sz="0" w:space="0" w:color="auto"/>
        <w:right w:val="none" w:sz="0" w:space="0" w:color="auto"/>
      </w:divBdr>
    </w:div>
    <w:div w:id="1087773082">
      <w:bodyDiv w:val="1"/>
      <w:marLeft w:val="0"/>
      <w:marRight w:val="0"/>
      <w:marTop w:val="0"/>
      <w:marBottom w:val="0"/>
      <w:divBdr>
        <w:top w:val="none" w:sz="0" w:space="0" w:color="auto"/>
        <w:left w:val="none" w:sz="0" w:space="0" w:color="auto"/>
        <w:bottom w:val="none" w:sz="0" w:space="0" w:color="auto"/>
        <w:right w:val="none" w:sz="0" w:space="0" w:color="auto"/>
      </w:divBdr>
    </w:div>
    <w:div w:id="1398936279">
      <w:bodyDiv w:val="1"/>
      <w:marLeft w:val="0"/>
      <w:marRight w:val="0"/>
      <w:marTop w:val="0"/>
      <w:marBottom w:val="0"/>
      <w:divBdr>
        <w:top w:val="none" w:sz="0" w:space="0" w:color="auto"/>
        <w:left w:val="none" w:sz="0" w:space="0" w:color="auto"/>
        <w:bottom w:val="none" w:sz="0" w:space="0" w:color="auto"/>
        <w:right w:val="none" w:sz="0" w:space="0" w:color="auto"/>
      </w:divBdr>
    </w:div>
    <w:div w:id="1635792185">
      <w:bodyDiv w:val="1"/>
      <w:marLeft w:val="0"/>
      <w:marRight w:val="0"/>
      <w:marTop w:val="0"/>
      <w:marBottom w:val="0"/>
      <w:divBdr>
        <w:top w:val="none" w:sz="0" w:space="0" w:color="auto"/>
        <w:left w:val="none" w:sz="0" w:space="0" w:color="auto"/>
        <w:bottom w:val="none" w:sz="0" w:space="0" w:color="auto"/>
        <w:right w:val="none" w:sz="0" w:space="0" w:color="auto"/>
      </w:divBdr>
    </w:div>
    <w:div w:id="1636829781">
      <w:bodyDiv w:val="1"/>
      <w:marLeft w:val="0"/>
      <w:marRight w:val="0"/>
      <w:marTop w:val="0"/>
      <w:marBottom w:val="0"/>
      <w:divBdr>
        <w:top w:val="none" w:sz="0" w:space="0" w:color="auto"/>
        <w:left w:val="none" w:sz="0" w:space="0" w:color="auto"/>
        <w:bottom w:val="none" w:sz="0" w:space="0" w:color="auto"/>
        <w:right w:val="none" w:sz="0" w:space="0" w:color="auto"/>
      </w:divBdr>
    </w:div>
    <w:div w:id="1982881681">
      <w:bodyDiv w:val="1"/>
      <w:marLeft w:val="0"/>
      <w:marRight w:val="0"/>
      <w:marTop w:val="0"/>
      <w:marBottom w:val="0"/>
      <w:divBdr>
        <w:top w:val="none" w:sz="0" w:space="0" w:color="auto"/>
        <w:left w:val="none" w:sz="0" w:space="0" w:color="auto"/>
        <w:bottom w:val="none" w:sz="0" w:space="0" w:color="auto"/>
        <w:right w:val="none" w:sz="0" w:space="0" w:color="auto"/>
      </w:divBdr>
    </w:div>
    <w:div w:id="204579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FA194F6D3704D4CB64C19E82C6D9162"/>
        <w:category>
          <w:name w:val="General"/>
          <w:gallery w:val="placeholder"/>
        </w:category>
        <w:types>
          <w:type w:val="bbPlcHdr"/>
        </w:types>
        <w:behaviors>
          <w:behavior w:val="content"/>
        </w:behaviors>
        <w:guid w:val="{9AC77FC2-1966-406C-9446-0409835C149C}"/>
      </w:docPartPr>
      <w:docPartBody>
        <w:p w:rsidR="00583C4A" w:rsidRDefault="00D97FF6" w:rsidP="00D97FF6">
          <w:pPr>
            <w:pStyle w:val="4FA194F6D3704D4CB64C19E82C6D9162"/>
          </w:pPr>
          <w:r>
            <w:rPr>
              <w:b/>
              <w:bCs/>
              <w:color w:val="1F497D" w:themeColor="text2"/>
              <w:sz w:val="28"/>
              <w:szCs w:val="28"/>
            </w:rPr>
            <w:t>[Type the document title]</w:t>
          </w:r>
        </w:p>
      </w:docPartBody>
    </w:docPart>
    <w:docPart>
      <w:docPartPr>
        <w:name w:val="ACCC6C8DF21143979F2C8E4FB9B0970E"/>
        <w:category>
          <w:name w:val="General"/>
          <w:gallery w:val="placeholder"/>
        </w:category>
        <w:types>
          <w:type w:val="bbPlcHdr"/>
        </w:types>
        <w:behaviors>
          <w:behavior w:val="content"/>
        </w:behaviors>
        <w:guid w:val="{0012CFE4-5CFA-4245-8EC6-6665D062AE55}"/>
      </w:docPartPr>
      <w:docPartBody>
        <w:p w:rsidR="00583C4A" w:rsidRDefault="00D97FF6" w:rsidP="00D97FF6">
          <w:pPr>
            <w:pStyle w:val="ACCC6C8DF21143979F2C8E4FB9B0970E"/>
          </w:pPr>
          <w:r>
            <w:rPr>
              <w:color w:val="4F81BD" w:themeColor="accent1"/>
            </w:rPr>
            <w:t>[Type the document subtitle]</w:t>
          </w:r>
        </w:p>
      </w:docPartBody>
    </w:docPart>
    <w:docPart>
      <w:docPartPr>
        <w:name w:val="00EC96DE953641C291F56F51F87EC878"/>
        <w:category>
          <w:name w:val="General"/>
          <w:gallery w:val="placeholder"/>
        </w:category>
        <w:types>
          <w:type w:val="bbPlcHdr"/>
        </w:types>
        <w:behaviors>
          <w:behavior w:val="content"/>
        </w:behaviors>
        <w:guid w:val="{A73B725B-8166-47FA-8915-DAD9AC534E1B}"/>
      </w:docPartPr>
      <w:docPartBody>
        <w:p w:rsidR="00583C4A" w:rsidRDefault="00D97FF6" w:rsidP="00D97FF6">
          <w:pPr>
            <w:pStyle w:val="00EC96DE953641C291F56F51F87EC878"/>
          </w:pPr>
          <w:r>
            <w:rPr>
              <w:color w:val="808080" w:themeColor="text1" w:themeTint="7F"/>
            </w:rP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F6"/>
    <w:rsid w:val="00125CF6"/>
    <w:rsid w:val="001A4676"/>
    <w:rsid w:val="00393CC4"/>
    <w:rsid w:val="003B5FDE"/>
    <w:rsid w:val="003E5ACF"/>
    <w:rsid w:val="00484B14"/>
    <w:rsid w:val="00583C4A"/>
    <w:rsid w:val="00691C51"/>
    <w:rsid w:val="006A5AA2"/>
    <w:rsid w:val="009D465D"/>
    <w:rsid w:val="00D97FF6"/>
    <w:rsid w:val="00FC3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7C380CC707412A9C465FB9FB757AAC">
    <w:name w:val="047C380CC707412A9C465FB9FB757AAC"/>
    <w:rsid w:val="00D97FF6"/>
  </w:style>
  <w:style w:type="paragraph" w:customStyle="1" w:styleId="4FA194F6D3704D4CB64C19E82C6D9162">
    <w:name w:val="4FA194F6D3704D4CB64C19E82C6D9162"/>
    <w:rsid w:val="00D97FF6"/>
  </w:style>
  <w:style w:type="paragraph" w:customStyle="1" w:styleId="ACCC6C8DF21143979F2C8E4FB9B0970E">
    <w:name w:val="ACCC6C8DF21143979F2C8E4FB9B0970E"/>
    <w:rsid w:val="00D97FF6"/>
  </w:style>
  <w:style w:type="paragraph" w:customStyle="1" w:styleId="00EC96DE953641C291F56F51F87EC878">
    <w:name w:val="00EC96DE953641C291F56F51F87EC878"/>
    <w:rsid w:val="00D97FF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7C380CC707412A9C465FB9FB757AAC">
    <w:name w:val="047C380CC707412A9C465FB9FB757AAC"/>
    <w:rsid w:val="00D97FF6"/>
  </w:style>
  <w:style w:type="paragraph" w:customStyle="1" w:styleId="4FA194F6D3704D4CB64C19E82C6D9162">
    <w:name w:val="4FA194F6D3704D4CB64C19E82C6D9162"/>
    <w:rsid w:val="00D97FF6"/>
  </w:style>
  <w:style w:type="paragraph" w:customStyle="1" w:styleId="ACCC6C8DF21143979F2C8E4FB9B0970E">
    <w:name w:val="ACCC6C8DF21143979F2C8E4FB9B0970E"/>
    <w:rsid w:val="00D97FF6"/>
  </w:style>
  <w:style w:type="paragraph" w:customStyle="1" w:styleId="00EC96DE953641C291F56F51F87EC878">
    <w:name w:val="00EC96DE953641C291F56F51F87EC878"/>
    <w:rsid w:val="00D97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Service Advisor Pay Plan</vt:lpstr>
    </vt:vector>
  </TitlesOfParts>
  <Company/>
  <LinksUpToDate>false</LinksUpToDate>
  <CharactersWithSpaces>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Advisor Pay Plan</dc:title>
  <dc:subject>Effective January 1st, 2018</dc:subject>
  <dc:creator>Shane Prough</dc:creator>
  <cp:lastModifiedBy>Shane Prough</cp:lastModifiedBy>
  <cp:revision>2</cp:revision>
  <cp:lastPrinted>2018-01-07T01:38:00Z</cp:lastPrinted>
  <dcterms:created xsi:type="dcterms:W3CDTF">2018-01-07T01:39:00Z</dcterms:created>
  <dcterms:modified xsi:type="dcterms:W3CDTF">2018-01-07T01:39:00Z</dcterms:modified>
</cp:coreProperties>
</file>