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B330BB" w:rsidP="009042A0">
            <w:pPr>
              <w:jc w:val="center"/>
            </w:pPr>
            <w:r>
              <w:t>N332</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B330BB" w:rsidP="009042A0">
            <w:pPr>
              <w:jc w:val="center"/>
            </w:pPr>
            <w:r>
              <w:t>Alvin Nix</w:t>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B330BB" w:rsidP="009042A0">
            <w:pPr>
              <w:jc w:val="center"/>
            </w:pPr>
            <w:r>
              <w:t>Increase new vehicle gross</w:t>
            </w:r>
          </w:p>
        </w:tc>
      </w:tr>
    </w:tbl>
    <w:p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B330BB" w:rsidP="009042A0">
            <w:pPr>
              <w:jc w:val="center"/>
            </w:pPr>
            <w:r>
              <w:t xml:space="preserve">New Vehicle </w:t>
            </w:r>
          </w:p>
        </w:tc>
        <w:tc>
          <w:tcPr>
            <w:tcW w:w="825" w:type="dxa"/>
          </w:tcPr>
          <w:p w:rsidR="009042A0" w:rsidRDefault="00B330BB" w:rsidP="009042A0">
            <w:pPr>
              <w:jc w:val="center"/>
            </w:pPr>
            <w:r>
              <w:t>Nov</w:t>
            </w:r>
          </w:p>
        </w:tc>
        <w:tc>
          <w:tcPr>
            <w:tcW w:w="808" w:type="dxa"/>
          </w:tcPr>
          <w:p w:rsidR="009042A0" w:rsidRDefault="00B330BB" w:rsidP="009042A0">
            <w:pPr>
              <w:jc w:val="center"/>
            </w:pPr>
            <w:r>
              <w:t>4</w:t>
            </w:r>
          </w:p>
        </w:tc>
        <w:tc>
          <w:tcPr>
            <w:tcW w:w="920" w:type="dxa"/>
          </w:tcPr>
          <w:p w:rsidR="009042A0" w:rsidRDefault="00B330BB" w:rsidP="009042A0">
            <w:pPr>
              <w:jc w:val="center"/>
            </w:pPr>
            <w:r>
              <w:t>27</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t>Action plan for achieving objective</w:t>
            </w:r>
          </w:p>
        </w:tc>
      </w:tr>
      <w:tr w:rsidR="009042A0" w:rsidTr="009042A0">
        <w:tc>
          <w:tcPr>
            <w:tcW w:w="9350" w:type="dxa"/>
            <w:tcBorders>
              <w:top w:val="thinThickSmallGap" w:sz="24" w:space="0" w:color="auto"/>
            </w:tcBorders>
          </w:tcPr>
          <w:p w:rsidR="009042A0" w:rsidRPr="009042A0" w:rsidRDefault="00B330BB" w:rsidP="009042A0">
            <w:pPr>
              <w:rPr>
                <w:b/>
              </w:rPr>
            </w:pPr>
            <w:r>
              <w:rPr>
                <w:b/>
              </w:rPr>
              <w:t>What is the area of focus? We will work harder to slow the process down and pay more attention to selling the features on the vehicle to increase the value of the product.</w:t>
            </w: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Pr>
          <w:p w:rsidR="009042A0" w:rsidRPr="009042A0" w:rsidRDefault="009042A0" w:rsidP="009042A0">
            <w:pPr>
              <w:rPr>
                <w:b/>
              </w:rPr>
            </w:pPr>
            <w:r w:rsidRPr="009042A0">
              <w:rPr>
                <w:b/>
              </w:rPr>
              <w:t>What is the proposed plan? How will you achieve it?</w:t>
            </w:r>
            <w:r w:rsidR="00B330BB">
              <w:rPr>
                <w:b/>
              </w:rPr>
              <w:t xml:space="preserve"> Show the customer a lower priced vehicle from the start, then allow them to bump themselves back up. That way they will pay more.</w:t>
            </w: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Pr="009042A0" w:rsidRDefault="009042A0" w:rsidP="009042A0">
            <w:pPr>
              <w:rPr>
                <w:b/>
              </w:rPr>
            </w:pPr>
            <w:r w:rsidRPr="009042A0">
              <w:rPr>
                <w:b/>
              </w:rPr>
              <w:t>How will you track your progress? What measurements, KPI’s? How often will you track?</w:t>
            </w:r>
            <w:r w:rsidR="00B330BB">
              <w:rPr>
                <w:b/>
              </w:rPr>
              <w:t xml:space="preserve"> Manage every deal through the CRM system.</w:t>
            </w:r>
            <w:r w:rsidR="006227E1">
              <w:rPr>
                <w:b/>
              </w:rPr>
              <w:t xml:space="preserve"> Have short sales meetings throughout the day to check the process.</w:t>
            </w:r>
            <w:r w:rsidR="00B330BB">
              <w:rPr>
                <w:b/>
              </w:rPr>
              <w:t xml:space="preserve"> </w:t>
            </w:r>
          </w:p>
        </w:tc>
      </w:tr>
      <w:tr w:rsidR="009042A0" w:rsidTr="009042A0">
        <w:tc>
          <w:tcPr>
            <w:tcW w:w="9350" w:type="dxa"/>
          </w:tcPr>
          <w:p w:rsidR="009042A0" w:rsidRPr="009D0798" w:rsidRDefault="009042A0" w:rsidP="009042A0">
            <w:pPr>
              <w:jc w:val="both"/>
            </w:pPr>
          </w:p>
        </w:tc>
      </w:tr>
      <w:tr w:rsidR="009042A0" w:rsidTr="009042A0">
        <w:tc>
          <w:tcPr>
            <w:tcW w:w="9350" w:type="dxa"/>
          </w:tcPr>
          <w:p w:rsidR="009042A0" w:rsidRPr="009D0798" w:rsidRDefault="009042A0" w:rsidP="009042A0">
            <w:pPr>
              <w:jc w:val="both"/>
            </w:pPr>
          </w:p>
        </w:tc>
      </w:tr>
      <w:tr w:rsidR="009042A0" w:rsidTr="009042A0">
        <w:tc>
          <w:tcPr>
            <w:tcW w:w="9350" w:type="dxa"/>
          </w:tcPr>
          <w:p w:rsidR="009042A0" w:rsidRPr="009042A0" w:rsidRDefault="009042A0" w:rsidP="009042A0">
            <w:pPr>
              <w:jc w:val="both"/>
              <w:rPr>
                <w:b/>
              </w:rPr>
            </w:pPr>
            <w:r w:rsidRPr="009042A0">
              <w:rPr>
                <w:b/>
              </w:rPr>
              <w:t>Who are the employees that will be involved, or impacted? Will they require training or assistance?</w:t>
            </w:r>
          </w:p>
        </w:tc>
      </w:tr>
      <w:tr w:rsidR="009042A0" w:rsidTr="009042A0">
        <w:tc>
          <w:tcPr>
            <w:tcW w:w="9350" w:type="dxa"/>
          </w:tcPr>
          <w:p w:rsidR="009042A0" w:rsidRDefault="001A1EDD" w:rsidP="009042A0">
            <w:pPr>
              <w:jc w:val="center"/>
            </w:pPr>
            <w:r>
              <w:t>All sales people and BDC staff. Yes, they be trained on the extra processes.</w:t>
            </w:r>
          </w:p>
        </w:tc>
      </w:tr>
      <w:tr w:rsidR="009042A0" w:rsidTr="009042A0">
        <w:tc>
          <w:tcPr>
            <w:tcW w:w="9350" w:type="dxa"/>
          </w:tcPr>
          <w:p w:rsidR="009042A0" w:rsidRDefault="009042A0" w:rsidP="009042A0">
            <w:pPr>
              <w:jc w:val="center"/>
            </w:pPr>
          </w:p>
        </w:tc>
      </w:tr>
      <w:tr w:rsidR="009042A0" w:rsidTr="009042A0">
        <w:tc>
          <w:tcPr>
            <w:tcW w:w="9350" w:type="dxa"/>
          </w:tcPr>
          <w:p w:rsidR="009042A0" w:rsidRPr="009042A0" w:rsidRDefault="009042A0" w:rsidP="009042A0">
            <w:pPr>
              <w:rPr>
                <w:b/>
              </w:rPr>
            </w:pPr>
            <w:r w:rsidRPr="009042A0">
              <w:rPr>
                <w:b/>
              </w:rPr>
              <w:t>Is there a cost, or estimated cost for implementation?</w:t>
            </w:r>
            <w:r w:rsidR="001A1EDD">
              <w:rPr>
                <w:b/>
              </w:rPr>
              <w:t xml:space="preserve"> No cost, extra focus.</w:t>
            </w:r>
          </w:p>
        </w:tc>
      </w:tr>
      <w:tr w:rsidR="009042A0" w:rsidTr="009042A0">
        <w:tc>
          <w:tcPr>
            <w:tcW w:w="9350" w:type="dxa"/>
          </w:tcPr>
          <w:p w:rsidR="009042A0" w:rsidRDefault="009042A0" w:rsidP="009042A0"/>
        </w:tc>
      </w:tr>
      <w:tr w:rsidR="009042A0" w:rsidTr="009042A0">
        <w:tc>
          <w:tcPr>
            <w:tcW w:w="9350" w:type="dxa"/>
          </w:tcPr>
          <w:p w:rsidR="009042A0" w:rsidRPr="009042A0" w:rsidRDefault="009042A0" w:rsidP="009042A0">
            <w:pPr>
              <w:rPr>
                <w:b/>
              </w:rPr>
            </w:pPr>
            <w:r w:rsidRPr="009042A0">
              <w:rPr>
                <w:b/>
              </w:rPr>
              <w:t>Projected date of completion?</w:t>
            </w:r>
            <w:r w:rsidR="001A1EDD">
              <w:rPr>
                <w:b/>
              </w:rPr>
              <w:t>01/15/2017</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E93C70" w:rsidRPr="009E7A3B" w:rsidTr="009E7A3B">
        <w:trPr>
          <w:trHeight w:val="647"/>
        </w:trPr>
        <w:tc>
          <w:tcPr>
            <w:tcW w:w="1558" w:type="dxa"/>
            <w:shd w:val="clear" w:color="auto" w:fill="D0CECE" w:themeFill="background2" w:themeFillShade="E6"/>
          </w:tcPr>
          <w:p w:rsidR="009042A0" w:rsidRDefault="009E7A3B" w:rsidP="003A4E7E">
            <w:pPr>
              <w:rPr>
                <w:b/>
              </w:rPr>
            </w:pPr>
            <w:r w:rsidRPr="009E7A3B">
              <w:rPr>
                <w:b/>
              </w:rPr>
              <w:lastRenderedPageBreak/>
              <w:t>Jan.</w:t>
            </w:r>
          </w:p>
          <w:p w:rsidR="00137199" w:rsidRDefault="00137199" w:rsidP="00F73EE0">
            <w:pPr>
              <w:rPr>
                <w:b/>
              </w:rPr>
            </w:pPr>
          </w:p>
          <w:p w:rsidR="00F73EE0" w:rsidRPr="00F73EE0" w:rsidRDefault="00F73EE0" w:rsidP="00F73EE0">
            <w:pPr>
              <w:rPr>
                <w:b/>
              </w:rPr>
            </w:pPr>
            <w:r w:rsidRPr="00F73EE0">
              <w:rPr>
                <w:b/>
              </w:rPr>
              <w:t>Implemented the BDC dept.</w:t>
            </w:r>
          </w:p>
          <w:p w:rsidR="00F73EE0" w:rsidRDefault="00F73EE0" w:rsidP="00F73EE0">
            <w:pPr>
              <w:rPr>
                <w:b/>
              </w:rPr>
            </w:pPr>
          </w:p>
          <w:p w:rsidR="00F73EE0" w:rsidRDefault="00F73EE0" w:rsidP="00F73EE0">
            <w:pPr>
              <w:rPr>
                <w:b/>
              </w:rPr>
            </w:pPr>
            <w:r w:rsidRPr="00F73EE0">
              <w:rPr>
                <w:b/>
              </w:rPr>
              <w:t>BDC responds to all e-commerce leads</w:t>
            </w:r>
            <w:r>
              <w:rPr>
                <w:b/>
              </w:rPr>
              <w:t>.</w:t>
            </w:r>
          </w:p>
          <w:p w:rsidR="00F73EE0" w:rsidRDefault="00F73EE0" w:rsidP="00F73EE0">
            <w:pPr>
              <w:rPr>
                <w:b/>
              </w:rPr>
            </w:pPr>
          </w:p>
          <w:p w:rsidR="00F73EE0" w:rsidRDefault="00F73EE0" w:rsidP="00F73EE0">
            <w:pPr>
              <w:rPr>
                <w:b/>
              </w:rPr>
            </w:pPr>
            <w:r w:rsidRPr="00F73EE0">
              <w:rPr>
                <w:b/>
              </w:rPr>
              <w:t>BDC responds to clients within 5 mins during regular business hours.</w:t>
            </w:r>
          </w:p>
          <w:p w:rsidR="00F73EE0" w:rsidRDefault="00F73EE0" w:rsidP="00F73EE0">
            <w:pPr>
              <w:rPr>
                <w:b/>
              </w:rPr>
            </w:pPr>
          </w:p>
          <w:p w:rsidR="00F73EE0" w:rsidRDefault="00F73EE0" w:rsidP="003A4E7E">
            <w:pPr>
              <w:rPr>
                <w:b/>
              </w:rPr>
            </w:pPr>
            <w:r>
              <w:rPr>
                <w:b/>
              </w:rPr>
              <w:t xml:space="preserve">Increased the gross </w:t>
            </w:r>
            <w:r w:rsidR="00D01AA6">
              <w:rPr>
                <w:b/>
              </w:rPr>
              <w:t>from $7800 per unit to $11500 per unit</w:t>
            </w:r>
            <w:r w:rsidR="001F5BB7">
              <w:rPr>
                <w:b/>
              </w:rPr>
              <w:t>.</w:t>
            </w:r>
          </w:p>
          <w:p w:rsidR="00F73EE0" w:rsidRPr="009E7A3B" w:rsidRDefault="00F73EE0" w:rsidP="003A4E7E">
            <w:pPr>
              <w:rPr>
                <w:b/>
              </w:rPr>
            </w:pPr>
          </w:p>
        </w:tc>
        <w:tc>
          <w:tcPr>
            <w:tcW w:w="1558" w:type="dxa"/>
            <w:shd w:val="clear" w:color="auto" w:fill="D0CECE" w:themeFill="background2" w:themeFillShade="E6"/>
          </w:tcPr>
          <w:p w:rsidR="009042A0" w:rsidRDefault="009E7A3B" w:rsidP="003A4E7E">
            <w:pPr>
              <w:rPr>
                <w:b/>
              </w:rPr>
            </w:pPr>
            <w:r w:rsidRPr="009E7A3B">
              <w:rPr>
                <w:b/>
              </w:rPr>
              <w:t>Feb.</w:t>
            </w:r>
          </w:p>
          <w:p w:rsidR="00137199" w:rsidRDefault="00137199" w:rsidP="003A4E7E">
            <w:pPr>
              <w:rPr>
                <w:b/>
              </w:rPr>
            </w:pPr>
          </w:p>
          <w:p w:rsidR="00F73EE0" w:rsidRDefault="00F73EE0" w:rsidP="003A4E7E">
            <w:pPr>
              <w:rPr>
                <w:b/>
              </w:rPr>
            </w:pPr>
            <w:r>
              <w:rPr>
                <w:b/>
              </w:rPr>
              <w:t>Working towards an increased closing percentage on e-commerce leads.</w:t>
            </w:r>
          </w:p>
          <w:p w:rsidR="00F73EE0" w:rsidRDefault="00F73EE0" w:rsidP="003A4E7E">
            <w:pPr>
              <w:rPr>
                <w:b/>
              </w:rPr>
            </w:pPr>
          </w:p>
          <w:p w:rsidR="00F73EE0" w:rsidRPr="009E7A3B" w:rsidRDefault="00F73EE0" w:rsidP="003A4E7E">
            <w:pPr>
              <w:rPr>
                <w:b/>
              </w:rPr>
            </w:pPr>
            <w:r>
              <w:rPr>
                <w:b/>
              </w:rPr>
              <w:t>Current closing ratio is 17%.  W</w:t>
            </w:r>
            <w:r w:rsidR="00D01AA6">
              <w:rPr>
                <w:b/>
              </w:rPr>
              <w:t xml:space="preserve">ill work </w:t>
            </w:r>
            <w:r>
              <w:rPr>
                <w:b/>
              </w:rPr>
              <w:t xml:space="preserve">toward increasing to 30%. </w:t>
            </w:r>
          </w:p>
        </w:tc>
        <w:tc>
          <w:tcPr>
            <w:tcW w:w="1558" w:type="dxa"/>
            <w:shd w:val="clear" w:color="auto" w:fill="D0CECE" w:themeFill="background2" w:themeFillShade="E6"/>
          </w:tcPr>
          <w:p w:rsidR="009042A0" w:rsidRDefault="009E7A3B" w:rsidP="003A4E7E">
            <w:pPr>
              <w:rPr>
                <w:b/>
              </w:rPr>
            </w:pPr>
            <w:r w:rsidRPr="009E7A3B">
              <w:rPr>
                <w:b/>
              </w:rPr>
              <w:t>March</w:t>
            </w:r>
          </w:p>
          <w:p w:rsidR="00137199" w:rsidRDefault="00137199" w:rsidP="003A4E7E">
            <w:pPr>
              <w:rPr>
                <w:b/>
              </w:rPr>
            </w:pPr>
          </w:p>
          <w:p w:rsidR="00D01AA6" w:rsidRPr="009E7A3B" w:rsidRDefault="00D01AA6" w:rsidP="003A4E7E">
            <w:pPr>
              <w:rPr>
                <w:b/>
              </w:rPr>
            </w:pPr>
            <w:r>
              <w:rPr>
                <w:b/>
              </w:rPr>
              <w:t>Same processes to be used with BDC</w:t>
            </w:r>
            <w:r w:rsidR="00137199">
              <w:rPr>
                <w:b/>
              </w:rPr>
              <w:t xml:space="preserve">. </w:t>
            </w:r>
            <w:r>
              <w:rPr>
                <w:b/>
              </w:rPr>
              <w:t xml:space="preserve"> </w:t>
            </w:r>
            <w:r w:rsidR="00137199">
              <w:rPr>
                <w:b/>
              </w:rPr>
              <w:t xml:space="preserve">Training </w:t>
            </w:r>
            <w:r>
              <w:rPr>
                <w:b/>
              </w:rPr>
              <w:t>processes</w:t>
            </w:r>
            <w:r w:rsidR="00137199">
              <w:rPr>
                <w:b/>
              </w:rPr>
              <w:t>,</w:t>
            </w:r>
            <w:r>
              <w:rPr>
                <w:b/>
              </w:rPr>
              <w:t xml:space="preserve"> </w:t>
            </w:r>
            <w:r w:rsidR="00137199">
              <w:rPr>
                <w:b/>
              </w:rPr>
              <w:t>including walk arounds to build value in the product and increase gross.</w:t>
            </w:r>
            <w:r>
              <w:rPr>
                <w:b/>
              </w:rPr>
              <w:t xml:space="preserve"> </w:t>
            </w:r>
          </w:p>
        </w:tc>
        <w:tc>
          <w:tcPr>
            <w:tcW w:w="1558" w:type="dxa"/>
            <w:shd w:val="clear" w:color="auto" w:fill="D0CECE" w:themeFill="background2" w:themeFillShade="E6"/>
          </w:tcPr>
          <w:p w:rsidR="009042A0" w:rsidRDefault="009E7A3B" w:rsidP="003A4E7E">
            <w:pPr>
              <w:rPr>
                <w:b/>
              </w:rPr>
            </w:pPr>
            <w:r w:rsidRPr="009E7A3B">
              <w:rPr>
                <w:b/>
              </w:rPr>
              <w:t>April</w:t>
            </w:r>
          </w:p>
          <w:p w:rsidR="00137199" w:rsidRDefault="00137199" w:rsidP="003A4E7E">
            <w:pPr>
              <w:rPr>
                <w:b/>
              </w:rPr>
            </w:pPr>
          </w:p>
          <w:p w:rsidR="00137199" w:rsidRPr="009E7A3B" w:rsidRDefault="00137199" w:rsidP="003A4E7E">
            <w:pPr>
              <w:rPr>
                <w:b/>
              </w:rPr>
            </w:pPr>
            <w:r>
              <w:rPr>
                <w:b/>
              </w:rPr>
              <w:t>By now, we will have all of the processes in place.  We should be at a 30% closing ratio with a $12500 average new and preowned gross. We will continue to train on the product with emphasis on preowned cars.</w:t>
            </w:r>
          </w:p>
        </w:tc>
        <w:tc>
          <w:tcPr>
            <w:tcW w:w="1559" w:type="dxa"/>
            <w:shd w:val="clear" w:color="auto" w:fill="D0CECE" w:themeFill="background2" w:themeFillShade="E6"/>
          </w:tcPr>
          <w:p w:rsidR="009042A0" w:rsidRDefault="009E7A3B" w:rsidP="003A4E7E">
            <w:pPr>
              <w:rPr>
                <w:b/>
              </w:rPr>
            </w:pPr>
            <w:r w:rsidRPr="009E7A3B">
              <w:rPr>
                <w:b/>
              </w:rPr>
              <w:t>May</w:t>
            </w:r>
          </w:p>
          <w:p w:rsidR="00137199" w:rsidRDefault="00137199" w:rsidP="003A4E7E">
            <w:pPr>
              <w:rPr>
                <w:b/>
              </w:rPr>
            </w:pPr>
          </w:p>
          <w:p w:rsidR="00137199" w:rsidRPr="009E7A3B" w:rsidRDefault="00137199" w:rsidP="003A4E7E">
            <w:pPr>
              <w:rPr>
                <w:b/>
              </w:rPr>
            </w:pPr>
            <w:r>
              <w:rPr>
                <w:b/>
              </w:rPr>
              <w:t>We have new product coming which will increase our sales productivity.  We will also get more trade-ins. That in turn will lead to more gross.</w:t>
            </w:r>
          </w:p>
        </w:tc>
        <w:tc>
          <w:tcPr>
            <w:tcW w:w="1559" w:type="dxa"/>
            <w:shd w:val="clear" w:color="auto" w:fill="D0CECE" w:themeFill="background2" w:themeFillShade="E6"/>
          </w:tcPr>
          <w:p w:rsidR="009042A0" w:rsidRDefault="009E7A3B" w:rsidP="003A4E7E">
            <w:pPr>
              <w:rPr>
                <w:b/>
              </w:rPr>
            </w:pPr>
            <w:r w:rsidRPr="009E7A3B">
              <w:rPr>
                <w:b/>
              </w:rPr>
              <w:t>June</w:t>
            </w:r>
          </w:p>
          <w:p w:rsidR="00137199" w:rsidRDefault="00137199" w:rsidP="003A4E7E">
            <w:pPr>
              <w:rPr>
                <w:b/>
              </w:rPr>
            </w:pPr>
          </w:p>
          <w:p w:rsidR="00137199" w:rsidRDefault="00137199" w:rsidP="003A4E7E">
            <w:pPr>
              <w:rPr>
                <w:b/>
              </w:rPr>
            </w:pPr>
            <w:r>
              <w:rPr>
                <w:b/>
              </w:rPr>
              <w:t>Short morning meetings.  More walk arounds.</w:t>
            </w:r>
          </w:p>
          <w:p w:rsidR="001F5BB7" w:rsidRDefault="001F5BB7" w:rsidP="003A4E7E">
            <w:pPr>
              <w:rPr>
                <w:b/>
              </w:rPr>
            </w:pPr>
          </w:p>
          <w:p w:rsidR="001F5BB7" w:rsidRPr="009E7A3B" w:rsidRDefault="001F5BB7" w:rsidP="003A4E7E">
            <w:pPr>
              <w:rPr>
                <w:b/>
              </w:rPr>
            </w:pPr>
            <w:r>
              <w:rPr>
                <w:b/>
              </w:rPr>
              <w:t xml:space="preserve">BDC’s role will increase to add one </w:t>
            </w:r>
            <w:proofErr w:type="spellStart"/>
            <w:r>
              <w:rPr>
                <w:b/>
              </w:rPr>
              <w:t>add’l</w:t>
            </w:r>
            <w:proofErr w:type="spellEnd"/>
            <w:r>
              <w:rPr>
                <w:b/>
              </w:rPr>
              <w:t xml:space="preserve"> staff person to field more calls and set more appts thereby adding to the bottom line</w:t>
            </w:r>
          </w:p>
        </w:tc>
      </w:tr>
      <w:tr w:rsidR="00E93C70" w:rsidRPr="009E7A3B" w:rsidTr="009E7A3B">
        <w:trPr>
          <w:trHeight w:val="611"/>
        </w:trPr>
        <w:tc>
          <w:tcPr>
            <w:tcW w:w="1558" w:type="dxa"/>
            <w:shd w:val="clear" w:color="auto" w:fill="D0CECE" w:themeFill="background2" w:themeFillShade="E6"/>
          </w:tcPr>
          <w:p w:rsidR="009042A0" w:rsidRDefault="009E7A3B" w:rsidP="003A4E7E">
            <w:pPr>
              <w:rPr>
                <w:b/>
              </w:rPr>
            </w:pPr>
            <w:r w:rsidRPr="009E7A3B">
              <w:rPr>
                <w:b/>
              </w:rPr>
              <w:t>July</w:t>
            </w:r>
          </w:p>
          <w:p w:rsidR="004F2F46" w:rsidRDefault="004F2F46" w:rsidP="003A4E7E">
            <w:pPr>
              <w:rPr>
                <w:b/>
              </w:rPr>
            </w:pPr>
          </w:p>
          <w:p w:rsidR="004F2F46" w:rsidRDefault="004F2F46" w:rsidP="003A4E7E">
            <w:pPr>
              <w:rPr>
                <w:b/>
              </w:rPr>
            </w:pPr>
            <w:r>
              <w:rPr>
                <w:b/>
              </w:rPr>
              <w:t>Add another experienced salesperson to prepare for move to new location 12 months from now.</w:t>
            </w:r>
          </w:p>
          <w:p w:rsidR="004F2F46" w:rsidRDefault="004F2F46" w:rsidP="003A4E7E">
            <w:pPr>
              <w:rPr>
                <w:b/>
              </w:rPr>
            </w:pPr>
          </w:p>
          <w:p w:rsidR="004F2F46" w:rsidRPr="009E7A3B" w:rsidRDefault="004F2F46" w:rsidP="003A4E7E">
            <w:pPr>
              <w:rPr>
                <w:b/>
              </w:rPr>
            </w:pPr>
            <w:r>
              <w:rPr>
                <w:b/>
              </w:rPr>
              <w:t xml:space="preserve">New salesperson will be rigorously trained with expectation </w:t>
            </w:r>
            <w:proofErr w:type="gramStart"/>
            <w:r>
              <w:rPr>
                <w:b/>
              </w:rPr>
              <w:t>of  new</w:t>
            </w:r>
            <w:proofErr w:type="gramEnd"/>
            <w:r>
              <w:rPr>
                <w:b/>
              </w:rPr>
              <w:t xml:space="preserve"> and preowned cars per month, </w:t>
            </w:r>
            <w:proofErr w:type="spellStart"/>
            <w:r>
              <w:rPr>
                <w:b/>
              </w:rPr>
              <w:t>avg</w:t>
            </w:r>
            <w:proofErr w:type="spellEnd"/>
            <w:r>
              <w:rPr>
                <w:b/>
              </w:rPr>
              <w:t xml:space="preserve"> gross of $12500 per month.</w:t>
            </w:r>
          </w:p>
        </w:tc>
        <w:tc>
          <w:tcPr>
            <w:tcW w:w="1558" w:type="dxa"/>
            <w:shd w:val="clear" w:color="auto" w:fill="D0CECE" w:themeFill="background2" w:themeFillShade="E6"/>
          </w:tcPr>
          <w:p w:rsidR="009042A0" w:rsidRDefault="009E7A3B" w:rsidP="003A4E7E">
            <w:pPr>
              <w:rPr>
                <w:b/>
              </w:rPr>
            </w:pPr>
            <w:r w:rsidRPr="009E7A3B">
              <w:rPr>
                <w:b/>
              </w:rPr>
              <w:t>Aug.</w:t>
            </w:r>
          </w:p>
          <w:p w:rsidR="00D65427" w:rsidRDefault="00D65427" w:rsidP="003A4E7E">
            <w:pPr>
              <w:rPr>
                <w:b/>
              </w:rPr>
            </w:pPr>
          </w:p>
          <w:p w:rsidR="00D65427" w:rsidRDefault="00D65427" w:rsidP="003A4E7E">
            <w:pPr>
              <w:rPr>
                <w:b/>
              </w:rPr>
            </w:pPr>
            <w:r>
              <w:rPr>
                <w:b/>
              </w:rPr>
              <w:t>Another new model launching.</w:t>
            </w:r>
          </w:p>
          <w:p w:rsidR="00D65427" w:rsidRDefault="00D65427" w:rsidP="003A4E7E">
            <w:pPr>
              <w:rPr>
                <w:b/>
              </w:rPr>
            </w:pPr>
          </w:p>
          <w:p w:rsidR="00D65427" w:rsidRDefault="00D65427" w:rsidP="003A4E7E">
            <w:pPr>
              <w:rPr>
                <w:b/>
              </w:rPr>
            </w:pPr>
            <w:r>
              <w:rPr>
                <w:b/>
              </w:rPr>
              <w:t xml:space="preserve">Same processes.  Train, </w:t>
            </w:r>
            <w:proofErr w:type="spellStart"/>
            <w:r>
              <w:rPr>
                <w:b/>
              </w:rPr>
              <w:t>followup</w:t>
            </w:r>
            <w:proofErr w:type="spellEnd"/>
            <w:r>
              <w:rPr>
                <w:b/>
              </w:rPr>
              <w:t>, etc.</w:t>
            </w:r>
          </w:p>
          <w:p w:rsidR="00D65427" w:rsidRDefault="00D65427" w:rsidP="003A4E7E">
            <w:pPr>
              <w:rPr>
                <w:b/>
              </w:rPr>
            </w:pPr>
          </w:p>
          <w:p w:rsidR="00D65427" w:rsidRPr="009E7A3B" w:rsidRDefault="00D65427" w:rsidP="003A4E7E">
            <w:pPr>
              <w:rPr>
                <w:b/>
              </w:rPr>
            </w:pPr>
            <w:r>
              <w:rPr>
                <w:b/>
              </w:rPr>
              <w:t xml:space="preserve">Expected </w:t>
            </w:r>
            <w:proofErr w:type="gramStart"/>
            <w:r>
              <w:rPr>
                <w:b/>
              </w:rPr>
              <w:t>to  work</w:t>
            </w:r>
            <w:proofErr w:type="gramEnd"/>
            <w:r>
              <w:rPr>
                <w:b/>
              </w:rPr>
              <w:t xml:space="preserve"> towards 57 Astons and 73 Bentleys. </w:t>
            </w:r>
          </w:p>
        </w:tc>
        <w:tc>
          <w:tcPr>
            <w:tcW w:w="1558" w:type="dxa"/>
            <w:shd w:val="clear" w:color="auto" w:fill="D0CECE" w:themeFill="background2" w:themeFillShade="E6"/>
          </w:tcPr>
          <w:p w:rsidR="009042A0" w:rsidRDefault="009E7A3B" w:rsidP="003A4E7E">
            <w:pPr>
              <w:rPr>
                <w:b/>
              </w:rPr>
            </w:pPr>
            <w:r w:rsidRPr="009E7A3B">
              <w:rPr>
                <w:b/>
              </w:rPr>
              <w:t>Sept.</w:t>
            </w:r>
          </w:p>
          <w:p w:rsidR="00D65427" w:rsidRDefault="00D65427" w:rsidP="003A4E7E">
            <w:pPr>
              <w:rPr>
                <w:b/>
              </w:rPr>
            </w:pPr>
          </w:p>
          <w:p w:rsidR="00D65427" w:rsidRDefault="00D65427" w:rsidP="003A4E7E">
            <w:pPr>
              <w:rPr>
                <w:b/>
              </w:rPr>
            </w:pPr>
            <w:r>
              <w:rPr>
                <w:b/>
              </w:rPr>
              <w:t>More of the same continuing processes.  Tweaking to maximize growth performance.</w:t>
            </w:r>
          </w:p>
          <w:p w:rsidR="00A57DB9" w:rsidRDefault="00A57DB9" w:rsidP="003A4E7E">
            <w:pPr>
              <w:rPr>
                <w:b/>
              </w:rPr>
            </w:pPr>
          </w:p>
          <w:p w:rsidR="00A57DB9" w:rsidRPr="009E7A3B" w:rsidRDefault="00A57DB9" w:rsidP="003A4E7E">
            <w:pPr>
              <w:rPr>
                <w:b/>
              </w:rPr>
            </w:pPr>
            <w:r>
              <w:rPr>
                <w:b/>
              </w:rPr>
              <w:t>Graduate from dealer school.</w:t>
            </w:r>
          </w:p>
        </w:tc>
        <w:tc>
          <w:tcPr>
            <w:tcW w:w="1558" w:type="dxa"/>
            <w:shd w:val="clear" w:color="auto" w:fill="D0CECE" w:themeFill="background2" w:themeFillShade="E6"/>
          </w:tcPr>
          <w:p w:rsidR="009042A0" w:rsidRDefault="009E7A3B" w:rsidP="003A4E7E">
            <w:pPr>
              <w:rPr>
                <w:b/>
              </w:rPr>
            </w:pPr>
            <w:r w:rsidRPr="009E7A3B">
              <w:rPr>
                <w:b/>
              </w:rPr>
              <w:t>Oct.</w:t>
            </w:r>
          </w:p>
          <w:p w:rsidR="00A57DB9" w:rsidRDefault="00A57DB9" w:rsidP="003A4E7E">
            <w:pPr>
              <w:rPr>
                <w:b/>
              </w:rPr>
            </w:pPr>
          </w:p>
          <w:p w:rsidR="00A57DB9" w:rsidRPr="009E7A3B" w:rsidRDefault="00A57DB9" w:rsidP="003A4E7E">
            <w:pPr>
              <w:rPr>
                <w:b/>
              </w:rPr>
            </w:pPr>
            <w:r>
              <w:rPr>
                <w:b/>
              </w:rPr>
              <w:t xml:space="preserve">Short morning meetings to set game plan, check progress, and check </w:t>
            </w:r>
            <w:proofErr w:type="gramStart"/>
            <w:r>
              <w:rPr>
                <w:b/>
              </w:rPr>
              <w:t>for  “</w:t>
            </w:r>
            <w:proofErr w:type="gramEnd"/>
            <w:r>
              <w:rPr>
                <w:b/>
              </w:rPr>
              <w:t>low hanging fruit”.  Motivate the staff and prepare for the day.</w:t>
            </w:r>
          </w:p>
        </w:tc>
        <w:tc>
          <w:tcPr>
            <w:tcW w:w="1559" w:type="dxa"/>
            <w:shd w:val="clear" w:color="auto" w:fill="D0CECE" w:themeFill="background2" w:themeFillShade="E6"/>
          </w:tcPr>
          <w:p w:rsidR="009042A0" w:rsidRDefault="009E7A3B" w:rsidP="003A4E7E">
            <w:pPr>
              <w:rPr>
                <w:b/>
              </w:rPr>
            </w:pPr>
            <w:r w:rsidRPr="009E7A3B">
              <w:rPr>
                <w:b/>
              </w:rPr>
              <w:t>Nov</w:t>
            </w:r>
            <w:r w:rsidR="00E93C70">
              <w:rPr>
                <w:b/>
              </w:rPr>
              <w:t>.</w:t>
            </w:r>
          </w:p>
          <w:p w:rsidR="00E93C70" w:rsidRDefault="00E93C70" w:rsidP="003A4E7E">
            <w:pPr>
              <w:rPr>
                <w:b/>
              </w:rPr>
            </w:pPr>
          </w:p>
          <w:p w:rsidR="00E93C70" w:rsidRDefault="00E93C70" w:rsidP="003A4E7E">
            <w:pPr>
              <w:rPr>
                <w:b/>
              </w:rPr>
            </w:pPr>
            <w:r>
              <w:rPr>
                <w:b/>
              </w:rPr>
              <w:t>Walk the inventory and service drive every day.  Include every sales staff person in trade walks and lease retention process.</w:t>
            </w:r>
          </w:p>
          <w:p w:rsidR="00E93C70" w:rsidRDefault="00E93C70" w:rsidP="003A4E7E">
            <w:pPr>
              <w:rPr>
                <w:b/>
              </w:rPr>
            </w:pPr>
          </w:p>
          <w:p w:rsidR="00E93C70" w:rsidRPr="009E7A3B" w:rsidRDefault="00E93C70" w:rsidP="003A4E7E">
            <w:pPr>
              <w:rPr>
                <w:b/>
              </w:rPr>
            </w:pPr>
            <w:r>
              <w:rPr>
                <w:b/>
              </w:rPr>
              <w:t>Teach on how this translates into increased productivity and gross.</w:t>
            </w:r>
          </w:p>
        </w:tc>
        <w:tc>
          <w:tcPr>
            <w:tcW w:w="1559" w:type="dxa"/>
            <w:shd w:val="clear" w:color="auto" w:fill="D0CECE" w:themeFill="background2" w:themeFillShade="E6"/>
          </w:tcPr>
          <w:p w:rsidR="009042A0" w:rsidRDefault="009E7A3B" w:rsidP="003A4E7E">
            <w:pPr>
              <w:rPr>
                <w:b/>
              </w:rPr>
            </w:pPr>
            <w:r w:rsidRPr="009E7A3B">
              <w:rPr>
                <w:b/>
              </w:rPr>
              <w:t>Dec.</w:t>
            </w:r>
          </w:p>
          <w:p w:rsidR="00331581" w:rsidRDefault="00331581" w:rsidP="003A4E7E">
            <w:pPr>
              <w:rPr>
                <w:b/>
              </w:rPr>
            </w:pPr>
          </w:p>
          <w:p w:rsidR="00331581" w:rsidRDefault="00331581" w:rsidP="003A4E7E">
            <w:pPr>
              <w:rPr>
                <w:b/>
              </w:rPr>
            </w:pPr>
            <w:r>
              <w:rPr>
                <w:b/>
              </w:rPr>
              <w:t>Finish up the year strong with all of the same processes that have proven tried and true.</w:t>
            </w:r>
          </w:p>
          <w:p w:rsidR="00331581" w:rsidRDefault="00331581" w:rsidP="003A4E7E">
            <w:pPr>
              <w:rPr>
                <w:b/>
              </w:rPr>
            </w:pPr>
          </w:p>
          <w:p w:rsidR="00331581" w:rsidRPr="009E7A3B" w:rsidRDefault="00331581" w:rsidP="003A4E7E">
            <w:pPr>
              <w:rPr>
                <w:b/>
              </w:rPr>
            </w:pPr>
            <w:r>
              <w:rPr>
                <w:b/>
              </w:rPr>
              <w:t>Increase inventory for a strong close out of the year.</w:t>
            </w:r>
            <w:bookmarkStart w:id="0" w:name="_GoBack"/>
            <w:bookmarkEnd w:id="0"/>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A52D9"/>
    <w:multiLevelType w:val="hybridMultilevel"/>
    <w:tmpl w:val="790088DC"/>
    <w:lvl w:ilvl="0" w:tplc="68B8B7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7E"/>
    <w:rsid w:val="00137199"/>
    <w:rsid w:val="001A1EDD"/>
    <w:rsid w:val="001F5BB7"/>
    <w:rsid w:val="00331581"/>
    <w:rsid w:val="00352D59"/>
    <w:rsid w:val="003A4E7E"/>
    <w:rsid w:val="00436DE3"/>
    <w:rsid w:val="004F2F46"/>
    <w:rsid w:val="0050481D"/>
    <w:rsid w:val="006227E1"/>
    <w:rsid w:val="00742F21"/>
    <w:rsid w:val="008615C3"/>
    <w:rsid w:val="009042A0"/>
    <w:rsid w:val="009D0798"/>
    <w:rsid w:val="009E7A3B"/>
    <w:rsid w:val="00A57DB9"/>
    <w:rsid w:val="00A91E03"/>
    <w:rsid w:val="00B330BB"/>
    <w:rsid w:val="00B36316"/>
    <w:rsid w:val="00D01AA6"/>
    <w:rsid w:val="00D11CF3"/>
    <w:rsid w:val="00D65427"/>
    <w:rsid w:val="00D723F7"/>
    <w:rsid w:val="00E93C70"/>
    <w:rsid w:val="00F7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5572"/>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 w:type="paragraph" w:styleId="ListParagraph">
    <w:name w:val="List Paragraph"/>
    <w:basedOn w:val="Normal"/>
    <w:uiPriority w:val="34"/>
    <w:qFormat/>
    <w:rsid w:val="00F73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Alvin Nix</cp:lastModifiedBy>
  <cp:revision>2</cp:revision>
  <cp:lastPrinted>2016-10-20T20:37:00Z</cp:lastPrinted>
  <dcterms:created xsi:type="dcterms:W3CDTF">2018-01-23T03:03:00Z</dcterms:created>
  <dcterms:modified xsi:type="dcterms:W3CDTF">2018-01-23T03:03:00Z</dcterms:modified>
</cp:coreProperties>
</file>