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DA" w:rsidRPr="00943BBF" w:rsidRDefault="00943BBF" w:rsidP="00943BBF">
      <w:pPr>
        <w:pStyle w:val="NoSpacing"/>
        <w:rPr>
          <w:rFonts w:ascii="Verdana" w:hAnsi="Verdana"/>
          <w:b/>
        </w:rPr>
      </w:pPr>
      <w:bookmarkStart w:id="0" w:name="_GoBack"/>
      <w:bookmarkEnd w:id="0"/>
      <w:r w:rsidRPr="00943BBF">
        <w:rPr>
          <w:rFonts w:ascii="Verdana" w:hAnsi="Verdana"/>
          <w:b/>
        </w:rPr>
        <w:t>Academy Class Standards</w:t>
      </w:r>
    </w:p>
    <w:p w:rsidR="00943BBF" w:rsidRPr="00943BBF" w:rsidRDefault="00943BBF" w:rsidP="00943BBF">
      <w:pPr>
        <w:pStyle w:val="NoSpacing"/>
        <w:rPr>
          <w:rFonts w:ascii="Verdana" w:hAnsi="Verdana"/>
        </w:rPr>
      </w:pPr>
    </w:p>
    <w:p w:rsidR="00943BBF" w:rsidRPr="00943BBF" w:rsidRDefault="00943BBF" w:rsidP="00943BBF">
      <w:pPr>
        <w:pStyle w:val="NoSpacing"/>
        <w:rPr>
          <w:rFonts w:ascii="Verdana" w:hAnsi="Verdana"/>
        </w:rPr>
      </w:pPr>
      <w:r w:rsidRPr="00943BBF">
        <w:rPr>
          <w:rFonts w:ascii="Verdana" w:hAnsi="Verdana"/>
        </w:rPr>
        <w:t xml:space="preserve">The Academy is a graduate-level school for business professionals.  Your conduct and appearance is to be professional while attending classroom segments and Academy sponsored functions.  The instructors have the authority, responsibility, and obligation to maintain this level of professionalism during class and sponsored functions.  </w:t>
      </w:r>
    </w:p>
    <w:p w:rsidR="00943BBF" w:rsidRPr="00943BBF" w:rsidRDefault="00943BBF" w:rsidP="00943BBF">
      <w:pPr>
        <w:pStyle w:val="NoSpacing"/>
        <w:rPr>
          <w:rFonts w:ascii="Verdana" w:hAnsi="Verdana"/>
        </w:rPr>
      </w:pPr>
    </w:p>
    <w:p w:rsidR="00943BBF" w:rsidRPr="00943BBF" w:rsidRDefault="00943BBF" w:rsidP="00943BBF">
      <w:pPr>
        <w:pStyle w:val="NoSpacing"/>
        <w:rPr>
          <w:rFonts w:ascii="Verdana" w:hAnsi="Verdana"/>
          <w:b/>
        </w:rPr>
      </w:pPr>
      <w:r w:rsidRPr="00943BBF">
        <w:rPr>
          <w:rFonts w:ascii="Verdana" w:hAnsi="Verdana"/>
          <w:b/>
        </w:rPr>
        <w:t>Parking:</w:t>
      </w:r>
    </w:p>
    <w:p w:rsidR="00943BBF" w:rsidRDefault="00943BBF" w:rsidP="00943BBF">
      <w:pPr>
        <w:pStyle w:val="NoSpacing"/>
        <w:rPr>
          <w:rFonts w:ascii="Verdana" w:hAnsi="Verdana"/>
        </w:rPr>
      </w:pPr>
      <w:r>
        <w:rPr>
          <w:rFonts w:ascii="Verdana" w:hAnsi="Verdana"/>
        </w:rPr>
        <w:t xml:space="preserve">Students choosing to drive are to park on the lobby level.  The main entrance to the Frank E. McCarthy Building is also on this level.  Parking is not permitted in the basement of the headquarters.  Due to the volume of traffic and substantial amount of construction in the area, we strongly recommend students take advantage of the shuttles to and from the hotels.  </w:t>
      </w:r>
    </w:p>
    <w:p w:rsidR="00943BBF" w:rsidRDefault="00943BBF" w:rsidP="00943BBF">
      <w:pPr>
        <w:pStyle w:val="NoSpacing"/>
        <w:rPr>
          <w:rFonts w:ascii="Verdana" w:hAnsi="Verdana"/>
        </w:rPr>
      </w:pPr>
    </w:p>
    <w:p w:rsidR="00943BBF" w:rsidRDefault="00961735" w:rsidP="00943BBF">
      <w:pPr>
        <w:pStyle w:val="NoSpacing"/>
        <w:rPr>
          <w:rFonts w:ascii="Verdana" w:hAnsi="Verdana"/>
          <w:b/>
        </w:rPr>
      </w:pPr>
      <w:r>
        <w:rPr>
          <w:rFonts w:ascii="Verdana" w:hAnsi="Verdana"/>
          <w:b/>
        </w:rPr>
        <w:t>Attire:</w:t>
      </w:r>
    </w:p>
    <w:p w:rsidR="00961735" w:rsidRDefault="00961735" w:rsidP="00943BBF">
      <w:pPr>
        <w:pStyle w:val="NoSpacing"/>
        <w:rPr>
          <w:rFonts w:ascii="Verdana" w:hAnsi="Verdana"/>
        </w:rPr>
      </w:pPr>
      <w:r>
        <w:rPr>
          <w:rFonts w:ascii="Verdana" w:hAnsi="Verdana"/>
        </w:rPr>
        <w:t xml:space="preserve">Dress for classroom segments is business casual.  </w:t>
      </w:r>
      <w:r w:rsidRPr="00956D56">
        <w:rPr>
          <w:rFonts w:ascii="Verdana" w:hAnsi="Verdana"/>
          <w:b/>
        </w:rPr>
        <w:t>Shorts, sweats, jeans, and similar clothing items are not considered suitable attire for classroom segments.</w:t>
      </w:r>
      <w:r>
        <w:rPr>
          <w:rFonts w:ascii="Verdana" w:hAnsi="Verdana"/>
        </w:rPr>
        <w:t xml:space="preserve">  </w:t>
      </w:r>
    </w:p>
    <w:p w:rsidR="00961735" w:rsidRDefault="00961735" w:rsidP="00943BBF">
      <w:pPr>
        <w:pStyle w:val="NoSpacing"/>
        <w:rPr>
          <w:rFonts w:ascii="Verdana" w:hAnsi="Verdana"/>
        </w:rPr>
      </w:pPr>
    </w:p>
    <w:p w:rsidR="00961735" w:rsidRDefault="00961735" w:rsidP="00943BBF">
      <w:pPr>
        <w:pStyle w:val="NoSpacing"/>
        <w:rPr>
          <w:rFonts w:ascii="Verdana" w:hAnsi="Verdana"/>
          <w:b/>
        </w:rPr>
      </w:pPr>
      <w:r>
        <w:rPr>
          <w:rFonts w:ascii="Verdana" w:hAnsi="Verdana"/>
          <w:b/>
        </w:rPr>
        <w:t>Cell Phones:</w:t>
      </w:r>
    </w:p>
    <w:p w:rsidR="00961735" w:rsidRDefault="00D96B6A" w:rsidP="00943BBF">
      <w:pPr>
        <w:pStyle w:val="NoSpacing"/>
        <w:rPr>
          <w:rFonts w:ascii="Verdana" w:hAnsi="Verdana"/>
        </w:rPr>
      </w:pPr>
      <w:r>
        <w:rPr>
          <w:rFonts w:ascii="Verdana" w:hAnsi="Verdana"/>
        </w:rPr>
        <w:t xml:space="preserve">Cell Phones are permitted, however they are not to become a classroom distraction.  You will be reminded to place your phones on vibrate during each session.  Classes typically break hourly to allow for calls.  If a circumstance arises that demands your attention, communicate directly with the instructor to establish agreeable parameters and expectations pertaining to class time. </w:t>
      </w:r>
    </w:p>
    <w:p w:rsidR="00A1239F" w:rsidRDefault="00A1239F" w:rsidP="00943BBF">
      <w:pPr>
        <w:pStyle w:val="NoSpacing"/>
        <w:rPr>
          <w:rFonts w:ascii="Verdana" w:hAnsi="Verdana"/>
        </w:rPr>
      </w:pPr>
    </w:p>
    <w:p w:rsidR="00A1239F" w:rsidRDefault="00A1239F" w:rsidP="00943BBF">
      <w:pPr>
        <w:pStyle w:val="NoSpacing"/>
        <w:rPr>
          <w:rFonts w:ascii="Verdana" w:hAnsi="Verdana"/>
          <w:b/>
        </w:rPr>
      </w:pPr>
      <w:r>
        <w:rPr>
          <w:rFonts w:ascii="Verdana" w:hAnsi="Verdana"/>
          <w:b/>
        </w:rPr>
        <w:t xml:space="preserve">Class Schedule: </w:t>
      </w:r>
    </w:p>
    <w:p w:rsidR="00A1239F" w:rsidRDefault="00A1239F" w:rsidP="00943BBF">
      <w:pPr>
        <w:pStyle w:val="NoSpacing"/>
        <w:rPr>
          <w:rFonts w:ascii="Verdana" w:hAnsi="Verdana"/>
        </w:rPr>
      </w:pPr>
    </w:p>
    <w:p w:rsidR="00151773" w:rsidRDefault="00151773" w:rsidP="00943BBF">
      <w:pPr>
        <w:pStyle w:val="NoSpacing"/>
        <w:rPr>
          <w:rFonts w:ascii="Verdana" w:hAnsi="Verdana"/>
        </w:rPr>
      </w:pPr>
      <w:r>
        <w:rPr>
          <w:rFonts w:ascii="Verdana" w:hAnsi="Verdana"/>
        </w:rPr>
        <w:t>Weeks 1-5</w:t>
      </w:r>
      <w:r w:rsidR="004F5E30">
        <w:rPr>
          <w:rFonts w:ascii="Verdana" w:hAnsi="Verdana"/>
        </w:rPr>
        <w:t xml:space="preserve"> (All Programs)</w:t>
      </w:r>
    </w:p>
    <w:p w:rsidR="00151773" w:rsidRDefault="00151773" w:rsidP="00943BBF">
      <w:pPr>
        <w:pStyle w:val="NoSpacing"/>
        <w:rPr>
          <w:rFonts w:ascii="Verdana" w:hAnsi="Verdana"/>
        </w:rPr>
      </w:pPr>
      <w:r>
        <w:rPr>
          <w:rFonts w:ascii="Verdana" w:hAnsi="Verdana"/>
        </w:rPr>
        <w:t xml:space="preserve">8:00am – 5:00pm Monday through </w:t>
      </w:r>
      <w:r w:rsidR="009328F6">
        <w:rPr>
          <w:rFonts w:ascii="Verdana" w:hAnsi="Verdana"/>
        </w:rPr>
        <w:t>Thursday</w:t>
      </w:r>
    </w:p>
    <w:p w:rsidR="00151773" w:rsidRDefault="00151773" w:rsidP="00943BBF">
      <w:pPr>
        <w:pStyle w:val="NoSpacing"/>
        <w:rPr>
          <w:rFonts w:ascii="Verdana" w:hAnsi="Verdana"/>
        </w:rPr>
      </w:pPr>
      <w:r>
        <w:rPr>
          <w:rFonts w:ascii="Verdana" w:hAnsi="Verdana"/>
        </w:rPr>
        <w:t>8:00am</w:t>
      </w:r>
      <w:r w:rsidR="007157B7">
        <w:rPr>
          <w:rFonts w:ascii="Verdana" w:hAnsi="Verdana"/>
        </w:rPr>
        <w:t xml:space="preserve"> - </w:t>
      </w:r>
      <w:r>
        <w:rPr>
          <w:rFonts w:ascii="Verdana" w:hAnsi="Verdana"/>
        </w:rPr>
        <w:t>1:30pm Friday</w:t>
      </w:r>
    </w:p>
    <w:p w:rsidR="00151773" w:rsidRDefault="00151773" w:rsidP="00943BBF">
      <w:pPr>
        <w:pStyle w:val="NoSpacing"/>
        <w:rPr>
          <w:rFonts w:ascii="Verdana" w:hAnsi="Verdana"/>
        </w:rPr>
      </w:pPr>
    </w:p>
    <w:p w:rsidR="00151773" w:rsidRDefault="00151773" w:rsidP="00943BBF">
      <w:pPr>
        <w:pStyle w:val="NoSpacing"/>
        <w:rPr>
          <w:rFonts w:ascii="Verdana" w:hAnsi="Verdana"/>
        </w:rPr>
      </w:pPr>
      <w:r>
        <w:rPr>
          <w:rFonts w:ascii="Verdana" w:hAnsi="Verdana"/>
        </w:rPr>
        <w:t>Week 6 (DCA &amp; ATD)</w:t>
      </w:r>
    </w:p>
    <w:p w:rsidR="00F9102D" w:rsidRDefault="00F9102D" w:rsidP="00943BBF">
      <w:pPr>
        <w:pStyle w:val="NoSpacing"/>
        <w:rPr>
          <w:rFonts w:ascii="Verdana" w:hAnsi="Verdana"/>
        </w:rPr>
      </w:pPr>
      <w:r>
        <w:rPr>
          <w:rFonts w:ascii="Verdana" w:hAnsi="Verdana"/>
        </w:rPr>
        <w:t>8:00am – 5:00pm Monday through Wednesday</w:t>
      </w:r>
    </w:p>
    <w:p w:rsidR="00F9102D" w:rsidRDefault="00F9102D" w:rsidP="00943BBF">
      <w:pPr>
        <w:pStyle w:val="NoSpacing"/>
        <w:rPr>
          <w:rFonts w:ascii="Verdana" w:hAnsi="Verdana"/>
        </w:rPr>
      </w:pPr>
      <w:r>
        <w:rPr>
          <w:rFonts w:ascii="Verdana" w:hAnsi="Verdana"/>
        </w:rPr>
        <w:t>8:00am – 4:00pm Thursday   5:30pm – 7:30pm Reception</w:t>
      </w:r>
    </w:p>
    <w:p w:rsidR="00F9102D" w:rsidRDefault="00F9102D" w:rsidP="00943BBF">
      <w:pPr>
        <w:pStyle w:val="NoSpacing"/>
        <w:rPr>
          <w:rFonts w:ascii="Verdana" w:hAnsi="Verdana"/>
        </w:rPr>
      </w:pPr>
      <w:r>
        <w:rPr>
          <w:rFonts w:ascii="Verdana" w:hAnsi="Verdana"/>
        </w:rPr>
        <w:t>8:00am – 4:00pm Friday (Graduation)</w:t>
      </w:r>
    </w:p>
    <w:p w:rsidR="00F9102D" w:rsidRDefault="00F9102D" w:rsidP="00943BBF">
      <w:pPr>
        <w:pStyle w:val="NoSpacing"/>
        <w:rPr>
          <w:rFonts w:ascii="Verdana" w:hAnsi="Verdana"/>
        </w:rPr>
      </w:pPr>
    </w:p>
    <w:p w:rsidR="00F9102D" w:rsidRPr="007157B7" w:rsidRDefault="00F9102D" w:rsidP="00943BBF">
      <w:pPr>
        <w:pStyle w:val="NoSpacing"/>
        <w:rPr>
          <w:rFonts w:ascii="Verdana" w:hAnsi="Verdana"/>
          <w:highlight w:val="yellow"/>
        </w:rPr>
      </w:pPr>
      <w:r w:rsidRPr="007157B7">
        <w:rPr>
          <w:rFonts w:ascii="Verdana" w:hAnsi="Verdana"/>
          <w:highlight w:val="yellow"/>
        </w:rPr>
        <w:t>Week 6 (GDM)</w:t>
      </w:r>
    </w:p>
    <w:p w:rsidR="00DE35AB" w:rsidRPr="007157B7" w:rsidRDefault="00DE35AB" w:rsidP="00943BBF">
      <w:pPr>
        <w:pStyle w:val="NoSpacing"/>
        <w:rPr>
          <w:rFonts w:ascii="Verdana" w:hAnsi="Verdana"/>
          <w:highlight w:val="yellow"/>
        </w:rPr>
      </w:pPr>
      <w:r w:rsidRPr="007157B7">
        <w:rPr>
          <w:rFonts w:ascii="Verdana" w:hAnsi="Verdana"/>
          <w:highlight w:val="yellow"/>
        </w:rPr>
        <w:t xml:space="preserve">8:00am – 5:00pm Monday through </w:t>
      </w:r>
      <w:r w:rsidR="00B6142A">
        <w:rPr>
          <w:rFonts w:ascii="Verdana" w:hAnsi="Verdana"/>
          <w:highlight w:val="yellow"/>
        </w:rPr>
        <w:t>Thursday</w:t>
      </w:r>
    </w:p>
    <w:p w:rsidR="00DE35AB" w:rsidRDefault="00DE35AB" w:rsidP="00943BBF">
      <w:pPr>
        <w:pStyle w:val="NoSpacing"/>
        <w:rPr>
          <w:rFonts w:ascii="Verdana" w:hAnsi="Verdana"/>
        </w:rPr>
      </w:pPr>
      <w:r w:rsidRPr="007157B7">
        <w:rPr>
          <w:rFonts w:ascii="Verdana" w:hAnsi="Verdana"/>
          <w:highlight w:val="yellow"/>
        </w:rPr>
        <w:t>8:00am – 3:00pm Friday (Graduation)</w:t>
      </w:r>
    </w:p>
    <w:p w:rsidR="00DE35AB" w:rsidRDefault="00DE35AB" w:rsidP="00943BBF">
      <w:pPr>
        <w:pStyle w:val="NoSpacing"/>
        <w:rPr>
          <w:rFonts w:ascii="Verdana" w:hAnsi="Verdana"/>
        </w:rPr>
      </w:pPr>
    </w:p>
    <w:p w:rsidR="00DE35AB" w:rsidRDefault="00DE35AB" w:rsidP="00943BBF">
      <w:pPr>
        <w:pStyle w:val="NoSpacing"/>
        <w:rPr>
          <w:rFonts w:ascii="Verdana" w:hAnsi="Verdana"/>
        </w:rPr>
      </w:pPr>
      <w:r>
        <w:rPr>
          <w:rFonts w:ascii="Verdana" w:hAnsi="Verdana"/>
        </w:rPr>
        <w:t xml:space="preserve">All </w:t>
      </w:r>
      <w:r w:rsidR="00671437">
        <w:rPr>
          <w:rFonts w:ascii="Verdana" w:hAnsi="Verdana"/>
        </w:rPr>
        <w:t xml:space="preserve">classes have scheduled breaks throughout the day allowing for phone calls, restroom use, and smoke breaks in designated areas only.  The use of tobacco products (i.e., smoking or chewing) is permitted in designated areas only.  </w:t>
      </w:r>
    </w:p>
    <w:p w:rsidR="00036A9A" w:rsidRDefault="00036A9A" w:rsidP="00943BBF">
      <w:pPr>
        <w:pStyle w:val="NoSpacing"/>
        <w:rPr>
          <w:rFonts w:ascii="Verdana" w:hAnsi="Verdana"/>
        </w:rPr>
      </w:pPr>
    </w:p>
    <w:p w:rsidR="00036A9A" w:rsidRDefault="00036A9A" w:rsidP="00943BBF">
      <w:pPr>
        <w:pStyle w:val="NoSpacing"/>
        <w:rPr>
          <w:rFonts w:ascii="Verdana" w:hAnsi="Verdana"/>
        </w:rPr>
      </w:pPr>
    </w:p>
    <w:p w:rsidR="00036A9A" w:rsidRDefault="00036A9A" w:rsidP="00943BBF">
      <w:pPr>
        <w:pStyle w:val="NoSpacing"/>
        <w:rPr>
          <w:rFonts w:ascii="Verdana" w:hAnsi="Verdana"/>
        </w:rPr>
      </w:pPr>
    </w:p>
    <w:p w:rsidR="00036A9A" w:rsidRDefault="00036A9A" w:rsidP="00943BBF">
      <w:pPr>
        <w:pStyle w:val="NoSpacing"/>
        <w:rPr>
          <w:rFonts w:ascii="Verdana" w:hAnsi="Verdana"/>
        </w:rPr>
      </w:pPr>
    </w:p>
    <w:p w:rsidR="00036A9A" w:rsidRDefault="00036A9A" w:rsidP="00943BBF">
      <w:pPr>
        <w:pStyle w:val="NoSpacing"/>
        <w:rPr>
          <w:rFonts w:ascii="Verdana" w:hAnsi="Verdana"/>
          <w:b/>
        </w:rPr>
      </w:pPr>
      <w:r>
        <w:rPr>
          <w:rFonts w:ascii="Verdana" w:hAnsi="Verdana"/>
          <w:b/>
        </w:rPr>
        <w:t xml:space="preserve">Attendance Requirements:  </w:t>
      </w:r>
    </w:p>
    <w:p w:rsidR="00036A9A" w:rsidRDefault="00036A9A" w:rsidP="00943BBF">
      <w:pPr>
        <w:pStyle w:val="NoSpacing"/>
        <w:rPr>
          <w:rFonts w:ascii="Verdana" w:hAnsi="Verdana"/>
        </w:rPr>
      </w:pPr>
      <w:r>
        <w:rPr>
          <w:rFonts w:ascii="Verdana" w:hAnsi="Verdana"/>
        </w:rPr>
        <w:t xml:space="preserve">Attending Monday through Friday of each of the six class weeks is a requirement for graduation.  Classes begin promptly at 8:00 am and attendance is recorded and submitted by each instructor.  Class credit may be withheld for students being habitually late or for an absence without prior notification and approval.  Flight arrangements are to be scheduled in accordance to the class schedule.  An </w:t>
      </w:r>
      <w:r w:rsidR="00FF4E69">
        <w:rPr>
          <w:rFonts w:ascii="Verdana" w:hAnsi="Verdana"/>
        </w:rPr>
        <w:t>early</w:t>
      </w:r>
      <w:r>
        <w:rPr>
          <w:rFonts w:ascii="Verdana" w:hAnsi="Verdana"/>
        </w:rPr>
        <w:t xml:space="preserve"> flight is not an excuse for missing class.  Should it become necessary for you to miss a scheduled segment or any portion of a segment, your sponsor must notify the Academy Director and Registrar in writing prior to the class segment taking place.  </w:t>
      </w:r>
      <w:r>
        <w:rPr>
          <w:rFonts w:ascii="Verdana" w:hAnsi="Verdana"/>
          <w:u w:val="single"/>
        </w:rPr>
        <w:t>Requests for early departure after the class has begun may require a make-up of the full week.</w:t>
      </w:r>
      <w:r>
        <w:rPr>
          <w:rFonts w:ascii="Verdana" w:hAnsi="Verdana"/>
        </w:rPr>
        <w:t xml:space="preserve">  If you must miss a classroom segment scheduled for your class, you may be scheduled for a make-up segment or moved to another class for a singular session or the remainder of your enrollment.  </w:t>
      </w:r>
    </w:p>
    <w:p w:rsidR="00036A9A" w:rsidRDefault="00036A9A" w:rsidP="00943BBF">
      <w:pPr>
        <w:pStyle w:val="NoSpacing"/>
        <w:rPr>
          <w:rFonts w:ascii="Verdana" w:hAnsi="Verdana"/>
        </w:rPr>
      </w:pPr>
    </w:p>
    <w:p w:rsidR="00036A9A" w:rsidRDefault="00036A9A" w:rsidP="00943BBF">
      <w:pPr>
        <w:pStyle w:val="NoSpacing"/>
        <w:rPr>
          <w:rFonts w:ascii="Verdana" w:hAnsi="Verdana"/>
          <w:b/>
        </w:rPr>
      </w:pPr>
      <w:r>
        <w:rPr>
          <w:rFonts w:ascii="Verdana" w:hAnsi="Verdana"/>
          <w:b/>
        </w:rPr>
        <w:t>Assignment Requirements:</w:t>
      </w:r>
    </w:p>
    <w:p w:rsidR="00036A9A" w:rsidRDefault="00036A9A" w:rsidP="00943BBF">
      <w:pPr>
        <w:pStyle w:val="NoSpacing"/>
        <w:rPr>
          <w:rFonts w:ascii="Verdana" w:hAnsi="Verdana"/>
        </w:rPr>
      </w:pPr>
      <w:r>
        <w:rPr>
          <w:rFonts w:ascii="Verdana" w:hAnsi="Verdana"/>
        </w:rPr>
        <w:t xml:space="preserve">Each classroom session attended is complemented by an assignment to be completed upon returning to the dealership.  You are expected to complete all assignments and submit them to the appropriate instructor by 10:00am at the next class session.  Candidates who fall significantly behind in assignments may be rescheduled to join a later class.  No homework assignments will be accepted after 10:00am on Monday of the sixth week.  Your instructors have other responsibilities for that session.  To receive your diploma, all class segments must be attended and all assignments satisfactorily completed.  Sponsors are provided access to your scores and comments through the course web site.  </w:t>
      </w:r>
    </w:p>
    <w:p w:rsidR="00036A9A" w:rsidRDefault="00036A9A" w:rsidP="00943BBF">
      <w:pPr>
        <w:pStyle w:val="NoSpacing"/>
        <w:rPr>
          <w:rFonts w:ascii="Verdana" w:hAnsi="Verdana"/>
        </w:rPr>
      </w:pPr>
    </w:p>
    <w:p w:rsidR="00036A9A" w:rsidRDefault="00FA3227" w:rsidP="00943BBF">
      <w:pPr>
        <w:pStyle w:val="NoSpacing"/>
        <w:rPr>
          <w:rFonts w:ascii="Verdana" w:hAnsi="Verdana"/>
          <w:b/>
        </w:rPr>
      </w:pPr>
      <w:r>
        <w:rPr>
          <w:rFonts w:ascii="Verdana" w:hAnsi="Verdana"/>
          <w:b/>
        </w:rPr>
        <w:t xml:space="preserve">Conduct: </w:t>
      </w:r>
    </w:p>
    <w:p w:rsidR="00FA3227" w:rsidRDefault="00FA3227" w:rsidP="00943BBF">
      <w:pPr>
        <w:pStyle w:val="NoSpacing"/>
        <w:rPr>
          <w:rFonts w:ascii="Verdana" w:hAnsi="Verdana"/>
        </w:rPr>
      </w:pPr>
      <w:r>
        <w:rPr>
          <w:rFonts w:ascii="Verdana" w:hAnsi="Verdana"/>
        </w:rPr>
        <w:t xml:space="preserve">You are expected to conduct yourself in a professional manner while attending the Dealer Academy Program.  Sexual harassment is against NADA Dealer Academy policy and will not be permitted nor condoned.  Conduct that impairs learning or jeopardizes the quality of the program will not be tolerated.  You represent NADA in the classroom, at the hotel, and off-site during a field trip or project.  </w:t>
      </w:r>
    </w:p>
    <w:p w:rsidR="00FF4E69" w:rsidRDefault="00FF4E69" w:rsidP="00943BBF">
      <w:pPr>
        <w:pStyle w:val="NoSpacing"/>
        <w:rPr>
          <w:rFonts w:ascii="Verdana" w:hAnsi="Verdana"/>
        </w:rPr>
      </w:pPr>
    </w:p>
    <w:p w:rsidR="00FF4E69" w:rsidRDefault="00073EA1" w:rsidP="00943BBF">
      <w:pPr>
        <w:pStyle w:val="NoSpacing"/>
        <w:rPr>
          <w:rFonts w:ascii="Verdana" w:hAnsi="Verdana"/>
        </w:rPr>
      </w:pPr>
      <w:r>
        <w:rPr>
          <w:rFonts w:ascii="Verdana" w:hAnsi="Verdana"/>
        </w:rPr>
        <w:t xml:space="preserve">Consumption of alcoholic beverages at NADA or at class associated field trips is not permitted.  </w:t>
      </w:r>
    </w:p>
    <w:p w:rsidR="00073EA1" w:rsidRDefault="00073EA1" w:rsidP="00943BBF">
      <w:pPr>
        <w:pStyle w:val="NoSpacing"/>
        <w:rPr>
          <w:rFonts w:ascii="Verdana" w:hAnsi="Verdana"/>
        </w:rPr>
      </w:pPr>
    </w:p>
    <w:p w:rsidR="00073EA1" w:rsidRDefault="00073EA1" w:rsidP="00943BBF">
      <w:pPr>
        <w:pStyle w:val="NoSpacing"/>
        <w:rPr>
          <w:rFonts w:ascii="Verdana" w:hAnsi="Verdana"/>
        </w:rPr>
      </w:pPr>
      <w:r>
        <w:rPr>
          <w:rFonts w:ascii="Verdana" w:hAnsi="Verdana"/>
        </w:rPr>
        <w:t>Possession of or consumption of illegal drugs at any time during a classroom segment will not be tolerated, and constitutes grounds for dismissal from the Academy.</w:t>
      </w:r>
    </w:p>
    <w:p w:rsidR="00073EA1" w:rsidRDefault="00073EA1" w:rsidP="00943BBF">
      <w:pPr>
        <w:pStyle w:val="NoSpacing"/>
        <w:rPr>
          <w:rFonts w:ascii="Verdana" w:hAnsi="Verdana"/>
        </w:rPr>
      </w:pPr>
    </w:p>
    <w:p w:rsidR="00073EA1" w:rsidRDefault="00073EA1" w:rsidP="00943BBF">
      <w:pPr>
        <w:pStyle w:val="NoSpacing"/>
        <w:rPr>
          <w:rFonts w:ascii="Verdana" w:hAnsi="Verdana"/>
          <w:b/>
        </w:rPr>
      </w:pPr>
      <w:r>
        <w:rPr>
          <w:rFonts w:ascii="Verdana" w:hAnsi="Verdana"/>
          <w:b/>
        </w:rPr>
        <w:t>Classroom and Lounge:</w:t>
      </w:r>
    </w:p>
    <w:p w:rsidR="00073EA1" w:rsidRDefault="00073EA1" w:rsidP="00943BBF">
      <w:pPr>
        <w:pStyle w:val="NoSpacing"/>
        <w:rPr>
          <w:rFonts w:ascii="Verdana" w:hAnsi="Verdana"/>
        </w:rPr>
      </w:pPr>
      <w:r>
        <w:rPr>
          <w:rFonts w:ascii="Verdana" w:hAnsi="Verdana"/>
        </w:rPr>
        <w:t xml:space="preserve">To maintain a clean classroom environment in our facility, eating in the classrooms should be limited to snacks and drinks.  Any food purchased in the on-site cafeteria, or from other locations, should be eaten where purchased.  Your cooperation in keeping the classroom and lounge area clean is greatly appreciated.  </w:t>
      </w:r>
    </w:p>
    <w:p w:rsidR="00073EA1" w:rsidRDefault="00073EA1" w:rsidP="00943BBF">
      <w:pPr>
        <w:pStyle w:val="NoSpacing"/>
        <w:rPr>
          <w:rFonts w:ascii="Verdana" w:hAnsi="Verdana"/>
        </w:rPr>
      </w:pPr>
    </w:p>
    <w:p w:rsidR="00073EA1" w:rsidRDefault="00073EA1" w:rsidP="00943BBF">
      <w:pPr>
        <w:pStyle w:val="NoSpacing"/>
        <w:rPr>
          <w:rFonts w:ascii="Verdana" w:hAnsi="Verdana"/>
        </w:rPr>
      </w:pPr>
    </w:p>
    <w:p w:rsidR="00073EA1" w:rsidRDefault="00073EA1" w:rsidP="00943BBF">
      <w:pPr>
        <w:pStyle w:val="NoSpacing"/>
        <w:rPr>
          <w:rFonts w:ascii="Verdana" w:hAnsi="Verdana"/>
        </w:rPr>
      </w:pPr>
    </w:p>
    <w:p w:rsidR="00073EA1" w:rsidRDefault="00073EA1" w:rsidP="00943BBF">
      <w:pPr>
        <w:pStyle w:val="NoSpacing"/>
        <w:rPr>
          <w:rFonts w:ascii="Verdana" w:hAnsi="Verdana"/>
        </w:rPr>
      </w:pPr>
    </w:p>
    <w:p w:rsidR="00073EA1" w:rsidRDefault="00073EA1" w:rsidP="00943BBF">
      <w:pPr>
        <w:pStyle w:val="NoSpacing"/>
        <w:rPr>
          <w:rFonts w:ascii="Verdana" w:hAnsi="Verdana"/>
        </w:rPr>
      </w:pPr>
      <w:r>
        <w:rPr>
          <w:rFonts w:ascii="Verdana" w:hAnsi="Verdana"/>
        </w:rPr>
        <w:t xml:space="preserve">Failure to adhere to the above standards may result in the following action:  </w:t>
      </w:r>
    </w:p>
    <w:p w:rsidR="00073EA1" w:rsidRDefault="00073EA1" w:rsidP="00943BBF">
      <w:pPr>
        <w:pStyle w:val="NoSpacing"/>
        <w:rPr>
          <w:rFonts w:ascii="Verdana" w:hAnsi="Verdana"/>
        </w:rPr>
      </w:pPr>
    </w:p>
    <w:p w:rsidR="00073EA1" w:rsidRDefault="00073EA1" w:rsidP="00943BBF">
      <w:pPr>
        <w:pStyle w:val="NoSpacing"/>
        <w:rPr>
          <w:rFonts w:ascii="Verdana" w:hAnsi="Verdana"/>
        </w:rPr>
      </w:pPr>
      <w:r>
        <w:rPr>
          <w:rFonts w:ascii="Verdana" w:hAnsi="Verdana"/>
          <w:b/>
        </w:rPr>
        <w:t xml:space="preserve">FIRST OFFENSE:  </w:t>
      </w:r>
      <w:r>
        <w:rPr>
          <w:rFonts w:ascii="Verdana" w:hAnsi="Verdana"/>
        </w:rPr>
        <w:t xml:space="preserve">Instructor will counsel with you, and may advise your sponsor. </w:t>
      </w:r>
    </w:p>
    <w:p w:rsidR="00073EA1" w:rsidRDefault="00073EA1" w:rsidP="00943BBF">
      <w:pPr>
        <w:pStyle w:val="NoSpacing"/>
        <w:rPr>
          <w:rFonts w:ascii="Verdana" w:hAnsi="Verdana"/>
        </w:rPr>
      </w:pPr>
    </w:p>
    <w:p w:rsidR="00073EA1" w:rsidRDefault="00073EA1" w:rsidP="00943BBF">
      <w:pPr>
        <w:pStyle w:val="NoSpacing"/>
        <w:rPr>
          <w:rFonts w:ascii="Verdana" w:hAnsi="Verdana"/>
        </w:rPr>
      </w:pPr>
      <w:r>
        <w:rPr>
          <w:rFonts w:ascii="Verdana" w:hAnsi="Verdana"/>
          <w:b/>
        </w:rPr>
        <w:t xml:space="preserve">SECOND OFFENSE:  </w:t>
      </w:r>
      <w:r>
        <w:rPr>
          <w:rFonts w:ascii="Verdana" w:hAnsi="Verdana"/>
        </w:rPr>
        <w:t xml:space="preserve">The Academy Administrator/Director will counsel with you, and will advise your sponsor.  </w:t>
      </w:r>
    </w:p>
    <w:p w:rsidR="00073EA1" w:rsidRDefault="00073EA1" w:rsidP="00943BBF">
      <w:pPr>
        <w:pStyle w:val="NoSpacing"/>
        <w:rPr>
          <w:rFonts w:ascii="Verdana" w:hAnsi="Verdana"/>
        </w:rPr>
      </w:pPr>
    </w:p>
    <w:p w:rsidR="00073EA1" w:rsidRPr="00073EA1" w:rsidRDefault="00073EA1" w:rsidP="00943BBF">
      <w:pPr>
        <w:pStyle w:val="NoSpacing"/>
        <w:rPr>
          <w:rFonts w:ascii="Verdana" w:hAnsi="Verdana"/>
          <w:b/>
          <w:i/>
        </w:rPr>
      </w:pPr>
      <w:r>
        <w:rPr>
          <w:rFonts w:ascii="Verdana" w:hAnsi="Verdana"/>
          <w:b/>
        </w:rPr>
        <w:t xml:space="preserve">THIRD OFFENSE:  </w:t>
      </w:r>
      <w:r>
        <w:rPr>
          <w:rFonts w:ascii="Verdana" w:hAnsi="Verdana"/>
          <w:b/>
          <w:i/>
        </w:rPr>
        <w:t>DISMISSAL FROM THE ACADEMY</w:t>
      </w:r>
    </w:p>
    <w:sectPr w:rsidR="00073EA1" w:rsidRPr="00073EA1" w:rsidSect="00660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BF"/>
    <w:rsid w:val="00003E49"/>
    <w:rsid w:val="00006140"/>
    <w:rsid w:val="00006A94"/>
    <w:rsid w:val="000077DB"/>
    <w:rsid w:val="00016C83"/>
    <w:rsid w:val="00016DFE"/>
    <w:rsid w:val="00035406"/>
    <w:rsid w:val="00036A9A"/>
    <w:rsid w:val="00043ACB"/>
    <w:rsid w:val="00050754"/>
    <w:rsid w:val="000520D3"/>
    <w:rsid w:val="000600B9"/>
    <w:rsid w:val="0006084E"/>
    <w:rsid w:val="00060C52"/>
    <w:rsid w:val="00061230"/>
    <w:rsid w:val="000615EF"/>
    <w:rsid w:val="000655E7"/>
    <w:rsid w:val="000731DD"/>
    <w:rsid w:val="00073EA1"/>
    <w:rsid w:val="0008327E"/>
    <w:rsid w:val="00085741"/>
    <w:rsid w:val="00087C70"/>
    <w:rsid w:val="000A6AAC"/>
    <w:rsid w:val="000B01F0"/>
    <w:rsid w:val="000B4677"/>
    <w:rsid w:val="000B5D8E"/>
    <w:rsid w:val="000C1504"/>
    <w:rsid w:val="000C6046"/>
    <w:rsid w:val="000C7BD9"/>
    <w:rsid w:val="000D60FC"/>
    <w:rsid w:val="000E2D58"/>
    <w:rsid w:val="000E7483"/>
    <w:rsid w:val="000F4E3D"/>
    <w:rsid w:val="0010251C"/>
    <w:rsid w:val="00105294"/>
    <w:rsid w:val="00110089"/>
    <w:rsid w:val="00110336"/>
    <w:rsid w:val="00116DC4"/>
    <w:rsid w:val="001239FE"/>
    <w:rsid w:val="0012788C"/>
    <w:rsid w:val="00135E06"/>
    <w:rsid w:val="00140348"/>
    <w:rsid w:val="00142646"/>
    <w:rsid w:val="00151773"/>
    <w:rsid w:val="001573F9"/>
    <w:rsid w:val="00166D1D"/>
    <w:rsid w:val="00177E53"/>
    <w:rsid w:val="00182C24"/>
    <w:rsid w:val="00184B34"/>
    <w:rsid w:val="001B2035"/>
    <w:rsid w:val="001B270F"/>
    <w:rsid w:val="001B274B"/>
    <w:rsid w:val="001B581F"/>
    <w:rsid w:val="001C07E5"/>
    <w:rsid w:val="001C0A4F"/>
    <w:rsid w:val="001C62C6"/>
    <w:rsid w:val="001C6B93"/>
    <w:rsid w:val="001D251D"/>
    <w:rsid w:val="001E0A04"/>
    <w:rsid w:val="001E25C1"/>
    <w:rsid w:val="001F2A03"/>
    <w:rsid w:val="00213F70"/>
    <w:rsid w:val="002168EE"/>
    <w:rsid w:val="00226D81"/>
    <w:rsid w:val="002331E6"/>
    <w:rsid w:val="002334F7"/>
    <w:rsid w:val="00236C68"/>
    <w:rsid w:val="00240FE0"/>
    <w:rsid w:val="0024150F"/>
    <w:rsid w:val="00245150"/>
    <w:rsid w:val="002518DB"/>
    <w:rsid w:val="002522CE"/>
    <w:rsid w:val="002538EB"/>
    <w:rsid w:val="00254B8F"/>
    <w:rsid w:val="00255B36"/>
    <w:rsid w:val="002567EF"/>
    <w:rsid w:val="002821F2"/>
    <w:rsid w:val="002861D6"/>
    <w:rsid w:val="00286823"/>
    <w:rsid w:val="0028740C"/>
    <w:rsid w:val="002A1398"/>
    <w:rsid w:val="002A7E86"/>
    <w:rsid w:val="002B57AD"/>
    <w:rsid w:val="002C0EED"/>
    <w:rsid w:val="002C6EF2"/>
    <w:rsid w:val="002D19AB"/>
    <w:rsid w:val="002D3AF4"/>
    <w:rsid w:val="002D78DA"/>
    <w:rsid w:val="002E2EE4"/>
    <w:rsid w:val="002E5FA5"/>
    <w:rsid w:val="002F67FE"/>
    <w:rsid w:val="00303BF3"/>
    <w:rsid w:val="00305C15"/>
    <w:rsid w:val="00313D6F"/>
    <w:rsid w:val="00315B10"/>
    <w:rsid w:val="00323105"/>
    <w:rsid w:val="00326537"/>
    <w:rsid w:val="00333FAA"/>
    <w:rsid w:val="0033520C"/>
    <w:rsid w:val="00340422"/>
    <w:rsid w:val="0034682E"/>
    <w:rsid w:val="00360E84"/>
    <w:rsid w:val="00361861"/>
    <w:rsid w:val="00367427"/>
    <w:rsid w:val="00371FD8"/>
    <w:rsid w:val="00372919"/>
    <w:rsid w:val="003829E4"/>
    <w:rsid w:val="003900A4"/>
    <w:rsid w:val="0039390F"/>
    <w:rsid w:val="00395089"/>
    <w:rsid w:val="003951A2"/>
    <w:rsid w:val="003A5712"/>
    <w:rsid w:val="003B1F85"/>
    <w:rsid w:val="003C34CA"/>
    <w:rsid w:val="003C51E7"/>
    <w:rsid w:val="003C584E"/>
    <w:rsid w:val="003D1DCE"/>
    <w:rsid w:val="003D2FB4"/>
    <w:rsid w:val="003E0AEE"/>
    <w:rsid w:val="003E599C"/>
    <w:rsid w:val="003F713F"/>
    <w:rsid w:val="00400E9E"/>
    <w:rsid w:val="00401CDB"/>
    <w:rsid w:val="00402DE4"/>
    <w:rsid w:val="0040370D"/>
    <w:rsid w:val="00404FAF"/>
    <w:rsid w:val="0040501A"/>
    <w:rsid w:val="00406209"/>
    <w:rsid w:val="00412ADC"/>
    <w:rsid w:val="00412EBC"/>
    <w:rsid w:val="00413C49"/>
    <w:rsid w:val="00414A4E"/>
    <w:rsid w:val="004164BE"/>
    <w:rsid w:val="004252C2"/>
    <w:rsid w:val="00426273"/>
    <w:rsid w:val="0043255D"/>
    <w:rsid w:val="004325BC"/>
    <w:rsid w:val="004425E8"/>
    <w:rsid w:val="00451862"/>
    <w:rsid w:val="00452772"/>
    <w:rsid w:val="00461069"/>
    <w:rsid w:val="00467261"/>
    <w:rsid w:val="00472D5D"/>
    <w:rsid w:val="004767D3"/>
    <w:rsid w:val="00483DBC"/>
    <w:rsid w:val="0049012E"/>
    <w:rsid w:val="00492003"/>
    <w:rsid w:val="00496372"/>
    <w:rsid w:val="004A036B"/>
    <w:rsid w:val="004A6136"/>
    <w:rsid w:val="004A6D4C"/>
    <w:rsid w:val="004B2D01"/>
    <w:rsid w:val="004B37AA"/>
    <w:rsid w:val="004C15C4"/>
    <w:rsid w:val="004F155E"/>
    <w:rsid w:val="004F5E30"/>
    <w:rsid w:val="004F712F"/>
    <w:rsid w:val="005077EF"/>
    <w:rsid w:val="00522EA4"/>
    <w:rsid w:val="0052769C"/>
    <w:rsid w:val="005320D7"/>
    <w:rsid w:val="0054577A"/>
    <w:rsid w:val="00545A24"/>
    <w:rsid w:val="00552D2A"/>
    <w:rsid w:val="005554CE"/>
    <w:rsid w:val="00561F78"/>
    <w:rsid w:val="00562E00"/>
    <w:rsid w:val="005659F0"/>
    <w:rsid w:val="00575588"/>
    <w:rsid w:val="00584ECD"/>
    <w:rsid w:val="00585ECA"/>
    <w:rsid w:val="0059114F"/>
    <w:rsid w:val="00593BBE"/>
    <w:rsid w:val="00594440"/>
    <w:rsid w:val="0059504C"/>
    <w:rsid w:val="005A00BC"/>
    <w:rsid w:val="005C5CB4"/>
    <w:rsid w:val="005E1509"/>
    <w:rsid w:val="005E3EE7"/>
    <w:rsid w:val="005F49E5"/>
    <w:rsid w:val="00606F87"/>
    <w:rsid w:val="00613B0F"/>
    <w:rsid w:val="00634996"/>
    <w:rsid w:val="00652E3E"/>
    <w:rsid w:val="00656CD6"/>
    <w:rsid w:val="0066068F"/>
    <w:rsid w:val="006606F7"/>
    <w:rsid w:val="00660B8E"/>
    <w:rsid w:val="006619CD"/>
    <w:rsid w:val="006649F9"/>
    <w:rsid w:val="00671437"/>
    <w:rsid w:val="00675B03"/>
    <w:rsid w:val="0068757A"/>
    <w:rsid w:val="0069052C"/>
    <w:rsid w:val="006B2443"/>
    <w:rsid w:val="006D2D2A"/>
    <w:rsid w:val="006D3BF3"/>
    <w:rsid w:val="006D63AD"/>
    <w:rsid w:val="006E53CF"/>
    <w:rsid w:val="00704FA8"/>
    <w:rsid w:val="00714A57"/>
    <w:rsid w:val="00714EB5"/>
    <w:rsid w:val="007157B7"/>
    <w:rsid w:val="00715F1E"/>
    <w:rsid w:val="007162C2"/>
    <w:rsid w:val="00724BA9"/>
    <w:rsid w:val="0072686B"/>
    <w:rsid w:val="00732602"/>
    <w:rsid w:val="007423CD"/>
    <w:rsid w:val="00755F62"/>
    <w:rsid w:val="00760F11"/>
    <w:rsid w:val="007778F5"/>
    <w:rsid w:val="0078515F"/>
    <w:rsid w:val="00790896"/>
    <w:rsid w:val="00794F05"/>
    <w:rsid w:val="007975A8"/>
    <w:rsid w:val="007A70C9"/>
    <w:rsid w:val="007B1E51"/>
    <w:rsid w:val="007B554F"/>
    <w:rsid w:val="007B6A07"/>
    <w:rsid w:val="007C1934"/>
    <w:rsid w:val="007C2130"/>
    <w:rsid w:val="007D078A"/>
    <w:rsid w:val="007E3E9F"/>
    <w:rsid w:val="007E626F"/>
    <w:rsid w:val="008109FD"/>
    <w:rsid w:val="00811F5B"/>
    <w:rsid w:val="00821F7E"/>
    <w:rsid w:val="00827163"/>
    <w:rsid w:val="008529DF"/>
    <w:rsid w:val="0086311E"/>
    <w:rsid w:val="00865540"/>
    <w:rsid w:val="00866705"/>
    <w:rsid w:val="00881543"/>
    <w:rsid w:val="00887178"/>
    <w:rsid w:val="00890311"/>
    <w:rsid w:val="008925FF"/>
    <w:rsid w:val="00893BD2"/>
    <w:rsid w:val="008A1163"/>
    <w:rsid w:val="008B3BF5"/>
    <w:rsid w:val="008B6EFD"/>
    <w:rsid w:val="008C648F"/>
    <w:rsid w:val="008D3783"/>
    <w:rsid w:val="008E4342"/>
    <w:rsid w:val="008F618C"/>
    <w:rsid w:val="008F67D5"/>
    <w:rsid w:val="00900344"/>
    <w:rsid w:val="00901170"/>
    <w:rsid w:val="00906C35"/>
    <w:rsid w:val="00907958"/>
    <w:rsid w:val="00910D97"/>
    <w:rsid w:val="00915494"/>
    <w:rsid w:val="0092152C"/>
    <w:rsid w:val="00921833"/>
    <w:rsid w:val="00922E75"/>
    <w:rsid w:val="00927748"/>
    <w:rsid w:val="00931D74"/>
    <w:rsid w:val="009328F6"/>
    <w:rsid w:val="00941167"/>
    <w:rsid w:val="00943BBF"/>
    <w:rsid w:val="00943E69"/>
    <w:rsid w:val="00944DB1"/>
    <w:rsid w:val="00952D3D"/>
    <w:rsid w:val="009535B1"/>
    <w:rsid w:val="00956D56"/>
    <w:rsid w:val="00961735"/>
    <w:rsid w:val="00967534"/>
    <w:rsid w:val="00971EB3"/>
    <w:rsid w:val="00976821"/>
    <w:rsid w:val="00980B8E"/>
    <w:rsid w:val="00984C41"/>
    <w:rsid w:val="00985579"/>
    <w:rsid w:val="00991BA7"/>
    <w:rsid w:val="00994B7B"/>
    <w:rsid w:val="009A120B"/>
    <w:rsid w:val="009A46CB"/>
    <w:rsid w:val="009A4763"/>
    <w:rsid w:val="009D3AEC"/>
    <w:rsid w:val="009D46CC"/>
    <w:rsid w:val="009E049C"/>
    <w:rsid w:val="009E5839"/>
    <w:rsid w:val="009F30F0"/>
    <w:rsid w:val="00A033C3"/>
    <w:rsid w:val="00A1239F"/>
    <w:rsid w:val="00A13606"/>
    <w:rsid w:val="00A162E1"/>
    <w:rsid w:val="00A17E45"/>
    <w:rsid w:val="00A207EA"/>
    <w:rsid w:val="00A221CB"/>
    <w:rsid w:val="00A327A5"/>
    <w:rsid w:val="00A40969"/>
    <w:rsid w:val="00A416F8"/>
    <w:rsid w:val="00A435BA"/>
    <w:rsid w:val="00A445D5"/>
    <w:rsid w:val="00A457DD"/>
    <w:rsid w:val="00A567B3"/>
    <w:rsid w:val="00A71CA5"/>
    <w:rsid w:val="00A804D9"/>
    <w:rsid w:val="00A81115"/>
    <w:rsid w:val="00A82CAC"/>
    <w:rsid w:val="00A8470B"/>
    <w:rsid w:val="00A84FCD"/>
    <w:rsid w:val="00A87912"/>
    <w:rsid w:val="00A94473"/>
    <w:rsid w:val="00A95CF5"/>
    <w:rsid w:val="00AB4F2D"/>
    <w:rsid w:val="00AB5089"/>
    <w:rsid w:val="00AC05FC"/>
    <w:rsid w:val="00AC17B5"/>
    <w:rsid w:val="00AC7689"/>
    <w:rsid w:val="00AD30F8"/>
    <w:rsid w:val="00AE5512"/>
    <w:rsid w:val="00AF1FAD"/>
    <w:rsid w:val="00AF5E5C"/>
    <w:rsid w:val="00B03B76"/>
    <w:rsid w:val="00B06377"/>
    <w:rsid w:val="00B111A4"/>
    <w:rsid w:val="00B17BCC"/>
    <w:rsid w:val="00B206AF"/>
    <w:rsid w:val="00B249E1"/>
    <w:rsid w:val="00B30179"/>
    <w:rsid w:val="00B479D5"/>
    <w:rsid w:val="00B506E2"/>
    <w:rsid w:val="00B5221B"/>
    <w:rsid w:val="00B6142A"/>
    <w:rsid w:val="00B624BA"/>
    <w:rsid w:val="00B6693E"/>
    <w:rsid w:val="00B73DF0"/>
    <w:rsid w:val="00B77588"/>
    <w:rsid w:val="00B91E09"/>
    <w:rsid w:val="00BA1C64"/>
    <w:rsid w:val="00BA5DCE"/>
    <w:rsid w:val="00BB2D80"/>
    <w:rsid w:val="00BB4A94"/>
    <w:rsid w:val="00BC09A3"/>
    <w:rsid w:val="00BC35EA"/>
    <w:rsid w:val="00BC506C"/>
    <w:rsid w:val="00BD3153"/>
    <w:rsid w:val="00BE05C9"/>
    <w:rsid w:val="00BE79AF"/>
    <w:rsid w:val="00C00BB8"/>
    <w:rsid w:val="00C01624"/>
    <w:rsid w:val="00C13399"/>
    <w:rsid w:val="00C21396"/>
    <w:rsid w:val="00C2271E"/>
    <w:rsid w:val="00C304CD"/>
    <w:rsid w:val="00C37E81"/>
    <w:rsid w:val="00C4750E"/>
    <w:rsid w:val="00C510A1"/>
    <w:rsid w:val="00C5218E"/>
    <w:rsid w:val="00C64ABD"/>
    <w:rsid w:val="00C64DAF"/>
    <w:rsid w:val="00C6650A"/>
    <w:rsid w:val="00C71506"/>
    <w:rsid w:val="00C758F1"/>
    <w:rsid w:val="00C93B50"/>
    <w:rsid w:val="00C9455E"/>
    <w:rsid w:val="00CA5973"/>
    <w:rsid w:val="00CA5B8B"/>
    <w:rsid w:val="00CA798F"/>
    <w:rsid w:val="00CC4302"/>
    <w:rsid w:val="00CD0125"/>
    <w:rsid w:val="00CD572A"/>
    <w:rsid w:val="00CD6304"/>
    <w:rsid w:val="00CE2696"/>
    <w:rsid w:val="00CE705E"/>
    <w:rsid w:val="00CF1C5E"/>
    <w:rsid w:val="00CF7026"/>
    <w:rsid w:val="00CF7525"/>
    <w:rsid w:val="00CF7A45"/>
    <w:rsid w:val="00D07F36"/>
    <w:rsid w:val="00D21712"/>
    <w:rsid w:val="00D305F4"/>
    <w:rsid w:val="00D3141A"/>
    <w:rsid w:val="00D3332B"/>
    <w:rsid w:val="00D3382C"/>
    <w:rsid w:val="00D342F6"/>
    <w:rsid w:val="00D34879"/>
    <w:rsid w:val="00D43944"/>
    <w:rsid w:val="00D52E8E"/>
    <w:rsid w:val="00D54FF1"/>
    <w:rsid w:val="00D70069"/>
    <w:rsid w:val="00D87B10"/>
    <w:rsid w:val="00D91F52"/>
    <w:rsid w:val="00D94741"/>
    <w:rsid w:val="00D96146"/>
    <w:rsid w:val="00D96B6A"/>
    <w:rsid w:val="00DA29F6"/>
    <w:rsid w:val="00DA2ED7"/>
    <w:rsid w:val="00DA474B"/>
    <w:rsid w:val="00DA6D9F"/>
    <w:rsid w:val="00DB6241"/>
    <w:rsid w:val="00DC0EB1"/>
    <w:rsid w:val="00DC4F6A"/>
    <w:rsid w:val="00DC752A"/>
    <w:rsid w:val="00DC7BCC"/>
    <w:rsid w:val="00DD1366"/>
    <w:rsid w:val="00DD3C47"/>
    <w:rsid w:val="00DE078A"/>
    <w:rsid w:val="00DE21E3"/>
    <w:rsid w:val="00DE35AB"/>
    <w:rsid w:val="00DE7693"/>
    <w:rsid w:val="00DF2FD4"/>
    <w:rsid w:val="00DF5F55"/>
    <w:rsid w:val="00E05C90"/>
    <w:rsid w:val="00E07C15"/>
    <w:rsid w:val="00E112FB"/>
    <w:rsid w:val="00E36CEC"/>
    <w:rsid w:val="00E462BA"/>
    <w:rsid w:val="00E4672E"/>
    <w:rsid w:val="00E50CED"/>
    <w:rsid w:val="00E66047"/>
    <w:rsid w:val="00E80A40"/>
    <w:rsid w:val="00E86C5C"/>
    <w:rsid w:val="00E903AE"/>
    <w:rsid w:val="00E90479"/>
    <w:rsid w:val="00E92647"/>
    <w:rsid w:val="00E94B38"/>
    <w:rsid w:val="00EA4085"/>
    <w:rsid w:val="00EB1764"/>
    <w:rsid w:val="00EB75F5"/>
    <w:rsid w:val="00EC1E3C"/>
    <w:rsid w:val="00EC2656"/>
    <w:rsid w:val="00ED0DE2"/>
    <w:rsid w:val="00ED526E"/>
    <w:rsid w:val="00ED788D"/>
    <w:rsid w:val="00EE6B76"/>
    <w:rsid w:val="00EF6606"/>
    <w:rsid w:val="00F04BDB"/>
    <w:rsid w:val="00F053CA"/>
    <w:rsid w:val="00F12FF0"/>
    <w:rsid w:val="00F23EEC"/>
    <w:rsid w:val="00F278B4"/>
    <w:rsid w:val="00F4649E"/>
    <w:rsid w:val="00F570BF"/>
    <w:rsid w:val="00F61424"/>
    <w:rsid w:val="00F63842"/>
    <w:rsid w:val="00F6417E"/>
    <w:rsid w:val="00F7316C"/>
    <w:rsid w:val="00F8772E"/>
    <w:rsid w:val="00F9102D"/>
    <w:rsid w:val="00F95751"/>
    <w:rsid w:val="00FA3227"/>
    <w:rsid w:val="00FA3818"/>
    <w:rsid w:val="00FA6F5B"/>
    <w:rsid w:val="00FB6AC1"/>
    <w:rsid w:val="00FC3B40"/>
    <w:rsid w:val="00FE74A7"/>
    <w:rsid w:val="00FF41AC"/>
    <w:rsid w:val="00FF43D0"/>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B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mschmeltzer</dc:creator>
  <cp:lastModifiedBy>Atwood, Bob</cp:lastModifiedBy>
  <cp:revision>8</cp:revision>
  <cp:lastPrinted>2011-11-08T17:04:00Z</cp:lastPrinted>
  <dcterms:created xsi:type="dcterms:W3CDTF">2011-12-07T20:54:00Z</dcterms:created>
  <dcterms:modified xsi:type="dcterms:W3CDTF">2015-06-03T10:51:00Z</dcterms:modified>
</cp:coreProperties>
</file>