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42CD0D" w14:textId="7BFBD78D" w:rsidR="00024328" w:rsidRDefault="00E9691A" w:rsidP="00E9691A">
      <w:r>
        <w:t xml:space="preserve">We created </w:t>
      </w:r>
      <w:r>
        <w:t>an</w:t>
      </w:r>
      <w:r>
        <w:t xml:space="preserve"> action plan </w:t>
      </w:r>
      <w:r w:rsidR="00024328">
        <w:t xml:space="preserve">to increase customer pay $46 per RO </w:t>
      </w:r>
      <w:r>
        <w:t xml:space="preserve">and shared ideas intercompany in order to </w:t>
      </w:r>
      <w:r>
        <w:t>set</w:t>
      </w:r>
      <w:r>
        <w:t xml:space="preserve"> our goals for 2020. </w:t>
      </w:r>
    </w:p>
    <w:p w14:paraId="43D76314" w14:textId="77777777" w:rsidR="00024328" w:rsidRDefault="00E9691A" w:rsidP="00024328">
      <w:pPr>
        <w:pStyle w:val="ListParagraph"/>
        <w:numPr>
          <w:ilvl w:val="0"/>
          <w:numId w:val="2"/>
        </w:numPr>
      </w:pPr>
      <w:r>
        <w:t xml:space="preserve">We presented our </w:t>
      </w:r>
      <w:r>
        <w:t xml:space="preserve">2020 </w:t>
      </w:r>
      <w:r>
        <w:t>parts goals in our manager’s meeting</w:t>
      </w:r>
      <w:r>
        <w:t>, including offering brake specials.</w:t>
      </w:r>
      <w:r>
        <w:t xml:space="preserve"> </w:t>
      </w:r>
    </w:p>
    <w:p w14:paraId="4BD89402" w14:textId="4EB2FE6C" w:rsidR="00024328" w:rsidRDefault="00E9691A" w:rsidP="00024328">
      <w:pPr>
        <w:pStyle w:val="ListParagraph"/>
        <w:numPr>
          <w:ilvl w:val="0"/>
          <w:numId w:val="2"/>
        </w:numPr>
      </w:pPr>
      <w:r>
        <w:t>Quarterly group reviews will be held on the months following the end of a quarter.</w:t>
      </w:r>
    </w:p>
    <w:p w14:paraId="70E01A99" w14:textId="11FAB0B3" w:rsidR="00024328" w:rsidRDefault="00E9691A" w:rsidP="00024328">
      <w:pPr>
        <w:pStyle w:val="ListParagraph"/>
        <w:numPr>
          <w:ilvl w:val="0"/>
          <w:numId w:val="2"/>
        </w:numPr>
      </w:pPr>
      <w:r>
        <w:t xml:space="preserve">Monthly team reviews will be held during the remaining months. </w:t>
      </w:r>
    </w:p>
    <w:p w14:paraId="418D21CE" w14:textId="77777777" w:rsidR="00024328" w:rsidRDefault="00E9691A" w:rsidP="00024328">
      <w:pPr>
        <w:pStyle w:val="ListParagraph"/>
        <w:numPr>
          <w:ilvl w:val="0"/>
          <w:numId w:val="2"/>
        </w:numPr>
      </w:pPr>
      <w:r>
        <w:t>The team leaders created goals that are based around NCM, AOP and/or Premier Dealer metrics.</w:t>
      </w:r>
      <w:r>
        <w:t xml:space="preserve"> We selected to watch NCM: Parts Sales per Customer RO – P. 25 L. 13. Our 2019 goal was $323, our 2020 goal $369 and with a stretch goal $391.</w:t>
      </w:r>
      <w:r>
        <w:t xml:space="preserve"> </w:t>
      </w:r>
    </w:p>
    <w:p w14:paraId="4ACA7423" w14:textId="3D2631A3" w:rsidR="00E9691A" w:rsidRDefault="00E9691A" w:rsidP="00E9691A">
      <w:r>
        <w:t>Monthly team reviews are held to include discussions where all members are encouraged to share ideas to help others achieve their goals. These goals are now part of each employees’ yearly reviews. Measurement will be judged on the amount of goals that are accomplished in 2020.</w:t>
      </w:r>
    </w:p>
    <w:p w14:paraId="57A4DCAB" w14:textId="77777777" w:rsidR="0030674B" w:rsidRDefault="0030674B">
      <w:bookmarkStart w:id="0" w:name="_GoBack"/>
      <w:bookmarkEnd w:id="0"/>
    </w:p>
    <w:sectPr w:rsidR="0030674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89338C"/>
    <w:multiLevelType w:val="hybridMultilevel"/>
    <w:tmpl w:val="8E3875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CAA3D7A"/>
    <w:multiLevelType w:val="hybridMultilevel"/>
    <w:tmpl w:val="443AE82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691A"/>
    <w:rsid w:val="00024328"/>
    <w:rsid w:val="0030674B"/>
    <w:rsid w:val="00E969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FE600A"/>
  <w15:chartTrackingRefBased/>
  <w15:docId w15:val="{A9F78062-832A-4699-85AC-046F43E967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691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2432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Pages>
  <Words>132</Words>
  <Characters>755</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Angie Gustafson</dc:creator>
  <cp:keywords/>
  <dc:description/>
  <cp:lastModifiedBy>Angie Gustafson</cp:lastModifiedBy>
  <cp:revision>1</cp:revision>
  <dcterms:created xsi:type="dcterms:W3CDTF">2020-03-02T03:33:00Z</dcterms:created>
  <dcterms:modified xsi:type="dcterms:W3CDTF">2020-03-02T03:56:00Z</dcterms:modified>
</cp:coreProperties>
</file>