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p>
    <w:p w:rsidR="00BE3BB3" w:rsidRPr="00BE3BB3" w:rsidRDefault="0045084C"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Student Name:</w:t>
      </w:r>
      <w:r w:rsidR="00FA033A" w:rsidRPr="00BE3BB3">
        <w:rPr>
          <w:rFonts w:ascii="Trade Gothic LT Std" w:hAnsi="Trade Gothic LT Std" w:cs="Arial"/>
          <w:color w:val="1F497D" w:themeColor="text2"/>
          <w:sz w:val="24"/>
          <w:szCs w:val="24"/>
        </w:rPr>
        <w:t xml:space="preserve"> </w:t>
      </w:r>
      <w:r w:rsidR="00FA4127">
        <w:rPr>
          <w:rFonts w:ascii="Trade Gothic LT Std" w:hAnsi="Trade Gothic LT Std" w:cs="Arial"/>
          <w:color w:val="1F497D" w:themeColor="text2"/>
          <w:sz w:val="24"/>
          <w:szCs w:val="24"/>
        </w:rPr>
        <w:t>Kory Warren</w:t>
      </w:r>
    </w:p>
    <w:p w:rsidR="00FA4127" w:rsidRPr="00BE3BB3" w:rsidRDefault="00FA033A"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Class &amp; Student Number</w:t>
      </w:r>
      <w:proofErr w:type="gramStart"/>
      <w:r w:rsidRPr="00BE3BB3">
        <w:rPr>
          <w:rFonts w:ascii="Trade Gothic LT Std" w:hAnsi="Trade Gothic LT Std" w:cs="Arial"/>
          <w:color w:val="1F497D" w:themeColor="text2"/>
          <w:sz w:val="24"/>
          <w:szCs w:val="24"/>
        </w:rPr>
        <w:t>:</w:t>
      </w:r>
      <w:r w:rsidR="00FA4127">
        <w:rPr>
          <w:rFonts w:ascii="Trade Gothic LT Std" w:hAnsi="Trade Gothic LT Std" w:cs="Arial"/>
          <w:color w:val="1F497D" w:themeColor="text2"/>
          <w:sz w:val="24"/>
          <w:szCs w:val="24"/>
        </w:rPr>
        <w:t>N345</w:t>
      </w:r>
      <w:proofErr w:type="gramEnd"/>
      <w:r w:rsidR="00FA4127">
        <w:rPr>
          <w:rFonts w:ascii="Trade Gothic LT Std" w:hAnsi="Trade Gothic LT Std" w:cs="Arial"/>
          <w:color w:val="1F497D" w:themeColor="text2"/>
          <w:sz w:val="24"/>
          <w:szCs w:val="24"/>
        </w:rPr>
        <w:t>-13</w:t>
      </w:r>
    </w:p>
    <w:p w:rsidR="0045084C" w:rsidRPr="00BE3BB3" w:rsidRDefault="0045084C" w:rsidP="00BE3BB3">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Academy Week</w:t>
      </w:r>
      <w:r w:rsidR="00FA033A" w:rsidRPr="00BE3BB3">
        <w:rPr>
          <w:rFonts w:ascii="Trade Gothic LT Std" w:hAnsi="Trade Gothic LT Std" w:cs="Arial"/>
          <w:color w:val="1F497D" w:themeColor="text2"/>
          <w:sz w:val="24"/>
          <w:szCs w:val="24"/>
        </w:rPr>
        <w:t xml:space="preserve"> (</w:t>
      </w:r>
      <w:proofErr w:type="spellStart"/>
      <w:r w:rsidR="00FA033A" w:rsidRPr="00BE3BB3">
        <w:rPr>
          <w:rFonts w:ascii="Trade Gothic LT Std" w:hAnsi="Trade Gothic LT Std" w:cs="Arial"/>
          <w:color w:val="1F497D" w:themeColor="text2"/>
          <w:sz w:val="24"/>
          <w:szCs w:val="24"/>
        </w:rPr>
        <w:t>Var</w:t>
      </w:r>
      <w:proofErr w:type="spellEnd"/>
      <w:r w:rsidR="00FA033A" w:rsidRPr="00BE3BB3">
        <w:rPr>
          <w:rFonts w:ascii="Trade Gothic LT Std" w:hAnsi="Trade Gothic LT Std" w:cs="Arial"/>
          <w:color w:val="1F497D" w:themeColor="text2"/>
          <w:sz w:val="24"/>
          <w:szCs w:val="24"/>
        </w:rPr>
        <w:t xml:space="preserve"> II)</w:t>
      </w:r>
      <w:proofErr w:type="gramStart"/>
      <w:r w:rsidRPr="00BE3BB3">
        <w:rPr>
          <w:rFonts w:ascii="Trade Gothic LT Std" w:hAnsi="Trade Gothic LT Std" w:cs="Arial"/>
          <w:color w:val="1F497D" w:themeColor="text2"/>
          <w:sz w:val="24"/>
          <w:szCs w:val="24"/>
        </w:rPr>
        <w:t>:</w:t>
      </w:r>
      <w:r w:rsidR="00FA4127">
        <w:rPr>
          <w:rFonts w:ascii="Trade Gothic LT Std" w:hAnsi="Trade Gothic LT Std" w:cs="Arial"/>
          <w:color w:val="1F497D" w:themeColor="text2"/>
          <w:sz w:val="24"/>
          <w:szCs w:val="24"/>
        </w:rPr>
        <w:t>Week</w:t>
      </w:r>
      <w:proofErr w:type="gramEnd"/>
      <w:r w:rsidR="00FA4127">
        <w:rPr>
          <w:rFonts w:ascii="Trade Gothic LT Std" w:hAnsi="Trade Gothic LT Std" w:cs="Arial"/>
          <w:color w:val="1F497D" w:themeColor="text2"/>
          <w:sz w:val="24"/>
          <w:szCs w:val="24"/>
        </w:rPr>
        <w:t xml:space="preserve"> 5</w:t>
      </w:r>
    </w:p>
    <w:p w:rsidR="007F6D59" w:rsidRPr="00BE3BB3" w:rsidRDefault="007F6D59" w:rsidP="000C63DE">
      <w:pPr>
        <w:rPr>
          <w:rFonts w:ascii="Trade Gothic LT Std" w:hAnsi="Trade Gothic LT Std" w:cs="Arial"/>
          <w:color w:val="1F497D" w:themeColor="text2"/>
          <w:sz w:val="24"/>
          <w:szCs w:val="24"/>
        </w:rPr>
      </w:pPr>
    </w:p>
    <w:p w:rsidR="0045084C" w:rsidRDefault="007F6D59" w:rsidP="00BE3BB3">
      <w:pPr>
        <w:pStyle w:val="Heading1"/>
      </w:pPr>
      <w:r w:rsidRPr="00BE3BB3">
        <w:t>Current s</w:t>
      </w:r>
      <w:r w:rsidR="00F66E4F" w:rsidRPr="00BE3BB3">
        <w:t>ituation</w:t>
      </w:r>
      <w:r w:rsidR="00FA033A" w:rsidRPr="00BE3BB3">
        <w:t xml:space="preserve"> or challenge you want to addres</w:t>
      </w:r>
      <w:r w:rsidR="003E3FA3">
        <w:t>s</w:t>
      </w:r>
      <w:r w:rsidR="00F66E4F" w:rsidRPr="00BE3BB3">
        <w:t>:</w:t>
      </w:r>
      <w:r w:rsidR="009D1BF9" w:rsidRPr="00BE3BB3">
        <w:t xml:space="preserve"> (must be quantifiable)</w:t>
      </w:r>
    </w:p>
    <w:p w:rsidR="00FA4127" w:rsidRDefault="00FA4127" w:rsidP="00FA4127"/>
    <w:p w:rsidR="00FA4127" w:rsidRPr="00FA4127" w:rsidRDefault="00FA4127" w:rsidP="00FA4127">
      <w:pPr>
        <w:rPr>
          <w:sz w:val="28"/>
          <w:szCs w:val="28"/>
        </w:rPr>
      </w:pPr>
      <w:r w:rsidRPr="00FA4127">
        <w:rPr>
          <w:sz w:val="28"/>
          <w:szCs w:val="28"/>
        </w:rPr>
        <w:t>We are currently turning our new vehicle inventory on</w:t>
      </w:r>
      <w:r w:rsidR="00737CA1">
        <w:rPr>
          <w:sz w:val="28"/>
          <w:szCs w:val="28"/>
        </w:rPr>
        <w:t xml:space="preserve">ly 3 times per year. It is a must to turn our inventory on a faster pace to help cut down </w:t>
      </w:r>
      <w:proofErr w:type="spellStart"/>
      <w:r w:rsidR="00737CA1">
        <w:rPr>
          <w:sz w:val="28"/>
          <w:szCs w:val="28"/>
        </w:rPr>
        <w:t>floorplan</w:t>
      </w:r>
      <w:proofErr w:type="spellEnd"/>
      <w:r w:rsidR="00737CA1">
        <w:rPr>
          <w:sz w:val="28"/>
          <w:szCs w:val="28"/>
        </w:rPr>
        <w:t xml:space="preserve"> expenses and to increase profitability.</w:t>
      </w:r>
    </w:p>
    <w:p w:rsidR="007F6D59" w:rsidRPr="00BE3BB3" w:rsidRDefault="00194181" w:rsidP="00BE3BB3">
      <w:pPr>
        <w:pStyle w:val="Heading1"/>
      </w:pPr>
      <w:r w:rsidRPr="00BE3BB3">
        <w:t>Overall Objective and</w:t>
      </w:r>
      <w:r w:rsidR="009D1BF9" w:rsidRPr="003E3FA3">
        <w:rPr>
          <w:b/>
        </w:rPr>
        <w:t xml:space="preserve"> </w:t>
      </w:r>
      <w:r w:rsidR="007F6D59" w:rsidRPr="003E3FA3">
        <w:rPr>
          <w:b/>
          <w:color w:val="000000" w:themeColor="text1"/>
        </w:rPr>
        <w:t>Specific</w:t>
      </w:r>
      <w:r w:rsidR="007F6D59" w:rsidRPr="00BE3BB3">
        <w:t xml:space="preserve"> Desired Results: </w:t>
      </w:r>
    </w:p>
    <w:p w:rsidR="00F32A4B" w:rsidRDefault="00F32A4B" w:rsidP="009D1BF9">
      <w:pPr>
        <w:rPr>
          <w:rFonts w:ascii="Trade Gothic LT Std" w:hAnsi="Trade Gothic LT Std" w:cs="Arial"/>
          <w:b/>
          <w:color w:val="1F497D" w:themeColor="text2"/>
          <w:sz w:val="24"/>
          <w:szCs w:val="24"/>
        </w:rPr>
      </w:pPr>
    </w:p>
    <w:p w:rsidR="00F32A4B" w:rsidRPr="00BE3BB3" w:rsidRDefault="00FA4127" w:rsidP="009D1BF9">
      <w:pPr>
        <w:rPr>
          <w:rFonts w:ascii="Trade Gothic LT Std" w:hAnsi="Trade Gothic LT Std" w:cs="Arial"/>
          <w:b/>
          <w:color w:val="1F497D" w:themeColor="text2"/>
          <w:sz w:val="24"/>
          <w:szCs w:val="24"/>
        </w:rPr>
      </w:pPr>
      <w:r>
        <w:rPr>
          <w:rFonts w:cstheme="minorHAnsi"/>
          <w:b/>
          <w:color w:val="1F497D" w:themeColor="text2"/>
          <w:sz w:val="28"/>
          <w:szCs w:val="28"/>
        </w:rPr>
        <w:t>I believe that jumping to the NADA guide of 8 turns per year is unrealistic at this time for us. Our objective is to get our new vehicle turn to 5 by the end of this year.</w:t>
      </w:r>
    </w:p>
    <w:p w:rsidR="00F32A4B" w:rsidRPr="00BE3BB3" w:rsidRDefault="00F32A4B" w:rsidP="009D1BF9">
      <w:pPr>
        <w:rPr>
          <w:rFonts w:ascii="Trade Gothic LT Std" w:hAnsi="Trade Gothic LT Std" w:cs="Arial"/>
          <w:b/>
          <w:color w:val="1F497D" w:themeColor="text2"/>
          <w:sz w:val="24"/>
          <w:szCs w:val="24"/>
        </w:rPr>
      </w:pPr>
      <w:bookmarkStart w:id="0" w:name="_GoBack"/>
      <w:bookmarkEnd w:id="0"/>
    </w:p>
    <w:p w:rsidR="009D1BF9" w:rsidRPr="00BE3BB3" w:rsidRDefault="009D1BF9" w:rsidP="00BE3BB3">
      <w:pPr>
        <w:pStyle w:val="Heading1"/>
      </w:pPr>
      <w:r w:rsidRPr="00BE3BB3">
        <w:t>D</w:t>
      </w:r>
      <w:r w:rsidR="007F6D59" w:rsidRPr="00BE3BB3">
        <w:t xml:space="preserve">escribe your </w:t>
      </w:r>
      <w:r w:rsidRPr="00BE3BB3">
        <w:t xml:space="preserve">action </w:t>
      </w:r>
      <w:r w:rsidR="007F6D59" w:rsidRPr="00BE3BB3">
        <w:t>plan in detail</w:t>
      </w:r>
      <w:r w:rsidR="00182BE2" w:rsidRPr="00BE3BB3">
        <w:t xml:space="preserve"> (be specific and include b</w:t>
      </w:r>
      <w:r w:rsidRPr="00BE3BB3">
        <w:t xml:space="preserve">efore and after </w:t>
      </w:r>
      <w:r w:rsidR="003E3FA3" w:rsidRPr="003E3FA3">
        <w:rPr>
          <w:b/>
          <w:color w:val="000000" w:themeColor="text1"/>
        </w:rPr>
        <w:t>M</w:t>
      </w:r>
      <w:r w:rsidRPr="003E3FA3">
        <w:rPr>
          <w:b/>
          <w:color w:val="000000" w:themeColor="text1"/>
        </w:rPr>
        <w:t>easurements</w:t>
      </w:r>
      <w:r w:rsidR="00182BE2" w:rsidRPr="00BE3BB3">
        <w:t>)</w:t>
      </w:r>
    </w:p>
    <w:p w:rsidR="00955563" w:rsidRDefault="00955563" w:rsidP="009D1BF9">
      <w:pPr>
        <w:rPr>
          <w:rFonts w:ascii="Trade Gothic LT Std" w:hAnsi="Trade Gothic LT Std" w:cs="Arial"/>
          <w:b/>
          <w:color w:val="1F497D" w:themeColor="text2"/>
          <w:sz w:val="24"/>
          <w:szCs w:val="24"/>
        </w:rPr>
      </w:pPr>
    </w:p>
    <w:p w:rsidR="00FA4127" w:rsidRPr="00FA4127" w:rsidRDefault="00FA4127" w:rsidP="009D1BF9">
      <w:pPr>
        <w:rPr>
          <w:rFonts w:cstheme="minorHAnsi"/>
          <w:b/>
          <w:color w:val="1F497D" w:themeColor="text2"/>
          <w:sz w:val="28"/>
          <w:szCs w:val="28"/>
        </w:rPr>
      </w:pPr>
      <w:r>
        <w:rPr>
          <w:rFonts w:cstheme="minorHAnsi"/>
          <w:b/>
          <w:color w:val="1F497D" w:themeColor="text2"/>
          <w:sz w:val="28"/>
          <w:szCs w:val="28"/>
        </w:rPr>
        <w:t xml:space="preserve">The first thing we must do is make sure that </w:t>
      </w:r>
      <w:r w:rsidR="00737CA1">
        <w:rPr>
          <w:rFonts w:cstheme="minorHAnsi"/>
          <w:b/>
          <w:color w:val="1F497D" w:themeColor="text2"/>
          <w:sz w:val="28"/>
          <w:szCs w:val="28"/>
        </w:rPr>
        <w:t xml:space="preserve">the </w:t>
      </w:r>
      <w:r>
        <w:rPr>
          <w:rFonts w:cstheme="minorHAnsi"/>
          <w:b/>
          <w:color w:val="1F497D" w:themeColor="text2"/>
          <w:sz w:val="28"/>
          <w:szCs w:val="28"/>
        </w:rPr>
        <w:t xml:space="preserve">correct inventory is being ordered and/or dealer traded. The next step would be to make sure if a </w:t>
      </w:r>
      <w:r w:rsidR="00A72F4F">
        <w:rPr>
          <w:rFonts w:cstheme="minorHAnsi"/>
          <w:b/>
          <w:color w:val="1F497D" w:themeColor="text2"/>
          <w:sz w:val="28"/>
          <w:szCs w:val="28"/>
        </w:rPr>
        <w:t xml:space="preserve">deal can be put together on a new vehicle then it needs to happen. We learned this week how much just 1 new vehicle deal means to the whole store and we need to keep that in mind when working/pricing a new car deal. We have added to our new vehicle advertising budget and have targeted the areas that have pulled the most deals from our trade zone. We will set up training for managers that order the new vehicles to make sure they fully understand everything that goes into ordering vehicles and not just going </w:t>
      </w:r>
      <w:r w:rsidR="00A72F4F">
        <w:rPr>
          <w:rFonts w:cstheme="minorHAnsi"/>
          <w:b/>
          <w:color w:val="1F497D" w:themeColor="text2"/>
          <w:sz w:val="28"/>
          <w:szCs w:val="28"/>
        </w:rPr>
        <w:lastRenderedPageBreak/>
        <w:t xml:space="preserve">by a gut feeling. They </w:t>
      </w:r>
      <w:r w:rsidR="00737CA1">
        <w:rPr>
          <w:rFonts w:cstheme="minorHAnsi"/>
          <w:b/>
          <w:color w:val="1F497D" w:themeColor="text2"/>
          <w:sz w:val="28"/>
          <w:szCs w:val="28"/>
        </w:rPr>
        <w:t>need to understand</w:t>
      </w:r>
      <w:r w:rsidR="00A72F4F">
        <w:rPr>
          <w:rFonts w:cstheme="minorHAnsi"/>
          <w:b/>
          <w:color w:val="1F497D" w:themeColor="text2"/>
          <w:sz w:val="28"/>
          <w:szCs w:val="28"/>
        </w:rPr>
        <w:t xml:space="preserve"> when we order and how long each vehicle will take to actually hit the lot. Knowing when the vehicles will hit will help with selling ordered units and knowing what to dealer trade for when someone calls us in need of a vehicle.</w:t>
      </w:r>
      <w:r w:rsidR="00737CA1">
        <w:rPr>
          <w:rFonts w:cstheme="minorHAnsi"/>
          <w:b/>
          <w:color w:val="1F497D" w:themeColor="text2"/>
          <w:sz w:val="28"/>
          <w:szCs w:val="28"/>
        </w:rPr>
        <w:t xml:space="preserve"> </w:t>
      </w:r>
    </w:p>
    <w:p w:rsidR="00F32A4B" w:rsidRPr="00BE3BB3" w:rsidRDefault="00F32A4B" w:rsidP="009D1BF9">
      <w:pPr>
        <w:rPr>
          <w:rFonts w:ascii="Trade Gothic LT Std" w:hAnsi="Trade Gothic LT Std" w:cs="Arial"/>
          <w:b/>
          <w:color w:val="1F497D" w:themeColor="text2"/>
          <w:sz w:val="24"/>
          <w:szCs w:val="24"/>
        </w:rPr>
      </w:pPr>
    </w:p>
    <w:p w:rsidR="00F32A4B" w:rsidRPr="00BE3BB3" w:rsidRDefault="00F32A4B" w:rsidP="009D1BF9">
      <w:pPr>
        <w:rPr>
          <w:rFonts w:ascii="Trade Gothic LT Std" w:hAnsi="Trade Gothic LT Std" w:cs="Arial"/>
          <w:b/>
          <w:color w:val="1F497D" w:themeColor="text2"/>
          <w:sz w:val="24"/>
          <w:szCs w:val="24"/>
        </w:rPr>
      </w:pPr>
    </w:p>
    <w:p w:rsidR="00BE3BB3" w:rsidRDefault="009D1BF9" w:rsidP="00BE3BB3">
      <w:pPr>
        <w:pStyle w:val="Heading1"/>
      </w:pPr>
      <w:r w:rsidRPr="003E3FA3">
        <w:rPr>
          <w:b/>
          <w:color w:val="000000" w:themeColor="text1"/>
        </w:rPr>
        <w:t>T</w:t>
      </w:r>
      <w:r w:rsidRPr="003E3FA3">
        <w:rPr>
          <w:color w:val="000000" w:themeColor="text1"/>
        </w:rPr>
        <w:t>imeline</w:t>
      </w:r>
      <w:r w:rsidR="001B5D8B" w:rsidRPr="00BE3BB3">
        <w:t xml:space="preserve">: </w:t>
      </w:r>
    </w:p>
    <w:p w:rsidR="001B5D8B" w:rsidRDefault="001B5D8B" w:rsidP="00182BE2">
      <w:pPr>
        <w:rPr>
          <w:rFonts w:cstheme="minorHAnsi"/>
          <w:color w:val="1F497D" w:themeColor="text2"/>
          <w:sz w:val="28"/>
          <w:szCs w:val="28"/>
        </w:rPr>
      </w:pPr>
    </w:p>
    <w:p w:rsidR="00F32A4B" w:rsidRPr="00BE3BB3" w:rsidRDefault="00737CA1" w:rsidP="00737CA1">
      <w:pPr>
        <w:rPr>
          <w:rFonts w:ascii="Trade Gothic LT Std" w:hAnsi="Trade Gothic LT Std" w:cs="Arial"/>
          <w:b/>
          <w:color w:val="1F497D" w:themeColor="text2"/>
          <w:sz w:val="24"/>
          <w:szCs w:val="24"/>
        </w:rPr>
      </w:pPr>
      <w:r>
        <w:rPr>
          <w:rFonts w:cstheme="minorHAnsi"/>
          <w:color w:val="1F497D" w:themeColor="text2"/>
          <w:sz w:val="28"/>
          <w:szCs w:val="28"/>
        </w:rPr>
        <w:t xml:space="preserve">Our timeframe on this objective is going to be by the end of 2019. We will check progress and our turn rate every Monday morning in our sales meeting. Constantly checking this on a regular basis will lead to the management team paying attention to it daily. </w:t>
      </w:r>
    </w:p>
    <w:p w:rsidR="00F32A4B" w:rsidRPr="00BE3BB3" w:rsidRDefault="00F32A4B" w:rsidP="009D1BF9">
      <w:pPr>
        <w:ind w:left="720" w:firstLine="720"/>
        <w:rPr>
          <w:rFonts w:ascii="Trade Gothic LT Std" w:hAnsi="Trade Gothic LT Std" w:cs="Arial"/>
          <w:b/>
          <w:color w:val="1F497D" w:themeColor="text2"/>
          <w:sz w:val="24"/>
          <w:szCs w:val="24"/>
        </w:rPr>
      </w:pPr>
    </w:p>
    <w:p w:rsidR="003E3FA3" w:rsidRDefault="003E3FA3">
      <w:pPr>
        <w:rPr>
          <w:rFonts w:asciiTheme="majorHAnsi" w:eastAsiaTheme="majorEastAsia" w:hAnsiTheme="majorHAnsi" w:cstheme="majorBidi"/>
          <w:color w:val="365F91" w:themeColor="accent1" w:themeShade="BF"/>
          <w:sz w:val="32"/>
          <w:szCs w:val="32"/>
        </w:rPr>
      </w:pPr>
      <w:r>
        <w:br w:type="page"/>
      </w:r>
    </w:p>
    <w:p w:rsidR="009D1BF9" w:rsidRPr="00BE3BB3" w:rsidRDefault="009D1BF9" w:rsidP="00BE3BB3">
      <w:pPr>
        <w:pStyle w:val="Heading1"/>
      </w:pPr>
      <w:r w:rsidRPr="00BE3BB3">
        <w:lastRenderedPageBreak/>
        <w:t>Meeting with Stakeholders (dealer</w:t>
      </w:r>
      <w:r w:rsidR="00407E06" w:rsidRPr="00BE3BB3">
        <w:t>ship</w:t>
      </w:r>
      <w:r w:rsidRPr="00BE3BB3">
        <w:t xml:space="preserve"> personnel)</w:t>
      </w:r>
    </w:p>
    <w:p w:rsidR="009D1BF9" w:rsidRPr="00BE3BB3" w:rsidRDefault="009D1BF9" w:rsidP="00182BE2">
      <w:pPr>
        <w:ind w:left="72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what </w:t>
      </w:r>
      <w:r w:rsidR="00CB6714" w:rsidRPr="00BE3BB3">
        <w:rPr>
          <w:rFonts w:ascii="Trade Gothic LT Std" w:hAnsi="Trade Gothic LT Std" w:cs="Arial"/>
          <w:color w:val="1F497D" w:themeColor="text2"/>
          <w:sz w:val="24"/>
          <w:szCs w:val="24"/>
        </w:rPr>
        <w:t xml:space="preserve">behavior change </w:t>
      </w:r>
      <w:r w:rsidRPr="00BE3BB3">
        <w:rPr>
          <w:rFonts w:ascii="Trade Gothic LT Std" w:hAnsi="Trade Gothic LT Std" w:cs="Arial"/>
          <w:color w:val="1F497D" w:themeColor="text2"/>
          <w:sz w:val="24"/>
          <w:szCs w:val="24"/>
        </w:rPr>
        <w:t xml:space="preserve">is </w:t>
      </w:r>
      <w:r w:rsidR="00194181" w:rsidRPr="00BE3BB3">
        <w:rPr>
          <w:rFonts w:ascii="Trade Gothic LT Std" w:hAnsi="Trade Gothic LT Std" w:cs="Arial"/>
          <w:color w:val="1F497D" w:themeColor="text2"/>
          <w:sz w:val="24"/>
          <w:szCs w:val="24"/>
        </w:rPr>
        <w:t>n</w:t>
      </w:r>
      <w:r w:rsidRPr="00BE3BB3">
        <w:rPr>
          <w:rFonts w:ascii="Trade Gothic LT Std" w:hAnsi="Trade Gothic LT Std" w:cs="Arial"/>
          <w:color w:val="1F497D" w:themeColor="text2"/>
          <w:sz w:val="24"/>
          <w:szCs w:val="24"/>
        </w:rPr>
        <w:t>eeded to</w:t>
      </w:r>
      <w:r w:rsidR="00CB6714" w:rsidRPr="00BE3BB3">
        <w:rPr>
          <w:rFonts w:ascii="Trade Gothic LT Std" w:hAnsi="Trade Gothic LT Std" w:cs="Arial"/>
          <w:color w:val="1F497D" w:themeColor="text2"/>
          <w:sz w:val="24"/>
          <w:szCs w:val="24"/>
        </w:rPr>
        <w:t xml:space="preserve"> support desired goal.  Address required coaching, training and/or </w:t>
      </w:r>
      <w:r w:rsidR="00F00F42" w:rsidRPr="00BE3BB3">
        <w:rPr>
          <w:rFonts w:ascii="Trade Gothic LT Std" w:hAnsi="Trade Gothic LT Std" w:cs="Arial"/>
          <w:color w:val="1F497D" w:themeColor="text2"/>
          <w:sz w:val="24"/>
          <w:szCs w:val="24"/>
        </w:rPr>
        <w:t>consequences (PINO, Gain, Pain).  Include timelines / Accountability / Monitoring process</w:t>
      </w:r>
    </w:p>
    <w:p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Who:</w:t>
      </w:r>
    </w:p>
    <w:p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What:</w:t>
      </w:r>
    </w:p>
    <w:p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By When:</w:t>
      </w:r>
    </w:p>
    <w:p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How:</w:t>
      </w:r>
    </w:p>
    <w:p w:rsidR="00D40388" w:rsidRPr="00BE3BB3" w:rsidRDefault="00F00F42" w:rsidP="00B51AFE">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   </w:t>
      </w:r>
    </w:p>
    <w:p w:rsidR="00F32A4B" w:rsidRPr="00BE3BB3" w:rsidRDefault="00F32A4B" w:rsidP="00B51AFE">
      <w:pPr>
        <w:rPr>
          <w:rFonts w:ascii="Trade Gothic LT Std" w:hAnsi="Trade Gothic LT Std" w:cs="Arial"/>
          <w:color w:val="1F497D" w:themeColor="text2"/>
          <w:sz w:val="24"/>
          <w:szCs w:val="24"/>
        </w:rPr>
      </w:pPr>
    </w:p>
    <w:p w:rsidR="001B5D8B" w:rsidRPr="00BE3BB3" w:rsidRDefault="00CB6714" w:rsidP="00BE3BB3">
      <w:pPr>
        <w:pStyle w:val="Heading1"/>
      </w:pPr>
      <w:r w:rsidRPr="00BE3BB3">
        <w:t>Dealer agreement</w:t>
      </w:r>
      <w:r w:rsidR="001B5D8B" w:rsidRPr="00BE3BB3">
        <w:t>:</w:t>
      </w:r>
    </w:p>
    <w:p w:rsidR="00954D7E" w:rsidRPr="00BE3BB3" w:rsidRDefault="001B5D8B" w:rsidP="001B5D8B">
      <w:pPr>
        <w:pStyle w:val="ListParagraph"/>
        <w:ind w:left="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If you need your sponsors support or approval to implement your plan, have it signed off before you start.  If you can proceed on your own, present this </w:t>
      </w:r>
      <w:r w:rsidR="00407E06" w:rsidRPr="00BE3BB3">
        <w:rPr>
          <w:rFonts w:ascii="Trade Gothic LT Std" w:hAnsi="Trade Gothic LT Std" w:cs="Arial"/>
          <w:color w:val="1F497D" w:themeColor="text2"/>
          <w:sz w:val="24"/>
          <w:szCs w:val="24"/>
        </w:rPr>
        <w:t xml:space="preserve">action plan </w:t>
      </w:r>
      <w:r w:rsidRPr="00BE3BB3">
        <w:rPr>
          <w:rFonts w:ascii="Trade Gothic LT Std" w:hAnsi="Trade Gothic LT Std" w:cs="Arial"/>
          <w:color w:val="1F497D" w:themeColor="text2"/>
          <w:sz w:val="24"/>
          <w:szCs w:val="24"/>
        </w:rPr>
        <w:t>to your sponsor before next class.   Describe the meeting:</w:t>
      </w:r>
    </w:p>
    <w:p w:rsidR="001B5D8B" w:rsidRPr="00BE3BB3" w:rsidRDefault="001B5D8B" w:rsidP="00CB6714">
      <w:pPr>
        <w:pStyle w:val="ListParagraph"/>
        <w:rPr>
          <w:rFonts w:ascii="Trade Gothic LT Std" w:hAnsi="Trade Gothic LT Std" w:cs="Arial"/>
          <w:color w:val="1F497D" w:themeColor="text2"/>
          <w:sz w:val="24"/>
          <w:szCs w:val="24"/>
        </w:rPr>
      </w:pPr>
    </w:p>
    <w:p w:rsidR="00F32A4B" w:rsidRPr="00BE3BB3" w:rsidRDefault="00F32A4B" w:rsidP="00CB6714">
      <w:pPr>
        <w:pStyle w:val="ListParagraph"/>
        <w:rPr>
          <w:rFonts w:ascii="Trade Gothic LT Std" w:hAnsi="Trade Gothic LT Std" w:cs="Arial"/>
          <w:color w:val="1F497D" w:themeColor="text2"/>
          <w:sz w:val="24"/>
          <w:szCs w:val="24"/>
        </w:rPr>
      </w:pPr>
    </w:p>
    <w:p w:rsidR="0081689D" w:rsidRPr="00BE3BB3" w:rsidRDefault="00D97046" w:rsidP="005F0A75">
      <w:pPr>
        <w:pStyle w:val="ListParagraph"/>
        <w:rPr>
          <w:rFonts w:ascii="Trade Gothic LT Std" w:hAnsi="Trade Gothic LT Std" w:cs="Arial"/>
          <w:b/>
          <w:color w:val="1F497D" w:themeColor="text2"/>
          <w:sz w:val="32"/>
          <w:szCs w:val="32"/>
        </w:rPr>
      </w:pPr>
      <w:r w:rsidRPr="00D97046">
        <w:rPr>
          <w:rFonts w:ascii="Trade Gothic LT Std" w:hAnsi="Trade Gothic LT Std" w:cs="Arial"/>
          <w:noProof/>
          <w:color w:val="1F497D" w:themeColor="text2"/>
          <w:sz w:val="24"/>
          <w:szCs w:val="24"/>
        </w:rPr>
        <w:pict>
          <v:line id="Straight Connector 1" o:spid="_x0000_s1026" style="position:absolute;left:0;text-align:left;z-index:251659264;visibility:visible;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w:r>
    </w:p>
    <w:sectPr w:rsidR="0081689D" w:rsidRPr="00BE3BB3" w:rsidSect="00021DBB">
      <w:pgSz w:w="12240" w:h="15840"/>
      <w:pgMar w:top="1440" w:right="117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ourier"/>
    <w:panose1 w:val="00000000000000000000"/>
    <w:charset w:val="00"/>
    <w:family w:val="modern"/>
    <w:notTrueType/>
    <w:pitch w:val="variable"/>
    <w:sig w:usb0="00000003" w:usb1="4000204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3DE"/>
    <w:rsid w:val="00021DBB"/>
    <w:rsid w:val="000C63DE"/>
    <w:rsid w:val="00182BE2"/>
    <w:rsid w:val="00194181"/>
    <w:rsid w:val="001B5D8B"/>
    <w:rsid w:val="001E7720"/>
    <w:rsid w:val="0024043B"/>
    <w:rsid w:val="00274426"/>
    <w:rsid w:val="003E3FA3"/>
    <w:rsid w:val="00401EB3"/>
    <w:rsid w:val="00407E06"/>
    <w:rsid w:val="0045084C"/>
    <w:rsid w:val="00587CCC"/>
    <w:rsid w:val="005F0A75"/>
    <w:rsid w:val="00737CA1"/>
    <w:rsid w:val="007A5FDB"/>
    <w:rsid w:val="007F6D59"/>
    <w:rsid w:val="0081689D"/>
    <w:rsid w:val="008E6592"/>
    <w:rsid w:val="00903D6A"/>
    <w:rsid w:val="00907E60"/>
    <w:rsid w:val="00954D7E"/>
    <w:rsid w:val="00955563"/>
    <w:rsid w:val="009D1BF9"/>
    <w:rsid w:val="00A22156"/>
    <w:rsid w:val="00A56A4B"/>
    <w:rsid w:val="00A72F4F"/>
    <w:rsid w:val="00B51AFE"/>
    <w:rsid w:val="00B61320"/>
    <w:rsid w:val="00BE3BB3"/>
    <w:rsid w:val="00C2317B"/>
    <w:rsid w:val="00CB6714"/>
    <w:rsid w:val="00D40388"/>
    <w:rsid w:val="00D97046"/>
    <w:rsid w:val="00E20EAA"/>
    <w:rsid w:val="00EE1BFA"/>
    <w:rsid w:val="00F00F42"/>
    <w:rsid w:val="00F04515"/>
    <w:rsid w:val="00F32A4B"/>
    <w:rsid w:val="00F66E4F"/>
    <w:rsid w:val="00FA033A"/>
    <w:rsid w:val="00FA4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046"/>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FC50-A2DE-495C-9E89-A4155A90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Lisa Downing</cp:lastModifiedBy>
  <cp:revision>2</cp:revision>
  <cp:lastPrinted>2012-12-06T21:09:00Z</cp:lastPrinted>
  <dcterms:created xsi:type="dcterms:W3CDTF">2019-07-21T18:39:00Z</dcterms:created>
  <dcterms:modified xsi:type="dcterms:W3CDTF">2019-07-21T18:39:00Z</dcterms:modified>
</cp:coreProperties>
</file>