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howingPlcHdr/>
          </w:sdtPr>
          <w:sdtEndPr/>
          <w:sdtContent>
            <w:tc>
              <w:tcPr>
                <w:tcW w:w="5220" w:type="dxa"/>
                <w:tcBorders>
                  <w:bottom w:val="single" w:sz="4" w:space="0" w:color="auto"/>
                </w:tcBorders>
                <w:tcMar>
                  <w:left w:w="58" w:type="dxa"/>
                </w:tcMar>
                <w:vAlign w:val="bottom"/>
              </w:tcPr>
              <w:p w14:paraId="5265E44C" w14:textId="4D16EA07" w:rsidR="009F5716" w:rsidRPr="009F5716" w:rsidRDefault="00582E69" w:rsidP="004D4033">
                <w:pPr>
                  <w:pStyle w:val="DataInput"/>
                  <w:spacing w:after="0"/>
                </w:pPr>
                <w:r w:rsidRPr="001D76C4">
                  <w:rPr>
                    <w:rStyle w:val="PlaceholderText"/>
                  </w:rPr>
                  <w:t>Click or tap here to enter text.</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howingPlcHdr/>
          </w:sdtPr>
          <w:sdtEndPr/>
          <w:sdtContent>
            <w:tc>
              <w:tcPr>
                <w:tcW w:w="2605" w:type="dxa"/>
                <w:tcBorders>
                  <w:bottom w:val="single" w:sz="4" w:space="0" w:color="auto"/>
                </w:tcBorders>
                <w:tcMar>
                  <w:left w:w="58" w:type="dxa"/>
                </w:tcMar>
                <w:vAlign w:val="bottom"/>
              </w:tcPr>
              <w:p w14:paraId="126564ED" w14:textId="031CD9ED" w:rsidR="009F5716" w:rsidRPr="009F5716" w:rsidRDefault="00582E69" w:rsidP="004D4033">
                <w:pPr>
                  <w:pStyle w:val="DataInput"/>
                  <w:spacing w:after="0"/>
                </w:pPr>
                <w:r w:rsidRPr="001D76C4">
                  <w:rPr>
                    <w:rStyle w:val="PlaceholderText"/>
                  </w:rPr>
                  <w:t>Click or tap here to enter text.</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howingPlcHdr/>
          </w:sdtPr>
          <w:sdtEndPr/>
          <w:sdtContent>
            <w:tc>
              <w:tcPr>
                <w:tcW w:w="5220" w:type="dxa"/>
                <w:tcBorders>
                  <w:top w:val="single" w:sz="4" w:space="0" w:color="auto"/>
                  <w:bottom w:val="single" w:sz="4" w:space="0" w:color="auto"/>
                </w:tcBorders>
                <w:tcMar>
                  <w:left w:w="58" w:type="dxa"/>
                </w:tcMar>
                <w:vAlign w:val="bottom"/>
              </w:tcPr>
              <w:p w14:paraId="2A97ADB3" w14:textId="04E1023D" w:rsidR="009F5716" w:rsidRPr="009F5716" w:rsidRDefault="00582E69" w:rsidP="004D4033">
                <w:pPr>
                  <w:pStyle w:val="DataInput"/>
                  <w:spacing w:after="0"/>
                </w:pPr>
                <w:r w:rsidRPr="001D76C4">
                  <w:rPr>
                    <w:rStyle w:val="PlaceholderText"/>
                  </w:rPr>
                  <w:t>Click or tap here to enter text.</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showingPlcHdr/>
            <w:date>
              <w:dateFormat w:val="M/d/yyyy"/>
              <w:lid w:val="en-US"/>
              <w:storeMappedDataAs w:val="dateTime"/>
              <w:calendar w:val="gregorian"/>
            </w:date>
          </w:sdtPr>
          <w:sdtEndPr/>
          <w:sdtContent>
            <w:tc>
              <w:tcPr>
                <w:tcW w:w="2605" w:type="dxa"/>
                <w:tcBorders>
                  <w:top w:val="single" w:sz="4" w:space="0" w:color="auto"/>
                  <w:bottom w:val="single" w:sz="4" w:space="0" w:color="auto"/>
                </w:tcBorders>
                <w:tcMar>
                  <w:left w:w="58" w:type="dxa"/>
                </w:tcMar>
                <w:vAlign w:val="bottom"/>
              </w:tcPr>
              <w:p w14:paraId="56045FF7" w14:textId="2F4EC219" w:rsidR="009F5716" w:rsidRPr="009F5716" w:rsidRDefault="00BA5353" w:rsidP="004D4033">
                <w:pPr>
                  <w:pStyle w:val="DataInput"/>
                  <w:spacing w:after="0"/>
                </w:pPr>
                <w:r>
                  <w:rPr>
                    <w:rStyle w:val="PlaceholderText"/>
                  </w:rPr>
                  <w:t>Use Dropdown</w:t>
                </w:r>
                <w:r w:rsidR="002520D4" w:rsidRPr="001D76C4">
                  <w:rPr>
                    <w:rStyle w:val="PlaceholderText"/>
                  </w:rPr>
                  <w:t xml:space="preserve"> to enter a date.</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433C6827" w:rsidR="00B713BC" w:rsidRPr="00B713BC" w:rsidRDefault="007D3A78" w:rsidP="00864F6C">
                <w:pPr>
                  <w:pStyle w:val="DataInput"/>
                </w:pPr>
                <w:r>
                  <w:t>The current increase of cash deals due to outside financing or cash buyers and backend product penetration</w:t>
                </w:r>
                <w:r>
                  <w:tab/>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5E2C53FA" w:rsidR="00B713BC" w:rsidRPr="00B713BC" w:rsidRDefault="0069756F" w:rsidP="00864F6C">
                <w:pPr>
                  <w:pStyle w:val="DataInput"/>
                </w:pPr>
                <w:r>
                  <w:t xml:space="preserve">44% Cash Deals </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45009FA5" w:rsidR="00B713BC" w:rsidRPr="00B713BC" w:rsidRDefault="007D3A78" w:rsidP="00864F6C">
                <w:pPr>
                  <w:pStyle w:val="DataInput"/>
                </w:pPr>
                <w:r>
                  <w:t xml:space="preserve">Convert </w:t>
                </w:r>
                <w:proofErr w:type="spellStart"/>
                <w:r>
                  <w:t>atleast</w:t>
                </w:r>
                <w:proofErr w:type="spellEnd"/>
                <w:r>
                  <w:t xml:space="preserve"> 25% of current cash buyers to finance deals and sell 50% of cash buyers </w:t>
                </w:r>
                <w:proofErr w:type="gramStart"/>
                <w:r>
                  <w:t>back end</w:t>
                </w:r>
                <w:proofErr w:type="gramEnd"/>
                <w:r>
                  <w:t xml:space="preserve"> products</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4CA1E45D" w:rsidR="00B713BC" w:rsidRPr="00B713BC" w:rsidRDefault="0069756F" w:rsidP="00864F6C">
                <w:pPr>
                  <w:pStyle w:val="DataInput"/>
                </w:pPr>
                <w:r>
                  <w:t>33% or Below Cash Deals</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0-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16987A00" w:rsidR="00931D47" w:rsidRPr="00B713BC" w:rsidRDefault="00693AF7" w:rsidP="004D4033">
                <w:pPr>
                  <w:pStyle w:val="DataInput"/>
                  <w:spacing w:after="0"/>
                </w:pPr>
                <w:r>
                  <w:rPr>
                    <w:color w:val="808080"/>
                  </w:rPr>
                  <w:t>10/1/2023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3-12-31T00:00:00Z">
              <w:dateFormat w:val="M/d/yyyy"/>
              <w:lid w:val="en-US"/>
              <w:storeMappedDataAs w:val="dateTime"/>
              <w:calendar w:val="gregorian"/>
            </w:date>
          </w:sdtPr>
          <w:sdtEndPr/>
          <w:sdtContent>
            <w:tc>
              <w:tcPr>
                <w:tcW w:w="2885" w:type="dxa"/>
                <w:tcBorders>
                  <w:top w:val="single" w:sz="4" w:space="0" w:color="auto"/>
                  <w:left w:val="single" w:sz="4" w:space="0" w:color="auto"/>
                  <w:bottom w:val="single" w:sz="4" w:space="0" w:color="auto"/>
                  <w:right w:val="single" w:sz="4" w:space="0" w:color="auto"/>
                </w:tcBorders>
              </w:tcPr>
              <w:p w14:paraId="09836B81" w14:textId="7AA01D05" w:rsidR="00931D47" w:rsidRPr="00B713BC" w:rsidRDefault="00693AF7" w:rsidP="004D4033">
                <w:pPr>
                  <w:pStyle w:val="DataInput"/>
                  <w:spacing w:after="0"/>
                </w:pPr>
                <w:r>
                  <w:rPr>
                    <w:color w:val="808080"/>
                  </w:rPr>
                  <w:t>12/31/2023</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0-20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43AFE22C" w:rsidR="00931D47" w:rsidRPr="00B713BC" w:rsidRDefault="00693AF7" w:rsidP="004D4033">
                <w:pPr>
                  <w:pStyle w:val="DataInput"/>
                  <w:spacing w:after="0"/>
                </w:pPr>
                <w:r>
                  <w:rPr>
                    <w:color w:val="808080"/>
                  </w:rPr>
                  <w:t>10/20/2023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howingPlcHdr/>
          </w:sdtPr>
          <w:sdtEndPr/>
          <w:sdtContent>
            <w:tc>
              <w:tcPr>
                <w:tcW w:w="2885" w:type="dxa"/>
                <w:tcBorders>
                  <w:top w:val="single" w:sz="4" w:space="0" w:color="auto"/>
                  <w:left w:val="single" w:sz="4" w:space="0" w:color="auto"/>
                  <w:bottom w:val="single" w:sz="4" w:space="0" w:color="auto"/>
                  <w:right w:val="single" w:sz="4" w:space="0" w:color="auto"/>
                </w:tcBorders>
              </w:tcPr>
              <w:p w14:paraId="57CA5C61" w14:textId="2CD843C1" w:rsidR="00931D47" w:rsidRPr="00B713BC" w:rsidRDefault="00582E69" w:rsidP="00864F6C">
                <w:pPr>
                  <w:pStyle w:val="DataInput"/>
                </w:pPr>
                <w:r w:rsidRPr="001D76C4">
                  <w:rPr>
                    <w:rStyle w:val="PlaceholderText"/>
                  </w:rPr>
                  <w:t>Click or tap here to enter text.</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1-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2C2560A4" w:rsidR="00931D47" w:rsidRPr="00B713BC" w:rsidRDefault="00693AF7"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howingPlcHdr/>
          </w:sdtPr>
          <w:sdtEndPr/>
          <w:sdtContent>
            <w:tc>
              <w:tcPr>
                <w:tcW w:w="2885" w:type="dxa"/>
                <w:tcBorders>
                  <w:top w:val="single" w:sz="4" w:space="0" w:color="auto"/>
                  <w:left w:val="single" w:sz="4" w:space="0" w:color="auto"/>
                  <w:bottom w:val="single" w:sz="4" w:space="0" w:color="auto"/>
                  <w:right w:val="single" w:sz="4" w:space="0" w:color="auto"/>
                </w:tcBorders>
              </w:tcPr>
              <w:p w14:paraId="129536EF" w14:textId="7FAC11A2" w:rsidR="00931D47" w:rsidRPr="00B713BC" w:rsidRDefault="00582E69" w:rsidP="00864F6C">
                <w:pPr>
                  <w:pStyle w:val="DataInput"/>
                </w:pPr>
                <w:r w:rsidRPr="001D76C4">
                  <w:rPr>
                    <w:rStyle w:val="PlaceholderText"/>
                  </w:rPr>
                  <w:t>Click or tap here to enter text.</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3-11-2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1232979B" w:rsidR="00931D47" w:rsidRPr="00B713BC" w:rsidRDefault="00693AF7" w:rsidP="004D4033">
                <w:pPr>
                  <w:pStyle w:val="DataInput"/>
                  <w:spacing w:after="0"/>
                </w:pPr>
                <w:r>
                  <w:rPr>
                    <w:color w:val="808080"/>
                  </w:rPr>
                  <w:t>11/21/2023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howingPlcHdr/>
          </w:sdtPr>
          <w:sdtEndPr/>
          <w:sdtContent>
            <w:tc>
              <w:tcPr>
                <w:tcW w:w="2885" w:type="dxa"/>
                <w:tcBorders>
                  <w:top w:val="single" w:sz="4" w:space="0" w:color="auto"/>
                  <w:left w:val="single" w:sz="4" w:space="0" w:color="auto"/>
                  <w:bottom w:val="single" w:sz="4" w:space="0" w:color="auto"/>
                  <w:right w:val="single" w:sz="4" w:space="0" w:color="auto"/>
                </w:tcBorders>
              </w:tcPr>
              <w:p w14:paraId="6823DCB8" w14:textId="072D81D8" w:rsidR="00931D47" w:rsidRPr="00B713BC" w:rsidRDefault="00582E69" w:rsidP="00864F6C">
                <w:pPr>
                  <w:pStyle w:val="DataInput"/>
                </w:pPr>
                <w:r w:rsidRPr="001D76C4">
                  <w:rPr>
                    <w:rStyle w:val="PlaceholderText"/>
                  </w:rPr>
                  <w:t>Click or tap here to enter text.</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3-12-08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1B42DA0B" w:rsidR="00931D47" w:rsidRPr="00B713BC" w:rsidRDefault="00693AF7" w:rsidP="004D4033">
                <w:pPr>
                  <w:pStyle w:val="DataInput"/>
                  <w:spacing w:after="0"/>
                </w:pPr>
                <w:r>
                  <w:rPr>
                    <w:color w:val="808080"/>
                  </w:rPr>
                  <w:t>12/8/2023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howingPlcHdr/>
          </w:sdtPr>
          <w:sdtEndPr/>
          <w:sdtContent>
            <w:tc>
              <w:tcPr>
                <w:tcW w:w="2885" w:type="dxa"/>
                <w:tcBorders>
                  <w:top w:val="single" w:sz="4" w:space="0" w:color="auto"/>
                  <w:left w:val="single" w:sz="4" w:space="0" w:color="auto"/>
                  <w:bottom w:val="single" w:sz="4" w:space="0" w:color="auto"/>
                  <w:right w:val="single" w:sz="4" w:space="0" w:color="auto"/>
                </w:tcBorders>
              </w:tcPr>
              <w:p w14:paraId="57FB0897" w14:textId="77DAF709" w:rsidR="00931D47" w:rsidRPr="00B713BC" w:rsidRDefault="00582E69" w:rsidP="00864F6C">
                <w:pPr>
                  <w:pStyle w:val="DataInput"/>
                </w:pPr>
                <w:r w:rsidRPr="001D76C4">
                  <w:rPr>
                    <w:rStyle w:val="PlaceholderText"/>
                  </w:rPr>
                  <w:t>Click or tap here to enter text.</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7A61C129" w:rsidR="00931D47" w:rsidRDefault="007D3A78" w:rsidP="00864F6C">
                <w:pPr>
                  <w:pStyle w:val="DataInput"/>
                </w:pPr>
                <w:r>
                  <w:t xml:space="preserve">It will increase </w:t>
                </w:r>
                <w:proofErr w:type="spellStart"/>
                <w:r w:rsidR="002C3B09">
                  <w:t>compay</w:t>
                </w:r>
                <w:proofErr w:type="spellEnd"/>
                <w:r w:rsidR="002C3B09">
                  <w:t xml:space="preserve"> profits as a whole and the dealer pri</w:t>
                </w:r>
                <w:r w:rsidR="005A41E5">
                  <w:t>ncipal</w:t>
                </w:r>
                <w:r w:rsidR="002C3B09">
                  <w:t xml:space="preserve">s commission through their </w:t>
                </w:r>
                <w:proofErr w:type="spellStart"/>
                <w:r w:rsidR="005A41E5">
                  <w:t>f&amp;I</w:t>
                </w:r>
                <w:proofErr w:type="spellEnd"/>
                <w:r w:rsidR="005A41E5">
                  <w:t xml:space="preserve"> provider. </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13BFAC7E" w:rsidR="00931D47" w:rsidRDefault="0069756F" w:rsidP="00864F6C">
                <w:pPr>
                  <w:pStyle w:val="DataInput"/>
                </w:pPr>
                <w:r>
                  <w:t>More gross overall for the dealership and protection for customers after the sale</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158C2D39" w:rsidR="00931D47" w:rsidRDefault="005A41E5" w:rsidP="00864F6C">
                <w:pPr>
                  <w:pStyle w:val="DataInput"/>
                </w:pPr>
                <w:r>
                  <w:t xml:space="preserve">Missed profit </w:t>
                </w:r>
                <w:proofErr w:type="spellStart"/>
                <w:r>
                  <w:t>oportunities</w:t>
                </w:r>
                <w:proofErr w:type="spellEnd"/>
                <w:r>
                  <w:t xml:space="preserve"> </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54190730" w:rsidR="00931D47" w:rsidRDefault="0069756F" w:rsidP="00864F6C">
                <w:pPr>
                  <w:pStyle w:val="DataInput"/>
                </w:pPr>
                <w:r>
                  <w:t xml:space="preserve">Greater opportunity for pay and protecting my customers and creating repeat business </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68279121" w:rsidR="00931D47" w:rsidRDefault="0069756F" w:rsidP="00864F6C">
                <w:pPr>
                  <w:pStyle w:val="DataInput"/>
                </w:pPr>
                <w:r>
                  <w:t>Lack of buy in from sales department</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5BAB723A" w:rsidR="00931D47" w:rsidRDefault="0069756F" w:rsidP="00864F6C">
                <w:pPr>
                  <w:pStyle w:val="DataInput"/>
                </w:pPr>
                <w:r>
                  <w:t xml:space="preserve">Spiff the sales team on their conversions and product penetration </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lastRenderedPageBreak/>
              <w:t>BOTTOM LINE! Financial Impact of Achieving Your Goal (expressed in dollars)</w:t>
            </w:r>
          </w:p>
        </w:tc>
        <w:sdt>
          <w:sdtPr>
            <w:id w:val="-639731724"/>
            <w:placeholder>
              <w:docPart w:val="14E7144322744633939B91BC6DE8B072"/>
            </w:placeholder>
            <w:showingPlcHd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350BEEC4" w:rsidR="00931D47" w:rsidRDefault="00582E69" w:rsidP="00864F6C">
                <w:pPr>
                  <w:pStyle w:val="DataInput"/>
                </w:pPr>
                <w:r w:rsidRPr="001D76C4">
                  <w:rPr>
                    <w:rStyle w:val="PlaceholderText"/>
                  </w:rPr>
                  <w:t>Click or tap here to enter text.</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67CE60A8" w:rsidR="00931D47" w:rsidRDefault="007D3A78" w:rsidP="00864F6C">
                <w:pPr>
                  <w:pStyle w:val="DataInput"/>
                </w:pPr>
                <w:r>
                  <w:t>Training</w:t>
                </w:r>
                <w:r w:rsidR="00C35B22">
                  <w:t xml:space="preserve"> for Sales Reps</w:t>
                </w:r>
                <w:r w:rsidR="00C35B22">
                  <w:tab/>
                </w:r>
                <w:r>
                  <w:t xml:space="preserve"> </w:t>
                </w:r>
              </w:p>
            </w:tc>
          </w:sdtContent>
        </w:sdt>
        <w:sdt>
          <w:sdtPr>
            <w:id w:val="48434639"/>
            <w:placeholder>
              <w:docPart w:val="1D31ED16650844688F0F582DFF15865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1871DA31" w:rsidR="00931D47" w:rsidRDefault="00BE6EC1" w:rsidP="00864F6C">
                <w:pPr>
                  <w:pStyle w:val="DataInput"/>
                </w:pPr>
                <w:r>
                  <w:t xml:space="preserve">F&amp;I </w:t>
                </w:r>
                <w:proofErr w:type="gramStart"/>
                <w:r>
                  <w:t>Company  Sales</w:t>
                </w:r>
                <w:proofErr w:type="gramEnd"/>
                <w:r>
                  <w:t xml:space="preserve"> Training</w:t>
                </w:r>
              </w:p>
            </w:tc>
          </w:sdtContent>
        </w:sdt>
        <w:sdt>
          <w:sdtPr>
            <w:id w:val="1590883779"/>
            <w:placeholder>
              <w:docPart w:val="AB1B2815BD6E40BD8CD90635D0BFD91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2D7C8758" w:rsidR="00931D47" w:rsidRDefault="00C35B22" w:rsidP="00864F6C">
                <w:pPr>
                  <w:pStyle w:val="DataInput"/>
                </w:pPr>
                <w:r>
                  <w:t>SM, GSM, GM</w:t>
                </w:r>
              </w:p>
            </w:tc>
          </w:sdtContent>
        </w:sdt>
        <w:sdt>
          <w:sdtPr>
            <w:id w:val="1824008678"/>
            <w:placeholder>
              <w:docPart w:val="C25C07E81D0D492F833EB76DB5CFEA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0D0856B4" w:rsidR="00931D47" w:rsidRDefault="00C35B22" w:rsidP="00864F6C">
                <w:pPr>
                  <w:pStyle w:val="DataInput"/>
                </w:pPr>
                <w:r>
                  <w:t>Increase in finance deals</w:t>
                </w:r>
              </w:p>
            </w:tc>
          </w:sdtContent>
        </w:sdt>
        <w:sdt>
          <w:sdtPr>
            <w:id w:val="-1666313662"/>
            <w:placeholder>
              <w:docPart w:val="7D26956562EF40B8A46B40FC01F576FE"/>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55DFA72A" w:rsidR="00931D47" w:rsidRDefault="00C35B22" w:rsidP="00864F6C">
                <w:pPr>
                  <w:pStyle w:val="DataInput"/>
                </w:pPr>
                <w:r>
                  <w:t>10/1/23 - 12/31/23 Weekly check ins</w:t>
                </w:r>
              </w:p>
            </w:tc>
          </w:sdtContent>
        </w:sdt>
      </w:tr>
      <w:tr w:rsidR="00931D47" w14:paraId="74CBC57D" w14:textId="77777777" w:rsidTr="00931D47">
        <w:sdt>
          <w:sdtPr>
            <w:id w:val="967545985"/>
            <w:placeholder>
              <w:docPart w:val="5776D8C59C124CB1B684DA29A175392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6227F121" w:rsidR="00931D47" w:rsidRDefault="00C35B22" w:rsidP="00864F6C">
                <w:pPr>
                  <w:pStyle w:val="DataInput"/>
                </w:pPr>
                <w:r>
                  <w:t>Review Current Road to Sale Process</w:t>
                </w:r>
              </w:p>
            </w:tc>
          </w:sdtContent>
        </w:sdt>
        <w:sdt>
          <w:sdtPr>
            <w:id w:val="16516184"/>
            <w:placeholder>
              <w:docPart w:val="F8D5C48403B343318D95C8FFF3B199E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6C6F2DA3" w:rsidR="00931D47" w:rsidRDefault="00C35B22" w:rsidP="00864F6C">
                <w:pPr>
                  <w:pStyle w:val="DataInput"/>
                </w:pPr>
                <w:r>
                  <w:t>Sales Data, PIN power Dealer, 20 Group</w:t>
                </w:r>
              </w:p>
            </w:tc>
          </w:sdtContent>
        </w:sdt>
        <w:sdt>
          <w:sdtPr>
            <w:id w:val="-513916289"/>
            <w:placeholder>
              <w:docPart w:val="76ED631D486E4A428E33A7E338E39179"/>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765DB259" w:rsidR="00931D47" w:rsidRDefault="00C35B22" w:rsidP="00864F6C">
                <w:pPr>
                  <w:pStyle w:val="DataInput"/>
                </w:pPr>
                <w:r>
                  <w:t>SM, GSM, GM</w:t>
                </w:r>
              </w:p>
            </w:tc>
          </w:sdtContent>
        </w:sdt>
        <w:sdt>
          <w:sdtPr>
            <w:id w:val="1861703194"/>
            <w:placeholder>
              <w:docPart w:val="E78E60F9A78A4C499930D7C5EB886B94"/>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2EEEE6B6" w:rsidR="00931D47" w:rsidRDefault="00BE6EC1" w:rsidP="00864F6C">
                <w:pPr>
                  <w:pStyle w:val="DataInput"/>
                </w:pPr>
                <w:r>
                  <w:t xml:space="preserve">Finding </w:t>
                </w:r>
                <w:proofErr w:type="spellStart"/>
                <w:r>
                  <w:t>opportunies</w:t>
                </w:r>
                <w:proofErr w:type="spellEnd"/>
                <w:r>
                  <w:t xml:space="preserve"> to convert customers</w:t>
                </w:r>
              </w:p>
            </w:tc>
          </w:sdtContent>
        </w:sdt>
        <w:sdt>
          <w:sdtPr>
            <w:id w:val="420616407"/>
            <w:placeholder>
              <w:docPart w:val="09E12D23C92A4150800BEA2DE106F500"/>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14577361" w:rsidR="00931D47" w:rsidRPr="00BE6EC1" w:rsidRDefault="00BE6EC1" w:rsidP="00BE6EC1">
                <w:pPr>
                  <w:pStyle w:val="DataInput"/>
                </w:pPr>
                <w:r>
                  <w:t>10/1/23-12/31/23 Weekly check ins</w:t>
                </w:r>
              </w:p>
            </w:tc>
          </w:sdtContent>
        </w:sdt>
      </w:tr>
      <w:tr w:rsidR="00931D47" w14:paraId="0A46030D" w14:textId="77777777" w:rsidTr="00931D47">
        <w:sdt>
          <w:sdtPr>
            <w:id w:val="-1941674196"/>
            <w:placeholder>
              <w:docPart w:val="F62E2FA56DE04F48B84D86CA4AD3CE6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4AFD3EC8" w:rsidR="00931D47" w:rsidRDefault="0069756F" w:rsidP="00864F6C">
                <w:pPr>
                  <w:pStyle w:val="DataInput"/>
                </w:pPr>
                <w:r>
                  <w:t>Training for F&amp;</w:t>
                </w:r>
                <w:proofErr w:type="gramStart"/>
                <w:r>
                  <w:t>I  personnel</w:t>
                </w:r>
                <w:proofErr w:type="gramEnd"/>
                <w:r>
                  <w:tab/>
                </w:r>
              </w:p>
            </w:tc>
          </w:sdtContent>
        </w:sdt>
        <w:sdt>
          <w:sdtPr>
            <w:id w:val="-1830125579"/>
            <w:placeholder>
              <w:docPart w:val="2FBA5F9AD5E3476087397DE93DA11639"/>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0E5E8DE9" w:rsidR="00931D47" w:rsidRDefault="0069756F" w:rsidP="00864F6C">
                <w:pPr>
                  <w:pStyle w:val="DataInput"/>
                </w:pPr>
                <w:r>
                  <w:t xml:space="preserve">F&amp;I Company Training, </w:t>
                </w:r>
              </w:p>
            </w:tc>
          </w:sdtContent>
        </w:sdt>
        <w:sdt>
          <w:sdtPr>
            <w:id w:val="-563565780"/>
            <w:placeholder>
              <w:docPart w:val="2E59A57EC5224577879C5F0EC0457F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452D68A9" w:rsidR="00931D47" w:rsidRDefault="0069756F" w:rsidP="00864F6C">
                <w:pPr>
                  <w:pStyle w:val="DataInput"/>
                </w:pPr>
                <w:r>
                  <w:t>F&amp;I</w:t>
                </w:r>
              </w:p>
            </w:tc>
          </w:sdtContent>
        </w:sdt>
        <w:sdt>
          <w:sdtPr>
            <w:id w:val="-1853258861"/>
            <w:placeholder>
              <w:docPart w:val="8064F0B0E10B4C14AA1B66274CFBA91B"/>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0B8C0C05" w:rsidR="00931D47" w:rsidRDefault="0069756F" w:rsidP="00864F6C">
                <w:pPr>
                  <w:pStyle w:val="DataInput"/>
                </w:pPr>
                <w:r>
                  <w:t>Higher product sales</w:t>
                </w:r>
                <w:r>
                  <w:tab/>
                </w:r>
              </w:p>
            </w:tc>
          </w:sdtContent>
        </w:sdt>
        <w:sdt>
          <w:sdtPr>
            <w:id w:val="1382683277"/>
            <w:placeholder>
              <w:docPart w:val="A87BC2016AA6491B805020E688608155"/>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248838EE" w:rsidR="00931D47" w:rsidRDefault="0069756F" w:rsidP="00864F6C">
                <w:pPr>
                  <w:pStyle w:val="DataInput"/>
                </w:pPr>
                <w:r>
                  <w:t>10/1/23-12/31/23 Monthly check in</w:t>
                </w:r>
              </w:p>
            </w:tc>
          </w:sdtContent>
        </w:sdt>
      </w:tr>
      <w:tr w:rsidR="00931D47" w14:paraId="0A91593E" w14:textId="77777777" w:rsidTr="00931D47">
        <w:sdt>
          <w:sdtPr>
            <w:id w:val="-1290816022"/>
            <w:placeholder>
              <w:docPart w:val="CC71495FEE814F64BE5874952F025DE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031EA227" w:rsidR="00931D47" w:rsidRDefault="0069756F" w:rsidP="00864F6C">
                <w:pPr>
                  <w:pStyle w:val="DataInput"/>
                </w:pPr>
                <w:r w:rsidRPr="0069756F">
                  <w:t>Click or tap here to enter text.</w:t>
                </w:r>
              </w:p>
            </w:tc>
          </w:sdtContent>
        </w:sdt>
        <w:sdt>
          <w:sdtPr>
            <w:id w:val="-1114977001"/>
            <w:placeholder>
              <w:docPart w:val="1B7615EB4D0E4967B21F46FA3FFD92B7"/>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6C0848B9" w:rsidR="00931D47" w:rsidRDefault="00582E69" w:rsidP="00864F6C">
                <w:pPr>
                  <w:pStyle w:val="DataInput"/>
                </w:pPr>
                <w:r w:rsidRPr="001D76C4">
                  <w:rPr>
                    <w:rStyle w:val="PlaceholderText"/>
                  </w:rPr>
                  <w:t>Click or tap here to enter text.</w:t>
                </w:r>
              </w:p>
            </w:tc>
          </w:sdtContent>
        </w:sdt>
        <w:sdt>
          <w:sdtPr>
            <w:id w:val="2012720351"/>
            <w:placeholder>
              <w:docPart w:val="6A0E0D1FF1B24801990FA8F98498D6DC"/>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14DAC371" w:rsidR="00931D47" w:rsidRDefault="00582E69" w:rsidP="00864F6C">
                <w:pPr>
                  <w:pStyle w:val="DataInput"/>
                </w:pPr>
                <w:r w:rsidRPr="001D76C4">
                  <w:rPr>
                    <w:rStyle w:val="PlaceholderText"/>
                  </w:rPr>
                  <w:t>Click or tap here to enter text.</w:t>
                </w:r>
              </w:p>
            </w:tc>
          </w:sdtContent>
        </w:sdt>
        <w:sdt>
          <w:sdtPr>
            <w:id w:val="1445345675"/>
            <w:placeholder>
              <w:docPart w:val="BED1B00329134603AA88F4E4AAEFD5B7"/>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27887EA0" w:rsidR="00931D47" w:rsidRDefault="00582E69" w:rsidP="00864F6C">
                <w:pPr>
                  <w:pStyle w:val="DataInput"/>
                </w:pPr>
                <w:r w:rsidRPr="001D76C4">
                  <w:rPr>
                    <w:rStyle w:val="PlaceholderText"/>
                  </w:rPr>
                  <w:t>Click or tap here to enter text.</w:t>
                </w:r>
              </w:p>
            </w:tc>
          </w:sdtContent>
        </w:sdt>
        <w:sdt>
          <w:sdtPr>
            <w:id w:val="1054041693"/>
            <w:placeholder>
              <w:docPart w:val="8FBDB84D80454074AABCFF23CF048CB9"/>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3A6E78EC" w:rsidR="00931D47" w:rsidRDefault="00582E69" w:rsidP="00864F6C">
                <w:pPr>
                  <w:pStyle w:val="DataInput"/>
                </w:pPr>
                <w:r w:rsidRPr="001D76C4">
                  <w:rPr>
                    <w:rStyle w:val="PlaceholderText"/>
                  </w:rPr>
                  <w:t>Click or tap here to enter text.</w:t>
                </w:r>
              </w:p>
            </w:tc>
          </w:sdtContent>
        </w:sdt>
      </w:tr>
      <w:tr w:rsidR="00931D47" w14:paraId="0DE55470" w14:textId="77777777" w:rsidTr="00931D47">
        <w:sdt>
          <w:sdtPr>
            <w:id w:val="-1195149756"/>
            <w:placeholder>
              <w:docPart w:val="3F58300F9D0E4F46BC7BA658A5489AB0"/>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howingPlcHdr/>
          </w:sdtPr>
          <w:sdtEndPr/>
          <w:sdtContent>
            <w:tc>
              <w:tcPr>
                <w:tcW w:w="10070" w:type="dxa"/>
              </w:tcPr>
              <w:p w14:paraId="3A60D514" w14:textId="346CFBE2" w:rsidR="00931D47" w:rsidRDefault="00582E69" w:rsidP="00864F6C">
                <w:pPr>
                  <w:pStyle w:val="DataInput"/>
                </w:pPr>
                <w:r w:rsidRPr="001D76C4">
                  <w:rPr>
                    <w:rStyle w:val="PlaceholderText"/>
                  </w:rPr>
                  <w:t>Click or tap here to enter text.</w:t>
                </w:r>
              </w:p>
            </w:tc>
          </w:sdtContent>
        </w:sdt>
      </w:tr>
    </w:tbl>
    <w:p w14:paraId="2A72BB8D" w14:textId="77777777" w:rsidR="00931D47" w:rsidRDefault="00931D47" w:rsidP="00366B0E">
      <w:pPr>
        <w:keepNext/>
        <w:keepLines/>
        <w:spacing w:before="360" w:after="120"/>
      </w:pPr>
      <w:r>
        <w:lastRenderedPageBreak/>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howingPlcHdr/>
          </w:sdtPr>
          <w:sdtEndPr/>
          <w:sdtContent>
            <w:tc>
              <w:tcPr>
                <w:tcW w:w="10070" w:type="dxa"/>
              </w:tcPr>
              <w:p w14:paraId="18DE47B8" w14:textId="6597C500" w:rsidR="00931D47" w:rsidRDefault="00693AF7" w:rsidP="00864F6C">
                <w:pPr>
                  <w:pStyle w:val="DataInput"/>
                </w:pPr>
                <w:r w:rsidRPr="00693AF7">
                  <w:t>Click or tap here to enter text.</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C5C3A" w14:textId="77777777" w:rsidR="008A6AE0" w:rsidRDefault="008A6AE0" w:rsidP="008A6AE0">
      <w:r>
        <w:separator/>
      </w:r>
    </w:p>
  </w:endnote>
  <w:endnote w:type="continuationSeparator" w:id="0">
    <w:p w14:paraId="5912E319" w14:textId="77777777" w:rsidR="008A6AE0" w:rsidRDefault="008A6AE0"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C98B554-1BD0-4D4D-8A66-6C8E979120D8}"/>
    <w:embedBold r:id="rId2" w:fontKey="{053D50C7-EB2A-402B-BE9A-1FA8F59430D8}"/>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392C2E5F-8F70-4C9C-BAC2-F9519EDF06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44D72" w14:textId="77777777" w:rsidR="008A6AE0" w:rsidRDefault="008A6AE0" w:rsidP="008A6AE0">
      <w:r>
        <w:separator/>
      </w:r>
    </w:p>
  </w:footnote>
  <w:footnote w:type="continuationSeparator" w:id="0">
    <w:p w14:paraId="2A2C3FB9" w14:textId="77777777" w:rsidR="008A6AE0" w:rsidRDefault="008A6AE0"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951784613">
    <w:abstractNumId w:val="9"/>
  </w:num>
  <w:num w:numId="2" w16cid:durableId="785854598">
    <w:abstractNumId w:val="7"/>
  </w:num>
  <w:num w:numId="3" w16cid:durableId="267278834">
    <w:abstractNumId w:val="6"/>
  </w:num>
  <w:num w:numId="4" w16cid:durableId="1555652932">
    <w:abstractNumId w:val="5"/>
  </w:num>
  <w:num w:numId="5" w16cid:durableId="287517496">
    <w:abstractNumId w:val="4"/>
  </w:num>
  <w:num w:numId="6" w16cid:durableId="1004019848">
    <w:abstractNumId w:val="8"/>
  </w:num>
  <w:num w:numId="7" w16cid:durableId="1806048181">
    <w:abstractNumId w:val="3"/>
  </w:num>
  <w:num w:numId="8" w16cid:durableId="587465945">
    <w:abstractNumId w:val="2"/>
  </w:num>
  <w:num w:numId="9" w16cid:durableId="2006397459">
    <w:abstractNumId w:val="1"/>
  </w:num>
  <w:num w:numId="10" w16cid:durableId="1887638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A3AFB"/>
    <w:rsid w:val="000E0A0D"/>
    <w:rsid w:val="001741AB"/>
    <w:rsid w:val="00174FCE"/>
    <w:rsid w:val="001978C6"/>
    <w:rsid w:val="00210D92"/>
    <w:rsid w:val="002520D4"/>
    <w:rsid w:val="002C3B09"/>
    <w:rsid w:val="00366B0E"/>
    <w:rsid w:val="00445621"/>
    <w:rsid w:val="00493788"/>
    <w:rsid w:val="004D4033"/>
    <w:rsid w:val="00535F17"/>
    <w:rsid w:val="00582E69"/>
    <w:rsid w:val="005A41E5"/>
    <w:rsid w:val="005C5D8F"/>
    <w:rsid w:val="00693AF7"/>
    <w:rsid w:val="0069756F"/>
    <w:rsid w:val="006F048B"/>
    <w:rsid w:val="007C24C6"/>
    <w:rsid w:val="007D3A78"/>
    <w:rsid w:val="007E76BD"/>
    <w:rsid w:val="00864F6C"/>
    <w:rsid w:val="008A6AE0"/>
    <w:rsid w:val="00931D47"/>
    <w:rsid w:val="00933CC1"/>
    <w:rsid w:val="009F5716"/>
    <w:rsid w:val="00A46746"/>
    <w:rsid w:val="00B476AF"/>
    <w:rsid w:val="00B713BC"/>
    <w:rsid w:val="00BA5353"/>
    <w:rsid w:val="00BE6EC1"/>
    <w:rsid w:val="00C35B22"/>
    <w:rsid w:val="00C77D8B"/>
    <w:rsid w:val="00DA40F3"/>
    <w:rsid w:val="00F53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B70C67"/>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1A5DF-CA5F-4110-BA73-B19CEFA9EE19}">
  <ds:schemaRefs>
    <ds:schemaRef ds:uri="http://www.w3.org/XML/1998/namespace"/>
    <ds:schemaRef ds:uri="http://schemas.openxmlformats.org/package/2006/metadata/core-properties"/>
    <ds:schemaRef ds:uri="http://schemas.microsoft.com/office/2006/metadata/properties"/>
    <ds:schemaRef ds:uri="3f840052-b681-4bdd-a6a8-a9ba5e3851ef"/>
    <ds:schemaRef ds:uri="http://purl.org/dc/elements/1.1/"/>
    <ds:schemaRef ds:uri="http://schemas.microsoft.com/office/2006/documentManagement/types"/>
    <ds:schemaRef ds:uri="http://purl.org/dc/terms/"/>
    <ds:schemaRef ds:uri="http://schemas.microsoft.com/office/infopath/2007/PartnerControls"/>
    <ds:schemaRef ds:uri="7fa6e352-0eb8-4c12-8c30-c43801564920"/>
    <ds:schemaRef ds:uri="http://purl.org/dc/dcmitype/"/>
  </ds:schemaRefs>
</ds:datastoreItem>
</file>

<file path=customXml/itemProps3.xml><?xml version="1.0" encoding="utf-8"?>
<ds:datastoreItem xmlns:ds="http://schemas.openxmlformats.org/officeDocument/2006/customXml" ds:itemID="{D32E82F1-016B-42EA-A165-30F14615AC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Pages>
  <Words>594</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admin@carolinaautodirect.com</cp:lastModifiedBy>
  <cp:revision>2</cp:revision>
  <dcterms:created xsi:type="dcterms:W3CDTF">2023-11-03T19:33:00Z</dcterms:created>
  <dcterms:modified xsi:type="dcterms:W3CDTF">2023-11-03T19:33:00Z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