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right"/>
        <w:rPr>
          <w:rFonts w:ascii="Times New Roman" w:hAnsi="Times New Roman" w:cs="Times New Roman" w:eastAsia="Times New Roman"/>
          <w:b/>
          <w:color w:val="393737"/>
          <w:spacing w:val="0"/>
          <w:position w:val="0"/>
          <w:sz w:val="18"/>
          <w:shd w:fill="auto" w:val="clear"/>
        </w:rPr>
      </w:pPr>
      <w:r>
        <w:rPr>
          <w:rFonts w:ascii="Times New Roman" w:hAnsi="Times New Roman" w:cs="Times New Roman" w:eastAsia="Times New Roman"/>
          <w:b/>
          <w:color w:val="393737"/>
          <w:spacing w:val="0"/>
          <w:position w:val="0"/>
          <w:sz w:val="18"/>
          <w:shd w:fill="auto" w:val="clear"/>
        </w:rPr>
        <w:t xml:space="preserve">Benson Cao</w:t>
      </w:r>
    </w:p>
    <w:p>
      <w:pPr>
        <w:spacing w:before="0" w:after="0" w:line="276"/>
        <w:ind w:right="0" w:left="0" w:firstLine="0"/>
        <w:jc w:val="right"/>
        <w:rPr>
          <w:rFonts w:ascii="Times New Roman" w:hAnsi="Times New Roman" w:cs="Times New Roman" w:eastAsia="Times New Roman"/>
          <w:b/>
          <w:color w:val="393737"/>
          <w:spacing w:val="0"/>
          <w:position w:val="0"/>
          <w:sz w:val="18"/>
          <w:shd w:fill="auto" w:val="clear"/>
        </w:rPr>
      </w:pPr>
      <w:r>
        <w:rPr>
          <w:rFonts w:ascii="Times New Roman" w:hAnsi="Times New Roman" w:cs="Times New Roman" w:eastAsia="Times New Roman"/>
          <w:b/>
          <w:color w:val="393737"/>
          <w:spacing w:val="0"/>
          <w:position w:val="0"/>
          <w:sz w:val="18"/>
          <w:shd w:fill="auto" w:val="clear"/>
        </w:rPr>
        <w:t xml:space="preserve">Age: 18</w:t>
      </w:r>
    </w:p>
    <w:p>
      <w:pPr>
        <w:spacing w:before="0" w:after="0" w:line="276"/>
        <w:ind w:right="0" w:left="0" w:firstLine="0"/>
        <w:jc w:val="right"/>
        <w:rPr>
          <w:rFonts w:ascii="Times New Roman" w:hAnsi="Times New Roman" w:cs="Times New Roman" w:eastAsia="Times New Roman"/>
          <w:b/>
          <w:color w:val="393737"/>
          <w:spacing w:val="0"/>
          <w:position w:val="0"/>
          <w:sz w:val="18"/>
          <w:shd w:fill="auto" w:val="clear"/>
        </w:rPr>
      </w:pPr>
      <w:r>
        <w:rPr>
          <w:rFonts w:ascii="Times New Roman" w:hAnsi="Times New Roman" w:cs="Times New Roman" w:eastAsia="Times New Roman"/>
          <w:b/>
          <w:color w:val="393737"/>
          <w:spacing w:val="0"/>
          <w:position w:val="0"/>
          <w:sz w:val="18"/>
          <w:shd w:fill="auto" w:val="clear"/>
        </w:rPr>
        <w:t xml:space="preserve">4/2/18</w:t>
      </w:r>
    </w:p>
    <w:p>
      <w:pPr>
        <w:spacing w:before="0" w:after="0" w:line="276"/>
        <w:ind w:right="0" w:left="0" w:firstLine="0"/>
        <w:jc w:val="right"/>
        <w:rPr>
          <w:rFonts w:ascii="Times New Roman" w:hAnsi="Times New Roman" w:cs="Times New Roman" w:eastAsia="Times New Roman"/>
          <w:b/>
          <w:color w:val="393737"/>
          <w:spacing w:val="0"/>
          <w:position w:val="0"/>
          <w:sz w:val="18"/>
          <w:shd w:fill="auto" w:val="clear"/>
        </w:rPr>
      </w:pPr>
    </w:p>
    <w:p>
      <w:pPr>
        <w:spacing w:before="0" w:after="0" w:line="276"/>
        <w:ind w:right="0" w:left="0" w:firstLine="0"/>
        <w:jc w:val="left"/>
        <w:rPr>
          <w:rFonts w:ascii="Times New Roman" w:hAnsi="Times New Roman" w:cs="Times New Roman" w:eastAsia="Times New Roman"/>
          <w:color w:val="393737"/>
          <w:spacing w:val="0"/>
          <w:position w:val="0"/>
          <w:sz w:val="18"/>
          <w:u w:val="single"/>
          <w:shd w:fill="auto" w:val="clear"/>
        </w:rPr>
      </w:pPr>
      <w:r>
        <w:rPr>
          <w:rFonts w:ascii="Times New Roman" w:hAnsi="Times New Roman" w:cs="Times New Roman" w:eastAsia="Times New Roman"/>
          <w:b/>
          <w:color w:val="393737"/>
          <w:spacing w:val="0"/>
          <w:position w:val="0"/>
          <w:sz w:val="18"/>
          <w:shd w:fill="auto" w:val="clear"/>
        </w:rPr>
        <w:t xml:space="preserve">Reflection Report Instructions: </w:t>
      </w:r>
      <w:r>
        <w:rPr>
          <w:rFonts w:ascii="Times New Roman" w:hAnsi="Times New Roman" w:cs="Times New Roman" w:eastAsia="Times New Roman"/>
          <w:color w:val="393737"/>
          <w:spacing w:val="0"/>
          <w:position w:val="0"/>
          <w:sz w:val="18"/>
          <w:shd w:fill="auto" w:val="clear"/>
        </w:rPr>
        <w:t xml:space="preserve">This course contains important lessons in how money is used, ways to earn and save money, and the types of service financial institutions have to offer. For this task, you need to think about what you learned this quarter and how you can use what you have learned to improve your earning, saving, and spending habits. Your reflection report should include a header with the following information: first name, last name, age, today's date. Write a 250 word reflection report describing what you learned and how you think you can use what you learned. Post your reflection report to the Dropbox for the course.</w:t>
      </w:r>
    </w:p>
    <w:p>
      <w:pPr>
        <w:spacing w:before="0" w:after="0" w:line="276"/>
        <w:ind w:right="0" w:left="0" w:firstLine="0"/>
        <w:jc w:val="left"/>
        <w:rPr>
          <w:rFonts w:ascii="Times New Roman" w:hAnsi="Times New Roman" w:cs="Times New Roman" w:eastAsia="Times New Roman"/>
          <w:color w:val="393737"/>
          <w:spacing w:val="0"/>
          <w:position w:val="0"/>
          <w:sz w:val="18"/>
          <w:shd w:fill="auto" w:val="clear"/>
        </w:rPr>
      </w:pPr>
    </w:p>
    <w:p>
      <w:pPr>
        <w:spacing w:before="0" w:after="0" w:line="480"/>
        <w:ind w:right="0" w:left="0" w:firstLine="0"/>
        <w:jc w:val="left"/>
        <w:rPr>
          <w:rFonts w:ascii="Times New Roman" w:hAnsi="Times New Roman" w:cs="Times New Roman" w:eastAsia="Times New Roman"/>
          <w:color w:val="393737"/>
          <w:spacing w:val="0"/>
          <w:position w:val="0"/>
          <w:sz w:val="18"/>
          <w:shd w:fill="auto" w:val="clear"/>
        </w:rPr>
      </w:pPr>
      <w:r>
        <w:rPr>
          <w:rFonts w:ascii="Times New Roman" w:hAnsi="Times New Roman" w:cs="Times New Roman" w:eastAsia="Times New Roman"/>
          <w:color w:val="393737"/>
          <w:spacing w:val="0"/>
          <w:position w:val="0"/>
          <w:sz w:val="24"/>
          <w:shd w:fill="auto" w:val="clear"/>
        </w:rPr>
        <w:tab/>
        <w:t xml:space="preserve">The things I have learned from the introduction course were pretty basic things. One thing I would like to say before this essay is; I would have liked to start this course a lot earlier in life, maybe Freshman year of highschool. I remember that the introduction course talked about getting a job and setting up a bank account. However by this time of my life I have already done those things. If I had started this course earlier I would have been less nervous about getting a job or setting up a new bank account. The course has instead helped reinforce some of the things I do financially. It has given me more confidence and know what I am doing is correct and normal. The lessons also have taught me different ways to approach different tasks. For example in the lesson about making money; you could either get a job at an already established business or start up your own business. That lesson also showed a little kid starting up a local trash business in his neighborhood and making money that way. Also I feel like some of the methods taught were a bit much or just did not apply to me yet. For example, they mentioned tracking your spending by either using a spending journal or some spreadsheets. For my current lifestyle, where I don’t need to worry about fixed expenses yet; I don’t believe having a spending journal is necessary. If he could do it I can also. Overall this introductory lesson has reinforced my ideas on finance rather than learn a lots of new skills.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