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97B7" w14:textId="77777777" w:rsidR="0010299F" w:rsidRPr="00B64347" w:rsidRDefault="00433439">
      <w:pPr>
        <w:jc w:val="center"/>
        <w:rPr>
          <w:b/>
          <w:sz w:val="24"/>
          <w:szCs w:val="24"/>
        </w:rPr>
      </w:pPr>
      <w:r w:rsidRPr="00B64347">
        <w:rPr>
          <w:b/>
          <w:sz w:val="24"/>
          <w:szCs w:val="24"/>
        </w:rPr>
        <w:t>Lakeview College of Nursing</w:t>
      </w:r>
    </w:p>
    <w:p w14:paraId="0D683627" w14:textId="77777777" w:rsidR="0010299F" w:rsidRPr="00B64347" w:rsidRDefault="0010299F">
      <w:pPr>
        <w:rPr>
          <w:b/>
          <w:color w:val="FF0000"/>
          <w:sz w:val="24"/>
          <w:szCs w:val="24"/>
        </w:rPr>
      </w:pPr>
    </w:p>
    <w:p w14:paraId="71F23495" w14:textId="77777777" w:rsidR="0010299F" w:rsidRPr="00B64347" w:rsidRDefault="00433439">
      <w:pPr>
        <w:rPr>
          <w:b/>
          <w:sz w:val="24"/>
          <w:szCs w:val="24"/>
        </w:rPr>
      </w:pPr>
      <w:r w:rsidRPr="00B64347">
        <w:rPr>
          <w:b/>
          <w:sz w:val="24"/>
          <w:szCs w:val="24"/>
        </w:rPr>
        <w:t>Course Information:</w:t>
      </w:r>
    </w:p>
    <w:p w14:paraId="73D81DBB" w14:textId="77777777" w:rsidR="0010299F" w:rsidRPr="00B64347" w:rsidRDefault="0010299F">
      <w:pPr>
        <w:rPr>
          <w:b/>
          <w:sz w:val="24"/>
          <w:szCs w:val="24"/>
        </w:rPr>
      </w:pPr>
    </w:p>
    <w:tbl>
      <w:tblPr>
        <w:tblStyle w:val="a"/>
        <w:tblW w:w="10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833"/>
      </w:tblGrid>
      <w:tr w:rsidR="0010299F" w:rsidRPr="00B64347" w14:paraId="5CA76526" w14:textId="77777777">
        <w:trPr>
          <w:trHeight w:val="432"/>
        </w:trPr>
        <w:tc>
          <w:tcPr>
            <w:tcW w:w="3420" w:type="dxa"/>
            <w:vAlign w:val="center"/>
          </w:tcPr>
          <w:p w14:paraId="44F97476" w14:textId="77777777" w:rsidR="0010299F" w:rsidRPr="00B64347" w:rsidRDefault="00433439">
            <w:pPr>
              <w:rPr>
                <w:b/>
                <w:sz w:val="24"/>
                <w:szCs w:val="24"/>
              </w:rPr>
            </w:pPr>
            <w:r w:rsidRPr="00B64347">
              <w:rPr>
                <w:b/>
                <w:sz w:val="24"/>
                <w:szCs w:val="24"/>
              </w:rPr>
              <w:t>Course Name</w:t>
            </w:r>
          </w:p>
        </w:tc>
        <w:tc>
          <w:tcPr>
            <w:tcW w:w="6833" w:type="dxa"/>
            <w:vAlign w:val="center"/>
          </w:tcPr>
          <w:p w14:paraId="30F5B181" w14:textId="77777777" w:rsidR="0010299F" w:rsidRPr="00B64347" w:rsidRDefault="00433439">
            <w:pPr>
              <w:rPr>
                <w:sz w:val="24"/>
                <w:szCs w:val="24"/>
              </w:rPr>
            </w:pPr>
            <w:r w:rsidRPr="00B64347">
              <w:rPr>
                <w:sz w:val="24"/>
                <w:szCs w:val="24"/>
              </w:rPr>
              <w:t>Adult Health II</w:t>
            </w:r>
          </w:p>
        </w:tc>
      </w:tr>
      <w:tr w:rsidR="0010299F" w:rsidRPr="00B64347" w14:paraId="02B8F916" w14:textId="77777777">
        <w:trPr>
          <w:trHeight w:val="432"/>
        </w:trPr>
        <w:tc>
          <w:tcPr>
            <w:tcW w:w="3420" w:type="dxa"/>
            <w:vAlign w:val="center"/>
          </w:tcPr>
          <w:p w14:paraId="1CE040FE" w14:textId="77777777" w:rsidR="0010299F" w:rsidRPr="00B64347" w:rsidRDefault="00433439">
            <w:pPr>
              <w:rPr>
                <w:b/>
                <w:sz w:val="24"/>
                <w:szCs w:val="24"/>
              </w:rPr>
            </w:pPr>
            <w:r w:rsidRPr="00B64347">
              <w:rPr>
                <w:b/>
                <w:sz w:val="24"/>
                <w:szCs w:val="24"/>
              </w:rPr>
              <w:t>Course Number</w:t>
            </w:r>
          </w:p>
        </w:tc>
        <w:tc>
          <w:tcPr>
            <w:tcW w:w="6833" w:type="dxa"/>
            <w:vAlign w:val="center"/>
          </w:tcPr>
          <w:p w14:paraId="622A101C" w14:textId="77777777" w:rsidR="0010299F" w:rsidRPr="00B64347" w:rsidRDefault="00433439">
            <w:pPr>
              <w:rPr>
                <w:sz w:val="24"/>
                <w:szCs w:val="24"/>
              </w:rPr>
            </w:pPr>
            <w:r w:rsidRPr="00B64347">
              <w:rPr>
                <w:sz w:val="24"/>
                <w:szCs w:val="24"/>
              </w:rPr>
              <w:t>N431</w:t>
            </w:r>
          </w:p>
        </w:tc>
      </w:tr>
      <w:tr w:rsidR="0010299F" w:rsidRPr="00B64347" w14:paraId="49CE8553" w14:textId="77777777">
        <w:trPr>
          <w:trHeight w:val="432"/>
        </w:trPr>
        <w:tc>
          <w:tcPr>
            <w:tcW w:w="3420" w:type="dxa"/>
            <w:vAlign w:val="center"/>
          </w:tcPr>
          <w:p w14:paraId="0D387E96" w14:textId="77777777" w:rsidR="0010299F" w:rsidRPr="00B64347" w:rsidRDefault="00433439">
            <w:pPr>
              <w:rPr>
                <w:b/>
                <w:sz w:val="24"/>
                <w:szCs w:val="24"/>
              </w:rPr>
            </w:pPr>
            <w:r w:rsidRPr="00B64347">
              <w:rPr>
                <w:b/>
                <w:sz w:val="24"/>
                <w:szCs w:val="24"/>
              </w:rPr>
              <w:t>Course Section Number</w:t>
            </w:r>
          </w:p>
        </w:tc>
        <w:tc>
          <w:tcPr>
            <w:tcW w:w="6833" w:type="dxa"/>
            <w:vAlign w:val="center"/>
          </w:tcPr>
          <w:p w14:paraId="4B5CFFCF" w14:textId="77777777" w:rsidR="0010299F" w:rsidRPr="00B64347" w:rsidRDefault="00433439">
            <w:pPr>
              <w:rPr>
                <w:sz w:val="24"/>
                <w:szCs w:val="24"/>
              </w:rPr>
            </w:pPr>
            <w:r w:rsidRPr="00B64347">
              <w:rPr>
                <w:sz w:val="24"/>
                <w:szCs w:val="24"/>
              </w:rPr>
              <w:t>DAN</w:t>
            </w:r>
          </w:p>
        </w:tc>
      </w:tr>
      <w:tr w:rsidR="0010299F" w:rsidRPr="00B64347" w14:paraId="5A656CFB" w14:textId="77777777">
        <w:trPr>
          <w:trHeight w:val="432"/>
        </w:trPr>
        <w:tc>
          <w:tcPr>
            <w:tcW w:w="3420" w:type="dxa"/>
            <w:vAlign w:val="center"/>
          </w:tcPr>
          <w:p w14:paraId="12DDA99B" w14:textId="77777777" w:rsidR="0010299F" w:rsidRPr="00B64347" w:rsidRDefault="00433439">
            <w:pPr>
              <w:rPr>
                <w:b/>
                <w:sz w:val="24"/>
                <w:szCs w:val="24"/>
              </w:rPr>
            </w:pPr>
            <w:r w:rsidRPr="00B64347">
              <w:rPr>
                <w:b/>
                <w:sz w:val="24"/>
                <w:szCs w:val="24"/>
              </w:rPr>
              <w:t>Semester Credit Hours</w:t>
            </w:r>
          </w:p>
        </w:tc>
        <w:tc>
          <w:tcPr>
            <w:tcW w:w="6833" w:type="dxa"/>
            <w:vAlign w:val="center"/>
          </w:tcPr>
          <w:p w14:paraId="5CC05ABA" w14:textId="77777777" w:rsidR="0010299F" w:rsidRPr="00B64347" w:rsidRDefault="00433439">
            <w:pPr>
              <w:rPr>
                <w:sz w:val="24"/>
                <w:szCs w:val="24"/>
              </w:rPr>
            </w:pPr>
            <w:r w:rsidRPr="00B64347">
              <w:rPr>
                <w:sz w:val="24"/>
                <w:szCs w:val="24"/>
              </w:rPr>
              <w:t xml:space="preserve">7 hours: 5 </w:t>
            </w:r>
            <w:proofErr w:type="gramStart"/>
            <w:r w:rsidRPr="00B64347">
              <w:rPr>
                <w:sz w:val="24"/>
                <w:szCs w:val="24"/>
              </w:rPr>
              <w:t>theory</w:t>
            </w:r>
            <w:proofErr w:type="gramEnd"/>
            <w:r w:rsidRPr="00B64347">
              <w:rPr>
                <w:sz w:val="24"/>
                <w:szCs w:val="24"/>
              </w:rPr>
              <w:t xml:space="preserve">; 2 clinical </w:t>
            </w:r>
          </w:p>
        </w:tc>
      </w:tr>
      <w:tr w:rsidR="0010299F" w:rsidRPr="00B64347" w14:paraId="0EDFF0EA" w14:textId="77777777">
        <w:trPr>
          <w:trHeight w:val="432"/>
        </w:trPr>
        <w:tc>
          <w:tcPr>
            <w:tcW w:w="3420" w:type="dxa"/>
            <w:vAlign w:val="center"/>
          </w:tcPr>
          <w:p w14:paraId="0012CA1B" w14:textId="77777777" w:rsidR="0010299F" w:rsidRPr="00B64347" w:rsidRDefault="00433439">
            <w:pPr>
              <w:rPr>
                <w:b/>
                <w:sz w:val="24"/>
                <w:szCs w:val="24"/>
              </w:rPr>
            </w:pPr>
            <w:r w:rsidRPr="00B64347">
              <w:rPr>
                <w:b/>
                <w:sz w:val="24"/>
                <w:szCs w:val="24"/>
              </w:rPr>
              <w:t>Prerequisites</w:t>
            </w:r>
          </w:p>
        </w:tc>
        <w:tc>
          <w:tcPr>
            <w:tcW w:w="6833" w:type="dxa"/>
            <w:vAlign w:val="center"/>
          </w:tcPr>
          <w:p w14:paraId="6BE01704" w14:textId="77777777" w:rsidR="0010299F" w:rsidRPr="00B64347" w:rsidRDefault="00433439">
            <w:pPr>
              <w:rPr>
                <w:sz w:val="24"/>
                <w:szCs w:val="24"/>
              </w:rPr>
            </w:pPr>
            <w:r w:rsidRPr="00B64347">
              <w:rPr>
                <w:sz w:val="24"/>
                <w:szCs w:val="24"/>
              </w:rPr>
              <w:t>Satisfactory completion of N311, N312, N313, N314, N321, N322</w:t>
            </w:r>
          </w:p>
        </w:tc>
      </w:tr>
      <w:tr w:rsidR="0010299F" w:rsidRPr="00B64347" w14:paraId="4D964ABC" w14:textId="77777777">
        <w:trPr>
          <w:trHeight w:val="432"/>
        </w:trPr>
        <w:tc>
          <w:tcPr>
            <w:tcW w:w="3420" w:type="dxa"/>
            <w:vAlign w:val="center"/>
          </w:tcPr>
          <w:p w14:paraId="4029F6E2" w14:textId="77777777" w:rsidR="0010299F" w:rsidRPr="00B64347" w:rsidRDefault="00433439">
            <w:pPr>
              <w:rPr>
                <w:b/>
                <w:sz w:val="24"/>
                <w:szCs w:val="24"/>
              </w:rPr>
            </w:pPr>
            <w:r w:rsidRPr="00B64347">
              <w:rPr>
                <w:b/>
                <w:sz w:val="24"/>
                <w:szCs w:val="24"/>
              </w:rPr>
              <w:t>Corequisites</w:t>
            </w:r>
          </w:p>
        </w:tc>
        <w:tc>
          <w:tcPr>
            <w:tcW w:w="6833" w:type="dxa"/>
            <w:vAlign w:val="center"/>
          </w:tcPr>
          <w:p w14:paraId="24F10695" w14:textId="77777777" w:rsidR="0010299F" w:rsidRPr="00B64347" w:rsidRDefault="00433439">
            <w:pPr>
              <w:rPr>
                <w:sz w:val="24"/>
                <w:szCs w:val="24"/>
              </w:rPr>
            </w:pPr>
            <w:r w:rsidRPr="00B64347">
              <w:rPr>
                <w:sz w:val="24"/>
                <w:szCs w:val="24"/>
              </w:rPr>
              <w:t>N323, N324, N432, N433, N434</w:t>
            </w:r>
          </w:p>
        </w:tc>
      </w:tr>
      <w:tr w:rsidR="0010299F" w:rsidRPr="00B64347" w14:paraId="48CEB8CF" w14:textId="77777777">
        <w:trPr>
          <w:trHeight w:val="432"/>
        </w:trPr>
        <w:tc>
          <w:tcPr>
            <w:tcW w:w="3420" w:type="dxa"/>
            <w:vAlign w:val="center"/>
          </w:tcPr>
          <w:p w14:paraId="19BDE883" w14:textId="3BEA803D" w:rsidR="0010299F" w:rsidRPr="00B64347" w:rsidRDefault="00433439">
            <w:pPr>
              <w:rPr>
                <w:b/>
                <w:sz w:val="24"/>
                <w:szCs w:val="24"/>
              </w:rPr>
            </w:pPr>
            <w:r w:rsidRPr="00B64347">
              <w:rPr>
                <w:b/>
                <w:sz w:val="24"/>
                <w:szCs w:val="24"/>
              </w:rPr>
              <w:t>Course Locatio</w:t>
            </w:r>
            <w:r w:rsidR="00E12F28" w:rsidRPr="00B64347">
              <w:rPr>
                <w:b/>
                <w:sz w:val="24"/>
                <w:szCs w:val="24"/>
              </w:rPr>
              <w:t>n</w:t>
            </w:r>
          </w:p>
        </w:tc>
        <w:tc>
          <w:tcPr>
            <w:tcW w:w="6833" w:type="dxa"/>
            <w:vAlign w:val="center"/>
          </w:tcPr>
          <w:p w14:paraId="258DB7BE" w14:textId="3B06B125" w:rsidR="0010299F" w:rsidRPr="00B64347" w:rsidRDefault="008327A2">
            <w:pPr>
              <w:rPr>
                <w:sz w:val="24"/>
                <w:szCs w:val="24"/>
              </w:rPr>
            </w:pPr>
            <w:r w:rsidRPr="00B64347">
              <w:rPr>
                <w:sz w:val="24"/>
                <w:szCs w:val="24"/>
              </w:rPr>
              <w:t>Room</w:t>
            </w:r>
            <w:r w:rsidR="00B64347" w:rsidRPr="00B64347">
              <w:rPr>
                <w:sz w:val="24"/>
                <w:szCs w:val="24"/>
              </w:rPr>
              <w:t xml:space="preserve"> 100</w:t>
            </w:r>
            <w:r w:rsidRPr="00B64347">
              <w:rPr>
                <w:sz w:val="24"/>
                <w:szCs w:val="24"/>
              </w:rPr>
              <w:t xml:space="preserve">, </w:t>
            </w:r>
            <w:r w:rsidR="00433439" w:rsidRPr="00B64347">
              <w:rPr>
                <w:sz w:val="24"/>
                <w:szCs w:val="24"/>
              </w:rPr>
              <w:t>Danville, Illinois</w:t>
            </w:r>
          </w:p>
        </w:tc>
      </w:tr>
      <w:tr w:rsidR="0010299F" w:rsidRPr="00B64347" w14:paraId="3D6EDFF1" w14:textId="77777777">
        <w:trPr>
          <w:trHeight w:val="432"/>
        </w:trPr>
        <w:tc>
          <w:tcPr>
            <w:tcW w:w="3420" w:type="dxa"/>
            <w:vAlign w:val="center"/>
          </w:tcPr>
          <w:p w14:paraId="3D94AD4C" w14:textId="77777777" w:rsidR="0010299F" w:rsidRPr="00B64347" w:rsidRDefault="00433439">
            <w:pPr>
              <w:rPr>
                <w:b/>
                <w:sz w:val="24"/>
                <w:szCs w:val="24"/>
              </w:rPr>
            </w:pPr>
            <w:r w:rsidRPr="00B64347">
              <w:rPr>
                <w:b/>
                <w:sz w:val="24"/>
                <w:szCs w:val="24"/>
              </w:rPr>
              <w:t>Delivery Mode</w:t>
            </w:r>
          </w:p>
        </w:tc>
        <w:tc>
          <w:tcPr>
            <w:tcW w:w="6833" w:type="dxa"/>
            <w:vAlign w:val="center"/>
          </w:tcPr>
          <w:p w14:paraId="0BC91D1F" w14:textId="77777777" w:rsidR="0010299F" w:rsidRPr="00B64347" w:rsidRDefault="00433439">
            <w:pPr>
              <w:rPr>
                <w:sz w:val="24"/>
                <w:szCs w:val="24"/>
              </w:rPr>
            </w:pPr>
            <w:r w:rsidRPr="00B64347">
              <w:rPr>
                <w:sz w:val="24"/>
                <w:szCs w:val="24"/>
              </w:rPr>
              <w:t>Classroom and Clinical</w:t>
            </w:r>
          </w:p>
        </w:tc>
      </w:tr>
      <w:tr w:rsidR="0010299F" w:rsidRPr="00B64347" w14:paraId="35B9CEC2" w14:textId="77777777">
        <w:trPr>
          <w:trHeight w:val="432"/>
        </w:trPr>
        <w:tc>
          <w:tcPr>
            <w:tcW w:w="3420" w:type="dxa"/>
            <w:vAlign w:val="center"/>
          </w:tcPr>
          <w:p w14:paraId="6191E46F" w14:textId="77777777" w:rsidR="0010299F" w:rsidRPr="00B64347" w:rsidRDefault="00433439">
            <w:pPr>
              <w:rPr>
                <w:b/>
                <w:sz w:val="24"/>
                <w:szCs w:val="24"/>
              </w:rPr>
            </w:pPr>
            <w:r w:rsidRPr="00B64347">
              <w:rPr>
                <w:b/>
                <w:sz w:val="24"/>
                <w:szCs w:val="24"/>
              </w:rPr>
              <w:t>Course Meeting Dates/Times</w:t>
            </w:r>
          </w:p>
        </w:tc>
        <w:tc>
          <w:tcPr>
            <w:tcW w:w="6833" w:type="dxa"/>
            <w:vAlign w:val="center"/>
          </w:tcPr>
          <w:p w14:paraId="34F565E5" w14:textId="0A1968CF" w:rsidR="0010299F" w:rsidRPr="00B64347" w:rsidRDefault="008F418B">
            <w:pPr>
              <w:rPr>
                <w:sz w:val="24"/>
                <w:szCs w:val="24"/>
              </w:rPr>
            </w:pPr>
            <w:r w:rsidRPr="00B64347">
              <w:rPr>
                <w:sz w:val="24"/>
                <w:szCs w:val="24"/>
              </w:rPr>
              <w:t>January 8th</w:t>
            </w:r>
            <w:r w:rsidR="00433439" w:rsidRPr="00B64347">
              <w:rPr>
                <w:sz w:val="24"/>
                <w:szCs w:val="24"/>
              </w:rPr>
              <w:t>, 202</w:t>
            </w:r>
            <w:r w:rsidRPr="00B64347">
              <w:rPr>
                <w:sz w:val="24"/>
                <w:szCs w:val="24"/>
              </w:rPr>
              <w:t>4</w:t>
            </w:r>
            <w:r w:rsidR="00433439" w:rsidRPr="00B64347">
              <w:rPr>
                <w:sz w:val="24"/>
                <w:szCs w:val="24"/>
              </w:rPr>
              <w:t xml:space="preserve"> – </w:t>
            </w:r>
            <w:r w:rsidRPr="00B64347">
              <w:rPr>
                <w:sz w:val="24"/>
                <w:szCs w:val="24"/>
              </w:rPr>
              <w:t>May 2</w:t>
            </w:r>
            <w:r w:rsidRPr="00B64347">
              <w:rPr>
                <w:sz w:val="24"/>
                <w:szCs w:val="24"/>
                <w:vertAlign w:val="superscript"/>
              </w:rPr>
              <w:t>nd</w:t>
            </w:r>
            <w:r w:rsidR="00433439" w:rsidRPr="00B64347">
              <w:rPr>
                <w:sz w:val="24"/>
                <w:szCs w:val="24"/>
              </w:rPr>
              <w:t>, 202</w:t>
            </w:r>
            <w:r w:rsidRPr="00B64347">
              <w:rPr>
                <w:sz w:val="24"/>
                <w:szCs w:val="24"/>
              </w:rPr>
              <w:t>4</w:t>
            </w:r>
          </w:p>
          <w:p w14:paraId="01E37AA7" w14:textId="65196542" w:rsidR="00B64347" w:rsidRPr="00B64347" w:rsidRDefault="00433439" w:rsidP="00010C76">
            <w:pPr>
              <w:rPr>
                <w:sz w:val="24"/>
                <w:szCs w:val="24"/>
              </w:rPr>
            </w:pPr>
            <w:r w:rsidRPr="00B64347">
              <w:rPr>
                <w:b/>
                <w:sz w:val="24"/>
                <w:szCs w:val="24"/>
              </w:rPr>
              <w:t>Lecture</w:t>
            </w:r>
            <w:r w:rsidRPr="00B64347">
              <w:rPr>
                <w:sz w:val="24"/>
                <w:szCs w:val="24"/>
              </w:rPr>
              <w:t xml:space="preserve">: </w:t>
            </w:r>
            <w:r w:rsidR="00EA6B80" w:rsidRPr="00B64347">
              <w:rPr>
                <w:sz w:val="24"/>
                <w:szCs w:val="24"/>
              </w:rPr>
              <w:t>Tuesdays</w:t>
            </w:r>
            <w:r w:rsidR="00B64347" w:rsidRPr="00B64347">
              <w:rPr>
                <w:sz w:val="24"/>
                <w:szCs w:val="24"/>
              </w:rPr>
              <w:t xml:space="preserve"> </w:t>
            </w:r>
            <w:r w:rsidR="00EA6B80" w:rsidRPr="00B64347">
              <w:rPr>
                <w:sz w:val="24"/>
                <w:szCs w:val="24"/>
              </w:rPr>
              <w:t>9</w:t>
            </w:r>
            <w:r w:rsidR="000F1634" w:rsidRPr="00B64347">
              <w:rPr>
                <w:sz w:val="24"/>
                <w:szCs w:val="24"/>
              </w:rPr>
              <w:t>:00 am – 1</w:t>
            </w:r>
            <w:r w:rsidR="008F418B" w:rsidRPr="00B64347">
              <w:rPr>
                <w:sz w:val="24"/>
                <w:szCs w:val="24"/>
              </w:rPr>
              <w:t>1</w:t>
            </w:r>
            <w:r w:rsidR="000F1634" w:rsidRPr="00B64347">
              <w:rPr>
                <w:sz w:val="24"/>
                <w:szCs w:val="24"/>
              </w:rPr>
              <w:t>:</w:t>
            </w:r>
            <w:r w:rsidR="00EA6B80" w:rsidRPr="00B64347">
              <w:rPr>
                <w:sz w:val="24"/>
                <w:szCs w:val="24"/>
              </w:rPr>
              <w:t>00</w:t>
            </w:r>
            <w:r w:rsidR="000F1634" w:rsidRPr="00B64347">
              <w:rPr>
                <w:sz w:val="24"/>
                <w:szCs w:val="24"/>
              </w:rPr>
              <w:t xml:space="preserve"> </w:t>
            </w:r>
            <w:r w:rsidR="008F418B" w:rsidRPr="00B64347">
              <w:rPr>
                <w:sz w:val="24"/>
                <w:szCs w:val="24"/>
              </w:rPr>
              <w:t>a</w:t>
            </w:r>
            <w:r w:rsidR="000F1634" w:rsidRPr="00B64347">
              <w:rPr>
                <w:sz w:val="24"/>
                <w:szCs w:val="24"/>
              </w:rPr>
              <w:t>m</w:t>
            </w:r>
            <w:r w:rsidR="00B64347" w:rsidRPr="00B64347">
              <w:rPr>
                <w:sz w:val="24"/>
                <w:szCs w:val="24"/>
              </w:rPr>
              <w:t xml:space="preserve"> &amp; </w:t>
            </w:r>
            <w:r w:rsidR="00EA6B80" w:rsidRPr="00B64347">
              <w:rPr>
                <w:sz w:val="24"/>
                <w:szCs w:val="24"/>
              </w:rPr>
              <w:t>Wednesdays  9:00 am</w:t>
            </w:r>
            <w:r w:rsidR="008F418B" w:rsidRPr="00B64347">
              <w:rPr>
                <w:sz w:val="24"/>
                <w:szCs w:val="24"/>
              </w:rPr>
              <w:t xml:space="preserve"> – </w:t>
            </w:r>
            <w:r w:rsidR="00EA6B80" w:rsidRPr="00B64347">
              <w:rPr>
                <w:sz w:val="24"/>
                <w:szCs w:val="24"/>
              </w:rPr>
              <w:t>1</w:t>
            </w:r>
            <w:r w:rsidR="008F418B" w:rsidRPr="00B64347">
              <w:rPr>
                <w:sz w:val="24"/>
                <w:szCs w:val="24"/>
              </w:rPr>
              <w:t>2</w:t>
            </w:r>
            <w:r w:rsidR="00EA6B80" w:rsidRPr="00B64347">
              <w:rPr>
                <w:sz w:val="24"/>
                <w:szCs w:val="24"/>
              </w:rPr>
              <w:t xml:space="preserve">:00 </w:t>
            </w:r>
            <w:r w:rsidR="008F418B" w:rsidRPr="00B64347">
              <w:rPr>
                <w:sz w:val="24"/>
                <w:szCs w:val="24"/>
              </w:rPr>
              <w:t>p</w:t>
            </w:r>
            <w:r w:rsidR="00EA6B80" w:rsidRPr="00B64347">
              <w:rPr>
                <w:sz w:val="24"/>
                <w:szCs w:val="24"/>
              </w:rPr>
              <w:t>m</w:t>
            </w:r>
          </w:p>
          <w:p w14:paraId="5162328A" w14:textId="77777777" w:rsidR="00B64347" w:rsidRPr="00B64347" w:rsidRDefault="00B64347" w:rsidP="00010C76">
            <w:pPr>
              <w:rPr>
                <w:sz w:val="24"/>
                <w:szCs w:val="24"/>
              </w:rPr>
            </w:pPr>
          </w:p>
          <w:p w14:paraId="5DF0E191" w14:textId="0AC6A638" w:rsidR="00EA6B80" w:rsidRPr="00B64347" w:rsidRDefault="00433439" w:rsidP="00010C76">
            <w:pPr>
              <w:rPr>
                <w:sz w:val="24"/>
                <w:szCs w:val="24"/>
              </w:rPr>
            </w:pPr>
            <w:r w:rsidRPr="00B64347">
              <w:rPr>
                <w:b/>
                <w:sz w:val="24"/>
                <w:szCs w:val="24"/>
              </w:rPr>
              <w:t>Clinical</w:t>
            </w:r>
            <w:r w:rsidRPr="00B64347">
              <w:rPr>
                <w:sz w:val="24"/>
                <w:szCs w:val="24"/>
              </w:rPr>
              <w:t xml:space="preserve">: </w:t>
            </w:r>
            <w:r w:rsidR="00EA6B80" w:rsidRPr="00B64347">
              <w:rPr>
                <w:sz w:val="24"/>
                <w:szCs w:val="24"/>
              </w:rPr>
              <w:t>Mondays</w:t>
            </w:r>
            <w:r w:rsidR="000F1634" w:rsidRPr="00B64347">
              <w:rPr>
                <w:sz w:val="24"/>
                <w:szCs w:val="24"/>
              </w:rPr>
              <w:t xml:space="preserve"> </w:t>
            </w:r>
            <w:r w:rsidR="00EA6B80" w:rsidRPr="00B64347">
              <w:rPr>
                <w:sz w:val="24"/>
                <w:szCs w:val="24"/>
              </w:rPr>
              <w:t>6</w:t>
            </w:r>
            <w:r w:rsidRPr="00B64347">
              <w:rPr>
                <w:sz w:val="24"/>
                <w:szCs w:val="24"/>
              </w:rPr>
              <w:t>:</w:t>
            </w:r>
            <w:r w:rsidR="00EA6B80" w:rsidRPr="00B64347">
              <w:rPr>
                <w:sz w:val="24"/>
                <w:szCs w:val="24"/>
              </w:rPr>
              <w:t>3</w:t>
            </w:r>
            <w:r w:rsidR="000F1634" w:rsidRPr="00B64347">
              <w:rPr>
                <w:sz w:val="24"/>
                <w:szCs w:val="24"/>
              </w:rPr>
              <w:t>0</w:t>
            </w:r>
            <w:r w:rsidRPr="00B64347">
              <w:rPr>
                <w:sz w:val="24"/>
                <w:szCs w:val="24"/>
              </w:rPr>
              <w:t xml:space="preserve"> am – </w:t>
            </w:r>
            <w:r w:rsidR="00EA6B80" w:rsidRPr="00B64347">
              <w:rPr>
                <w:sz w:val="24"/>
                <w:szCs w:val="24"/>
              </w:rPr>
              <w:t>12</w:t>
            </w:r>
            <w:r w:rsidRPr="00B64347">
              <w:rPr>
                <w:sz w:val="24"/>
                <w:szCs w:val="24"/>
              </w:rPr>
              <w:t>:</w:t>
            </w:r>
            <w:r w:rsidR="00EA6B80" w:rsidRPr="00B64347">
              <w:rPr>
                <w:sz w:val="24"/>
                <w:szCs w:val="24"/>
              </w:rPr>
              <w:t>3</w:t>
            </w:r>
            <w:r w:rsidRPr="00B64347">
              <w:rPr>
                <w:sz w:val="24"/>
                <w:szCs w:val="24"/>
              </w:rPr>
              <w:t>0 pm</w:t>
            </w:r>
            <w:r w:rsidR="00EA6B80" w:rsidRPr="00B64347">
              <w:rPr>
                <w:sz w:val="24"/>
                <w:szCs w:val="24"/>
              </w:rPr>
              <w:t xml:space="preserve"> </w:t>
            </w:r>
            <w:r w:rsidR="00EA6B80" w:rsidRPr="00B64347">
              <w:rPr>
                <w:b/>
                <w:bCs/>
                <w:sz w:val="24"/>
                <w:szCs w:val="24"/>
              </w:rPr>
              <w:t>OR</w:t>
            </w:r>
            <w:r w:rsidR="00EA6B80" w:rsidRPr="00B64347">
              <w:rPr>
                <w:sz w:val="24"/>
                <w:szCs w:val="24"/>
              </w:rPr>
              <w:t xml:space="preserve"> 12:00 pm – 6:00 pm</w:t>
            </w:r>
          </w:p>
          <w:p w14:paraId="1C4FA000" w14:textId="18D0B860" w:rsidR="0010299F" w:rsidRPr="00B64347" w:rsidRDefault="00EA6B80" w:rsidP="00010C76">
            <w:pPr>
              <w:rPr>
                <w:sz w:val="24"/>
                <w:szCs w:val="24"/>
              </w:rPr>
            </w:pPr>
            <w:r w:rsidRPr="00B64347">
              <w:rPr>
                <w:sz w:val="24"/>
                <w:szCs w:val="24"/>
              </w:rPr>
              <w:t xml:space="preserve">                Carle Foundation Hospital, Urbana</w:t>
            </w:r>
            <w:r w:rsidR="00B64347" w:rsidRPr="00B64347">
              <w:rPr>
                <w:sz w:val="24"/>
                <w:szCs w:val="24"/>
              </w:rPr>
              <w:t>, Illinois</w:t>
            </w:r>
          </w:p>
        </w:tc>
      </w:tr>
      <w:tr w:rsidR="0010299F" w:rsidRPr="00B64347" w14:paraId="45CBF035" w14:textId="77777777">
        <w:trPr>
          <w:trHeight w:val="432"/>
        </w:trPr>
        <w:tc>
          <w:tcPr>
            <w:tcW w:w="3420" w:type="dxa"/>
            <w:vAlign w:val="center"/>
          </w:tcPr>
          <w:p w14:paraId="343DA924" w14:textId="77777777" w:rsidR="0010299F" w:rsidRPr="00B64347" w:rsidRDefault="00433439">
            <w:pPr>
              <w:rPr>
                <w:b/>
                <w:sz w:val="24"/>
                <w:szCs w:val="24"/>
              </w:rPr>
            </w:pPr>
            <w:r w:rsidRPr="00B64347">
              <w:rPr>
                <w:b/>
                <w:sz w:val="24"/>
                <w:szCs w:val="24"/>
              </w:rPr>
              <w:t>Methods of Instruction</w:t>
            </w:r>
          </w:p>
        </w:tc>
        <w:tc>
          <w:tcPr>
            <w:tcW w:w="6833" w:type="dxa"/>
            <w:vAlign w:val="center"/>
          </w:tcPr>
          <w:p w14:paraId="3C8E9A8D" w14:textId="77777777" w:rsidR="0010299F" w:rsidRPr="00B64347" w:rsidRDefault="00433439">
            <w:pPr>
              <w:rPr>
                <w:color w:val="FF0000"/>
                <w:sz w:val="24"/>
                <w:szCs w:val="24"/>
              </w:rPr>
            </w:pPr>
            <w:r w:rsidRPr="00B64347">
              <w:rPr>
                <w:sz w:val="24"/>
                <w:szCs w:val="24"/>
              </w:rPr>
              <w:t xml:space="preserve">Engaged lectures, seminars, multimedia, internet, textbooks, written assignments, small group work, faculty-supervised learning laboratory practice, and clinical. </w:t>
            </w:r>
          </w:p>
        </w:tc>
      </w:tr>
      <w:tr w:rsidR="0010299F" w:rsidRPr="00B64347" w14:paraId="68959E68" w14:textId="77777777">
        <w:trPr>
          <w:trHeight w:val="432"/>
        </w:trPr>
        <w:tc>
          <w:tcPr>
            <w:tcW w:w="3420" w:type="dxa"/>
            <w:vAlign w:val="center"/>
          </w:tcPr>
          <w:p w14:paraId="3BCB0B0E" w14:textId="77777777" w:rsidR="0010299F" w:rsidRPr="00B64347" w:rsidRDefault="00433439">
            <w:pPr>
              <w:rPr>
                <w:b/>
                <w:sz w:val="24"/>
                <w:szCs w:val="24"/>
              </w:rPr>
            </w:pPr>
            <w:r w:rsidRPr="00B64347">
              <w:rPr>
                <w:b/>
                <w:sz w:val="24"/>
                <w:szCs w:val="24"/>
              </w:rPr>
              <w:t>Course Content</w:t>
            </w:r>
          </w:p>
        </w:tc>
        <w:tc>
          <w:tcPr>
            <w:tcW w:w="6833" w:type="dxa"/>
            <w:vAlign w:val="center"/>
          </w:tcPr>
          <w:p w14:paraId="7773DDD7" w14:textId="77777777" w:rsidR="0010299F" w:rsidRPr="00B64347" w:rsidRDefault="00433439">
            <w:pPr>
              <w:rPr>
                <w:sz w:val="24"/>
                <w:szCs w:val="24"/>
              </w:rPr>
            </w:pPr>
            <w:r w:rsidRPr="00B64347">
              <w:rPr>
                <w:sz w:val="24"/>
                <w:szCs w:val="24"/>
              </w:rPr>
              <w:t>Nursing care related to the following concepts:</w:t>
            </w:r>
          </w:p>
          <w:p w14:paraId="3312856E" w14:textId="77777777" w:rsidR="0010299F" w:rsidRPr="00B64347" w:rsidRDefault="00433439">
            <w:pPr>
              <w:rPr>
                <w:sz w:val="24"/>
                <w:szCs w:val="24"/>
              </w:rPr>
            </w:pPr>
            <w:r w:rsidRPr="00B64347">
              <w:rPr>
                <w:sz w:val="24"/>
                <w:szCs w:val="24"/>
              </w:rPr>
              <w:t xml:space="preserve">Atelectasis, pneumonia, pleural effusion, tuberculosis (TB), pleurisy, aspiration, lung abscess, chest tubes, thoracentesis, empyema, chronic obstructive pulmonary disease (COPD)—chronic bronchitis/emphysema, asthma, bronchiectasis, pulmonary embolism (PE), high flow oxygenation, BiPap, </w:t>
            </w:r>
            <w:proofErr w:type="spellStart"/>
            <w:r w:rsidRPr="00B64347">
              <w:rPr>
                <w:sz w:val="24"/>
                <w:szCs w:val="24"/>
              </w:rPr>
              <w:t>CPap</w:t>
            </w:r>
            <w:proofErr w:type="spellEnd"/>
            <w:r w:rsidRPr="00B64347">
              <w:rPr>
                <w:sz w:val="24"/>
                <w:szCs w:val="24"/>
              </w:rPr>
              <w:t xml:space="preserve">, arterial blood gases (ABGs), heart failure, pulmonary hypertension, coronary artery disease (CAD), angina pectoris (chest pain), myocardial infarction (MI), acute coronary syndrome (ACS), dysrhythmias, telemetry, cardioversion, defibrillation, pacemakers, implantable cardioverter defibrillator (ICD), hepatic dysfunction, jaundice, portal hypertension, ascites, esophageal varices, cirrhosis, liver cancer, liver biopsy, liver transplant, hepatic encephalopathy, hepatitis, cholecystitis, cholelithiasis, pancreatitis, pancreatic cancer, chronic kidney disease (CKD), acute kidney injury (AKI), glomerulonephritis, dialysis, disequilibrium syndrome, peritonitis, joint replacement, fractures, compartment syndrome, fat embolism syndrome, traction, amputation, blood and blood products, anemia, sickle cell anemia, polycythemia, neutropenia, thrombocytopenia, hemophilia, gout, fibromyalgia, rheumatoid arthritis (RA), systemic lupus erythematosus (SLE), psoriatic arthritis, human immunodeficiency virus (HIV), acquired immunodeficiency syndrome (AIDS), leukemia, cancer (general modalities, prevention, screenings, radiation, chemo), lymphoma, multiple myeloma, breast cancer, colorectal cancer, prostate cancer, cervical cancer, endometrial (uterine) cancer, oral cancer, laryngeal caner, lung cancer, altered level of consciousness (LOC), seizures, epilepsy, </w:t>
            </w:r>
            <w:r w:rsidRPr="00B64347">
              <w:rPr>
                <w:sz w:val="24"/>
                <w:szCs w:val="24"/>
              </w:rPr>
              <w:lastRenderedPageBreak/>
              <w:t>headaches, migraines, stroke, tissue plasminogen activator (tPA), aneurysm, intracranial pressure (ICP), meningitis, lumbar puncture, bell palsy, trigeminal neuralgia, Guillain-Barre syndrome (GBS), myasthenia gravis, obesity, bariatric surgery, malnutrition, total parenteral nutrition (TPN), central lines, ports, tube feedings, gastritis, malabsorption, appendicitis, diverticular disease, peritonitis, paracentesis, Crohn’s disease, ulcerative colitis, intestinal diversions, intestinal obstructions, anorectal conditions</w:t>
            </w:r>
          </w:p>
        </w:tc>
      </w:tr>
      <w:tr w:rsidR="0010299F" w:rsidRPr="00B64347" w14:paraId="70FD8EE4" w14:textId="77777777">
        <w:trPr>
          <w:trHeight w:val="432"/>
        </w:trPr>
        <w:tc>
          <w:tcPr>
            <w:tcW w:w="3420" w:type="dxa"/>
            <w:vAlign w:val="center"/>
          </w:tcPr>
          <w:p w14:paraId="4EEAE6A1" w14:textId="77777777" w:rsidR="0010299F" w:rsidRPr="00B64347" w:rsidRDefault="00433439">
            <w:pPr>
              <w:rPr>
                <w:b/>
                <w:sz w:val="24"/>
                <w:szCs w:val="24"/>
              </w:rPr>
            </w:pPr>
            <w:r w:rsidRPr="00B64347">
              <w:rPr>
                <w:b/>
                <w:sz w:val="24"/>
                <w:szCs w:val="24"/>
              </w:rPr>
              <w:lastRenderedPageBreak/>
              <w:t>Changes to Syllabus</w:t>
            </w:r>
          </w:p>
        </w:tc>
        <w:tc>
          <w:tcPr>
            <w:tcW w:w="6833" w:type="dxa"/>
            <w:vAlign w:val="center"/>
          </w:tcPr>
          <w:p w14:paraId="249E8914" w14:textId="77777777" w:rsidR="0010299F" w:rsidRPr="00B64347" w:rsidRDefault="00433439">
            <w:pPr>
              <w:rPr>
                <w:sz w:val="24"/>
                <w:szCs w:val="24"/>
              </w:rPr>
            </w:pPr>
            <w:r w:rsidRPr="00B64347">
              <w:rPr>
                <w:sz w:val="24"/>
                <w:szCs w:val="24"/>
              </w:rPr>
              <w:t>The faculty reserve the right to make changes as necessary to this course syllabus. Learners will be notified in writing of any changes in a timely fashion.</w:t>
            </w:r>
          </w:p>
        </w:tc>
      </w:tr>
    </w:tbl>
    <w:p w14:paraId="4A5FBDBC" w14:textId="77777777" w:rsidR="0010299F" w:rsidRPr="00B64347" w:rsidRDefault="0010299F">
      <w:pPr>
        <w:rPr>
          <w:b/>
          <w:sz w:val="24"/>
          <w:szCs w:val="24"/>
        </w:rPr>
      </w:pPr>
    </w:p>
    <w:p w14:paraId="55FEA758" w14:textId="77777777" w:rsidR="0010299F" w:rsidRDefault="00433439">
      <w:pPr>
        <w:rPr>
          <w:sz w:val="24"/>
          <w:szCs w:val="24"/>
        </w:rPr>
      </w:pPr>
      <w:r w:rsidRPr="00B64347">
        <w:rPr>
          <w:b/>
          <w:sz w:val="24"/>
          <w:szCs w:val="24"/>
        </w:rPr>
        <w:t>Faculty Information:</w:t>
      </w:r>
      <w:r w:rsidRPr="00B64347">
        <w:rPr>
          <w:sz w:val="24"/>
          <w:szCs w:val="24"/>
        </w:rPr>
        <w:t xml:space="preserve"> </w:t>
      </w:r>
    </w:p>
    <w:p w14:paraId="3996F2C7" w14:textId="77777777" w:rsidR="00473A09" w:rsidRPr="00B64347" w:rsidRDefault="00473A09">
      <w:pPr>
        <w:rPr>
          <w:sz w:val="24"/>
          <w:szCs w:val="24"/>
        </w:rPr>
      </w:pPr>
    </w:p>
    <w:tbl>
      <w:tblPr>
        <w:tblStyle w:val="a0"/>
        <w:tblW w:w="10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833"/>
      </w:tblGrid>
      <w:tr w:rsidR="0010299F" w:rsidRPr="00B64347" w14:paraId="23D26A33" w14:textId="77777777" w:rsidTr="00B64347">
        <w:trPr>
          <w:trHeight w:val="432"/>
        </w:trPr>
        <w:tc>
          <w:tcPr>
            <w:tcW w:w="3420" w:type="dxa"/>
            <w:vAlign w:val="center"/>
          </w:tcPr>
          <w:p w14:paraId="2566B0D7" w14:textId="77777777" w:rsidR="0010299F" w:rsidRPr="00B64347" w:rsidRDefault="00433439" w:rsidP="00B64347">
            <w:pPr>
              <w:rPr>
                <w:b/>
                <w:sz w:val="24"/>
                <w:szCs w:val="24"/>
              </w:rPr>
            </w:pPr>
            <w:r w:rsidRPr="00B64347">
              <w:rPr>
                <w:b/>
                <w:sz w:val="24"/>
                <w:szCs w:val="24"/>
              </w:rPr>
              <w:t>Course Coordinator</w:t>
            </w:r>
          </w:p>
        </w:tc>
        <w:tc>
          <w:tcPr>
            <w:tcW w:w="6833" w:type="dxa"/>
            <w:vAlign w:val="center"/>
          </w:tcPr>
          <w:p w14:paraId="6F9AE1B9" w14:textId="1B897388" w:rsidR="0010299F" w:rsidRPr="00B64347" w:rsidRDefault="00B64347" w:rsidP="00B64347">
            <w:pPr>
              <w:rPr>
                <w:b/>
                <w:bCs/>
                <w:sz w:val="24"/>
                <w:szCs w:val="24"/>
              </w:rPr>
            </w:pPr>
            <w:r w:rsidRPr="00B64347">
              <w:rPr>
                <w:b/>
                <w:bCs/>
                <w:sz w:val="24"/>
                <w:szCs w:val="24"/>
                <w:highlight w:val="yellow"/>
              </w:rPr>
              <w:t>Christina Smalley, MSN RN CNE</w:t>
            </w:r>
          </w:p>
        </w:tc>
      </w:tr>
      <w:tr w:rsidR="0010299F" w:rsidRPr="00B64347" w14:paraId="60BF8299" w14:textId="77777777" w:rsidTr="00B64347">
        <w:trPr>
          <w:trHeight w:val="432"/>
        </w:trPr>
        <w:tc>
          <w:tcPr>
            <w:tcW w:w="3420" w:type="dxa"/>
            <w:vAlign w:val="center"/>
          </w:tcPr>
          <w:p w14:paraId="5A40E0E5" w14:textId="77777777" w:rsidR="0010299F" w:rsidRPr="00B64347" w:rsidRDefault="00433439" w:rsidP="00B64347">
            <w:pPr>
              <w:rPr>
                <w:b/>
                <w:sz w:val="24"/>
                <w:szCs w:val="24"/>
              </w:rPr>
            </w:pPr>
            <w:r w:rsidRPr="00B64347">
              <w:rPr>
                <w:b/>
                <w:sz w:val="24"/>
                <w:szCs w:val="24"/>
              </w:rPr>
              <w:t>Office Location</w:t>
            </w:r>
          </w:p>
        </w:tc>
        <w:tc>
          <w:tcPr>
            <w:tcW w:w="6833" w:type="dxa"/>
            <w:vAlign w:val="center"/>
          </w:tcPr>
          <w:p w14:paraId="06009E24" w14:textId="0D211C5A" w:rsidR="0010299F" w:rsidRPr="00B64347" w:rsidRDefault="0010299F" w:rsidP="00B64347">
            <w:pPr>
              <w:rPr>
                <w:sz w:val="24"/>
                <w:szCs w:val="24"/>
              </w:rPr>
            </w:pPr>
          </w:p>
        </w:tc>
      </w:tr>
      <w:tr w:rsidR="0010299F" w:rsidRPr="00B64347" w14:paraId="7DEC8F52" w14:textId="77777777" w:rsidTr="00B64347">
        <w:trPr>
          <w:trHeight w:val="432"/>
        </w:trPr>
        <w:tc>
          <w:tcPr>
            <w:tcW w:w="3420" w:type="dxa"/>
            <w:vAlign w:val="center"/>
          </w:tcPr>
          <w:p w14:paraId="2E021847" w14:textId="77777777" w:rsidR="0010299F" w:rsidRPr="00B64347" w:rsidRDefault="00433439" w:rsidP="00B64347">
            <w:pPr>
              <w:rPr>
                <w:b/>
                <w:sz w:val="24"/>
                <w:szCs w:val="24"/>
                <w:highlight w:val="green"/>
              </w:rPr>
            </w:pPr>
            <w:r w:rsidRPr="00B64347">
              <w:rPr>
                <w:b/>
                <w:sz w:val="24"/>
                <w:szCs w:val="24"/>
              </w:rPr>
              <w:t>Office Hours</w:t>
            </w:r>
          </w:p>
        </w:tc>
        <w:tc>
          <w:tcPr>
            <w:tcW w:w="6833" w:type="dxa"/>
            <w:vAlign w:val="center"/>
          </w:tcPr>
          <w:p w14:paraId="216A1677" w14:textId="43B229B6" w:rsidR="00D558B1" w:rsidRPr="00B64347" w:rsidRDefault="00D558B1" w:rsidP="00B64347">
            <w:pPr>
              <w:rPr>
                <w:sz w:val="24"/>
                <w:szCs w:val="24"/>
              </w:rPr>
            </w:pPr>
          </w:p>
        </w:tc>
      </w:tr>
      <w:tr w:rsidR="0010299F" w:rsidRPr="00B64347" w14:paraId="13832C67" w14:textId="77777777" w:rsidTr="00B64347">
        <w:trPr>
          <w:trHeight w:val="432"/>
        </w:trPr>
        <w:tc>
          <w:tcPr>
            <w:tcW w:w="3420" w:type="dxa"/>
            <w:vAlign w:val="center"/>
          </w:tcPr>
          <w:p w14:paraId="7743308D" w14:textId="77777777" w:rsidR="0010299F" w:rsidRPr="00B64347" w:rsidRDefault="00433439" w:rsidP="00B64347">
            <w:pPr>
              <w:rPr>
                <w:b/>
                <w:sz w:val="24"/>
                <w:szCs w:val="24"/>
              </w:rPr>
            </w:pPr>
            <w:r w:rsidRPr="00B64347">
              <w:rPr>
                <w:b/>
                <w:sz w:val="24"/>
                <w:szCs w:val="24"/>
              </w:rPr>
              <w:t>Office Phone Number</w:t>
            </w:r>
          </w:p>
        </w:tc>
        <w:tc>
          <w:tcPr>
            <w:tcW w:w="6833" w:type="dxa"/>
            <w:vAlign w:val="center"/>
          </w:tcPr>
          <w:p w14:paraId="67AA837C" w14:textId="24F7088E" w:rsidR="0010299F" w:rsidRPr="00B64347" w:rsidRDefault="0010299F" w:rsidP="00B64347">
            <w:pPr>
              <w:rPr>
                <w:sz w:val="24"/>
                <w:szCs w:val="24"/>
              </w:rPr>
            </w:pPr>
          </w:p>
        </w:tc>
      </w:tr>
      <w:tr w:rsidR="0010299F" w:rsidRPr="00B64347" w14:paraId="31A7B942" w14:textId="77777777" w:rsidTr="00B64347">
        <w:trPr>
          <w:trHeight w:val="432"/>
        </w:trPr>
        <w:tc>
          <w:tcPr>
            <w:tcW w:w="3420" w:type="dxa"/>
            <w:vAlign w:val="center"/>
          </w:tcPr>
          <w:p w14:paraId="2A4B24AA" w14:textId="77777777" w:rsidR="0010299F" w:rsidRPr="00B64347" w:rsidRDefault="00433439" w:rsidP="00B64347">
            <w:pPr>
              <w:rPr>
                <w:b/>
                <w:sz w:val="24"/>
                <w:szCs w:val="24"/>
              </w:rPr>
            </w:pPr>
            <w:r w:rsidRPr="00B64347">
              <w:rPr>
                <w:b/>
                <w:sz w:val="24"/>
                <w:szCs w:val="24"/>
              </w:rPr>
              <w:t>Cell Phone Number</w:t>
            </w:r>
          </w:p>
        </w:tc>
        <w:tc>
          <w:tcPr>
            <w:tcW w:w="6833" w:type="dxa"/>
            <w:vAlign w:val="center"/>
          </w:tcPr>
          <w:p w14:paraId="1FCA5EE8" w14:textId="340FF678" w:rsidR="0010299F" w:rsidRPr="00B64347" w:rsidRDefault="0010299F" w:rsidP="00B64347">
            <w:pPr>
              <w:rPr>
                <w:sz w:val="24"/>
                <w:szCs w:val="24"/>
              </w:rPr>
            </w:pPr>
          </w:p>
        </w:tc>
      </w:tr>
      <w:tr w:rsidR="0010299F" w:rsidRPr="00B64347" w14:paraId="1AFFDACF" w14:textId="77777777" w:rsidTr="00B64347">
        <w:trPr>
          <w:trHeight w:val="432"/>
        </w:trPr>
        <w:tc>
          <w:tcPr>
            <w:tcW w:w="3420" w:type="dxa"/>
            <w:vAlign w:val="center"/>
          </w:tcPr>
          <w:p w14:paraId="0A7ADDB0" w14:textId="77777777" w:rsidR="0010299F" w:rsidRPr="00B64347" w:rsidRDefault="00433439" w:rsidP="00B64347">
            <w:pPr>
              <w:rPr>
                <w:b/>
                <w:sz w:val="24"/>
                <w:szCs w:val="24"/>
              </w:rPr>
            </w:pPr>
            <w:r w:rsidRPr="00B64347">
              <w:rPr>
                <w:b/>
                <w:sz w:val="24"/>
                <w:szCs w:val="24"/>
              </w:rPr>
              <w:t>Email Address</w:t>
            </w:r>
          </w:p>
        </w:tc>
        <w:tc>
          <w:tcPr>
            <w:tcW w:w="6833" w:type="dxa"/>
            <w:vAlign w:val="center"/>
          </w:tcPr>
          <w:p w14:paraId="26977212" w14:textId="4094971B" w:rsidR="0010299F" w:rsidRPr="00B64347" w:rsidRDefault="00D77AA1" w:rsidP="00B64347">
            <w:pPr>
              <w:rPr>
                <w:sz w:val="24"/>
                <w:szCs w:val="24"/>
              </w:rPr>
            </w:pPr>
            <w:hyperlink r:id="rId8" w:history="1">
              <w:r w:rsidR="00B64347" w:rsidRPr="00B64347">
                <w:rPr>
                  <w:rStyle w:val="Hyperlink"/>
                  <w:sz w:val="24"/>
                  <w:szCs w:val="24"/>
                </w:rPr>
                <w:t>csmalley@lakeviewcol.edu</w:t>
              </w:r>
            </w:hyperlink>
            <w:r w:rsidR="00B64347" w:rsidRPr="00B64347">
              <w:rPr>
                <w:sz w:val="24"/>
                <w:szCs w:val="24"/>
              </w:rPr>
              <w:t xml:space="preserve"> </w:t>
            </w:r>
          </w:p>
        </w:tc>
      </w:tr>
    </w:tbl>
    <w:p w14:paraId="6479E880" w14:textId="77777777" w:rsidR="0010299F" w:rsidRPr="00B64347" w:rsidRDefault="0010299F">
      <w:pPr>
        <w:rPr>
          <w:b/>
          <w:sz w:val="24"/>
          <w:szCs w:val="24"/>
        </w:rPr>
      </w:pPr>
    </w:p>
    <w:tbl>
      <w:tblPr>
        <w:tblStyle w:val="a1"/>
        <w:tblW w:w="10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750"/>
      </w:tblGrid>
      <w:tr w:rsidR="00D558B1" w:rsidRPr="00B64347" w14:paraId="34D7E31A" w14:textId="77777777" w:rsidTr="00B64347">
        <w:trPr>
          <w:trHeight w:val="449"/>
        </w:trPr>
        <w:tc>
          <w:tcPr>
            <w:tcW w:w="3510" w:type="dxa"/>
            <w:vAlign w:val="center"/>
          </w:tcPr>
          <w:p w14:paraId="33D96445" w14:textId="77777777" w:rsidR="00D558B1" w:rsidRPr="00B64347" w:rsidRDefault="00D558B1" w:rsidP="00B64347">
            <w:pPr>
              <w:rPr>
                <w:b/>
                <w:sz w:val="24"/>
                <w:szCs w:val="24"/>
              </w:rPr>
            </w:pPr>
            <w:r w:rsidRPr="00B64347">
              <w:rPr>
                <w:b/>
                <w:sz w:val="24"/>
                <w:szCs w:val="24"/>
              </w:rPr>
              <w:t>Clinical Instructor</w:t>
            </w:r>
          </w:p>
        </w:tc>
        <w:tc>
          <w:tcPr>
            <w:tcW w:w="6750" w:type="dxa"/>
            <w:vAlign w:val="center"/>
          </w:tcPr>
          <w:p w14:paraId="35E888E1" w14:textId="1CB47003" w:rsidR="00D558B1" w:rsidRPr="00B64347" w:rsidRDefault="00B64347" w:rsidP="00B64347">
            <w:pPr>
              <w:rPr>
                <w:b/>
                <w:bCs/>
                <w:sz w:val="24"/>
                <w:szCs w:val="24"/>
              </w:rPr>
            </w:pPr>
            <w:r w:rsidRPr="00B64347">
              <w:rPr>
                <w:b/>
                <w:bCs/>
                <w:sz w:val="24"/>
                <w:szCs w:val="24"/>
              </w:rPr>
              <w:t>Linda Scribner, MSN RN</w:t>
            </w:r>
          </w:p>
        </w:tc>
      </w:tr>
      <w:tr w:rsidR="0010299F" w:rsidRPr="00B64347" w14:paraId="60EEBEA9" w14:textId="77777777" w:rsidTr="00B64347">
        <w:trPr>
          <w:trHeight w:val="431"/>
        </w:trPr>
        <w:tc>
          <w:tcPr>
            <w:tcW w:w="3510" w:type="dxa"/>
            <w:vAlign w:val="center"/>
          </w:tcPr>
          <w:p w14:paraId="59301B3C" w14:textId="77777777" w:rsidR="0010299F" w:rsidRPr="00B64347" w:rsidRDefault="00433439" w:rsidP="00B64347">
            <w:pPr>
              <w:rPr>
                <w:b/>
                <w:sz w:val="24"/>
                <w:szCs w:val="24"/>
              </w:rPr>
            </w:pPr>
            <w:r w:rsidRPr="00B64347">
              <w:rPr>
                <w:b/>
                <w:sz w:val="24"/>
                <w:szCs w:val="24"/>
              </w:rPr>
              <w:t>Phone Number</w:t>
            </w:r>
          </w:p>
        </w:tc>
        <w:tc>
          <w:tcPr>
            <w:tcW w:w="6750" w:type="dxa"/>
            <w:vAlign w:val="center"/>
          </w:tcPr>
          <w:p w14:paraId="2591AEE1" w14:textId="02D145FB" w:rsidR="0010299F" w:rsidRPr="00B64347" w:rsidRDefault="00B64347" w:rsidP="00B64347">
            <w:pPr>
              <w:rPr>
                <w:sz w:val="24"/>
                <w:szCs w:val="24"/>
              </w:rPr>
            </w:pPr>
            <w:r w:rsidRPr="00B64347">
              <w:rPr>
                <w:sz w:val="24"/>
                <w:szCs w:val="24"/>
              </w:rPr>
              <w:t>217-369-8001</w:t>
            </w:r>
          </w:p>
        </w:tc>
      </w:tr>
      <w:tr w:rsidR="0010299F" w:rsidRPr="00B64347" w14:paraId="2D45795D" w14:textId="77777777" w:rsidTr="00B64347">
        <w:trPr>
          <w:trHeight w:val="440"/>
        </w:trPr>
        <w:tc>
          <w:tcPr>
            <w:tcW w:w="3510" w:type="dxa"/>
            <w:vAlign w:val="center"/>
          </w:tcPr>
          <w:p w14:paraId="421539D4" w14:textId="77777777" w:rsidR="0010299F" w:rsidRPr="00B64347" w:rsidRDefault="00433439" w:rsidP="00B64347">
            <w:pPr>
              <w:rPr>
                <w:b/>
                <w:sz w:val="24"/>
                <w:szCs w:val="24"/>
              </w:rPr>
            </w:pPr>
            <w:r w:rsidRPr="00B64347">
              <w:rPr>
                <w:b/>
                <w:sz w:val="24"/>
                <w:szCs w:val="24"/>
              </w:rPr>
              <w:t>Email Address</w:t>
            </w:r>
          </w:p>
        </w:tc>
        <w:tc>
          <w:tcPr>
            <w:tcW w:w="6750" w:type="dxa"/>
            <w:vAlign w:val="center"/>
          </w:tcPr>
          <w:p w14:paraId="43584B17" w14:textId="5FC29F62" w:rsidR="0010299F" w:rsidRPr="00B64347" w:rsidRDefault="00D77AA1" w:rsidP="00B64347">
            <w:pPr>
              <w:rPr>
                <w:sz w:val="24"/>
                <w:szCs w:val="24"/>
              </w:rPr>
            </w:pPr>
            <w:hyperlink r:id="rId9" w:history="1">
              <w:r w:rsidR="00B64347" w:rsidRPr="00B64347">
                <w:rPr>
                  <w:rStyle w:val="Hyperlink"/>
                  <w:sz w:val="24"/>
                  <w:szCs w:val="24"/>
                </w:rPr>
                <w:t>lscribner@lakeviewcol.edu</w:t>
              </w:r>
            </w:hyperlink>
            <w:r w:rsidR="00B64347" w:rsidRPr="00B64347">
              <w:rPr>
                <w:sz w:val="24"/>
                <w:szCs w:val="24"/>
              </w:rPr>
              <w:t xml:space="preserve"> </w:t>
            </w:r>
          </w:p>
        </w:tc>
      </w:tr>
    </w:tbl>
    <w:p w14:paraId="5D4DAD9D" w14:textId="77777777" w:rsidR="0010299F" w:rsidRPr="00B64347" w:rsidRDefault="0010299F">
      <w:pPr>
        <w:rPr>
          <w:b/>
          <w:sz w:val="24"/>
          <w:szCs w:val="24"/>
        </w:rPr>
      </w:pPr>
    </w:p>
    <w:tbl>
      <w:tblPr>
        <w:tblStyle w:val="a3"/>
        <w:tblW w:w="10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840"/>
      </w:tblGrid>
      <w:tr w:rsidR="0010299F" w:rsidRPr="00B64347" w14:paraId="0A2CD81A" w14:textId="77777777">
        <w:tc>
          <w:tcPr>
            <w:tcW w:w="3420" w:type="dxa"/>
            <w:vAlign w:val="center"/>
          </w:tcPr>
          <w:p w14:paraId="57BB6574" w14:textId="77777777" w:rsidR="0010299F" w:rsidRPr="00B64347" w:rsidRDefault="00433439">
            <w:pPr>
              <w:rPr>
                <w:b/>
                <w:sz w:val="24"/>
                <w:szCs w:val="24"/>
              </w:rPr>
            </w:pPr>
            <w:r w:rsidRPr="00B64347">
              <w:rPr>
                <w:b/>
                <w:sz w:val="24"/>
                <w:szCs w:val="24"/>
              </w:rPr>
              <w:t>Faculty Responsiveness</w:t>
            </w:r>
          </w:p>
        </w:tc>
        <w:tc>
          <w:tcPr>
            <w:tcW w:w="6840" w:type="dxa"/>
          </w:tcPr>
          <w:p w14:paraId="4B3006D4" w14:textId="66FDB98C" w:rsidR="0010299F" w:rsidRPr="00B64347" w:rsidRDefault="00433439">
            <w:pPr>
              <w:rPr>
                <w:sz w:val="24"/>
                <w:szCs w:val="24"/>
              </w:rPr>
            </w:pPr>
            <w:r w:rsidRPr="00B64347">
              <w:rPr>
                <w:b/>
                <w:sz w:val="24"/>
                <w:szCs w:val="24"/>
              </w:rPr>
              <w:t xml:space="preserve">When contacting via Email: </w:t>
            </w:r>
            <w:r w:rsidRPr="00B64347">
              <w:rPr>
                <w:sz w:val="24"/>
                <w:szCs w:val="24"/>
              </w:rPr>
              <w:t xml:space="preserve">Faculty will respond to emails within 24 hours Monday-Friday. Faculty will respond to emails within 48 hours Saturday-Sunday. In the event the student does not receive a response within 24 hours Monday-Friday or within 48 hours Saturday-Sunday, students are encouraged to send a </w:t>
            </w:r>
            <w:r w:rsidR="008F418B" w:rsidRPr="00B64347">
              <w:rPr>
                <w:sz w:val="24"/>
                <w:szCs w:val="24"/>
              </w:rPr>
              <w:t>follow-up</w:t>
            </w:r>
            <w:r w:rsidRPr="00B64347">
              <w:rPr>
                <w:sz w:val="24"/>
                <w:szCs w:val="24"/>
              </w:rPr>
              <w:t xml:space="preserve"> email.</w:t>
            </w:r>
          </w:p>
          <w:p w14:paraId="0C82DE3E" w14:textId="77777777" w:rsidR="0010299F" w:rsidRPr="00B64347" w:rsidRDefault="0010299F">
            <w:pPr>
              <w:rPr>
                <w:b/>
                <w:sz w:val="24"/>
                <w:szCs w:val="24"/>
              </w:rPr>
            </w:pPr>
          </w:p>
          <w:p w14:paraId="1394A13B" w14:textId="3C5C7BE9" w:rsidR="0010299F" w:rsidRPr="00B64347" w:rsidRDefault="00433439">
            <w:pPr>
              <w:rPr>
                <w:sz w:val="24"/>
                <w:szCs w:val="24"/>
              </w:rPr>
            </w:pPr>
            <w:r w:rsidRPr="00B64347">
              <w:rPr>
                <w:b/>
                <w:sz w:val="24"/>
                <w:szCs w:val="24"/>
              </w:rPr>
              <w:t xml:space="preserve">When contacting via Phone: </w:t>
            </w:r>
            <w:r w:rsidRPr="00B64347">
              <w:rPr>
                <w:sz w:val="24"/>
                <w:szCs w:val="24"/>
              </w:rPr>
              <w:t xml:space="preserve">Students are encouraged to utilize email communication first. However, if the student wishes to contact the faculty member via phone, students are encouraged to leave a voicemail in the event the faculty member does not answer. Faculty will return the </w:t>
            </w:r>
            <w:r w:rsidR="008176CA" w:rsidRPr="00B64347">
              <w:rPr>
                <w:sz w:val="24"/>
                <w:szCs w:val="24"/>
              </w:rPr>
              <w:t>students’</w:t>
            </w:r>
            <w:r w:rsidRPr="00B64347">
              <w:rPr>
                <w:sz w:val="24"/>
                <w:szCs w:val="24"/>
              </w:rPr>
              <w:t xml:space="preserve"> phone call within 24 hours Monday-Friday and within 48 hours Saturday-Sunday. In the event the student does not receive a response within 24 hours Monday-Friday or within 48 hours Saturday-Sunday, students are encouraged to send a </w:t>
            </w:r>
            <w:r w:rsidR="008176CA" w:rsidRPr="00B64347">
              <w:rPr>
                <w:sz w:val="24"/>
                <w:szCs w:val="24"/>
              </w:rPr>
              <w:t>follow-up</w:t>
            </w:r>
            <w:r w:rsidRPr="00B64347">
              <w:rPr>
                <w:sz w:val="24"/>
                <w:szCs w:val="24"/>
              </w:rPr>
              <w:t xml:space="preserve"> email.</w:t>
            </w:r>
          </w:p>
          <w:p w14:paraId="47FA0A75" w14:textId="77777777" w:rsidR="0010299F" w:rsidRPr="00B64347" w:rsidRDefault="0010299F">
            <w:pPr>
              <w:rPr>
                <w:b/>
                <w:sz w:val="24"/>
                <w:szCs w:val="24"/>
              </w:rPr>
            </w:pPr>
          </w:p>
          <w:p w14:paraId="5E7002EB" w14:textId="7F62773B" w:rsidR="0010299F" w:rsidRPr="00B64347" w:rsidRDefault="00433439">
            <w:pPr>
              <w:rPr>
                <w:sz w:val="24"/>
                <w:szCs w:val="24"/>
              </w:rPr>
            </w:pPr>
            <w:r w:rsidRPr="00B64347">
              <w:rPr>
                <w:b/>
                <w:sz w:val="24"/>
                <w:szCs w:val="24"/>
              </w:rPr>
              <w:t xml:space="preserve">When contacting via Text Message: </w:t>
            </w:r>
            <w:r w:rsidRPr="00B64347">
              <w:rPr>
                <w:sz w:val="24"/>
                <w:szCs w:val="24"/>
              </w:rPr>
              <w:t xml:space="preserve">Students are encouraged to utilize email communication first. However, if the student wishes to contact the faculty member via text message, faculty will respond to the text message within 24 hours Monday-Friday and within 48 hours Saturday-Sunday. In the event the student does not receive a </w:t>
            </w:r>
            <w:r w:rsidRPr="00B64347">
              <w:rPr>
                <w:sz w:val="24"/>
                <w:szCs w:val="24"/>
              </w:rPr>
              <w:lastRenderedPageBreak/>
              <w:t xml:space="preserve">response within 24 hours Monday-Friday or within 48 hours Saturday-Sunday, students are encouraged to send a </w:t>
            </w:r>
            <w:r w:rsidR="008176CA" w:rsidRPr="00B64347">
              <w:rPr>
                <w:sz w:val="24"/>
                <w:szCs w:val="24"/>
              </w:rPr>
              <w:t>follow-up</w:t>
            </w:r>
            <w:r w:rsidRPr="00B64347">
              <w:rPr>
                <w:sz w:val="24"/>
                <w:szCs w:val="24"/>
              </w:rPr>
              <w:t xml:space="preserve"> email.</w:t>
            </w:r>
          </w:p>
        </w:tc>
      </w:tr>
      <w:tr w:rsidR="0010299F" w:rsidRPr="00B64347" w14:paraId="387E68DA" w14:textId="77777777">
        <w:tc>
          <w:tcPr>
            <w:tcW w:w="3420" w:type="dxa"/>
            <w:vAlign w:val="center"/>
          </w:tcPr>
          <w:p w14:paraId="756B120B" w14:textId="77777777" w:rsidR="0010299F" w:rsidRPr="00B64347" w:rsidRDefault="00433439">
            <w:pPr>
              <w:jc w:val="center"/>
              <w:rPr>
                <w:b/>
                <w:sz w:val="24"/>
                <w:szCs w:val="24"/>
              </w:rPr>
            </w:pPr>
            <w:r w:rsidRPr="00B64347">
              <w:rPr>
                <w:b/>
                <w:sz w:val="24"/>
                <w:szCs w:val="24"/>
              </w:rPr>
              <w:lastRenderedPageBreak/>
              <w:t>Clinical Instructor Responsiveness</w:t>
            </w:r>
          </w:p>
        </w:tc>
        <w:tc>
          <w:tcPr>
            <w:tcW w:w="6840" w:type="dxa"/>
          </w:tcPr>
          <w:p w14:paraId="27A01D78" w14:textId="2C1DCBEF" w:rsidR="0010299F" w:rsidRPr="00B64347" w:rsidRDefault="00433439">
            <w:pPr>
              <w:rPr>
                <w:sz w:val="24"/>
                <w:szCs w:val="24"/>
              </w:rPr>
            </w:pPr>
            <w:r w:rsidRPr="00B64347">
              <w:rPr>
                <w:b/>
                <w:sz w:val="24"/>
                <w:szCs w:val="24"/>
              </w:rPr>
              <w:t xml:space="preserve">When contacting via Email: </w:t>
            </w:r>
            <w:r w:rsidRPr="00B64347">
              <w:rPr>
                <w:sz w:val="24"/>
                <w:szCs w:val="24"/>
              </w:rPr>
              <w:t xml:space="preserve">Faculty will respond to emails within 24 hours Monday-Friday. Faculty will respond to emails within 48 hours Saturday-Sunday. In the event the student does not receive a response within 24 hours Monday-Friday or within 48 hours Saturday-Sunday, students are encouraged to send a </w:t>
            </w:r>
            <w:r w:rsidR="008176CA" w:rsidRPr="00B64347">
              <w:rPr>
                <w:sz w:val="24"/>
                <w:szCs w:val="24"/>
              </w:rPr>
              <w:t>follow-up</w:t>
            </w:r>
            <w:r w:rsidRPr="00B64347">
              <w:rPr>
                <w:sz w:val="24"/>
                <w:szCs w:val="24"/>
              </w:rPr>
              <w:t xml:space="preserve"> email.</w:t>
            </w:r>
          </w:p>
          <w:p w14:paraId="4497469B" w14:textId="77777777" w:rsidR="0010299F" w:rsidRPr="00B64347" w:rsidRDefault="0010299F">
            <w:pPr>
              <w:rPr>
                <w:b/>
                <w:sz w:val="24"/>
                <w:szCs w:val="24"/>
              </w:rPr>
            </w:pPr>
          </w:p>
          <w:p w14:paraId="7A7C831E" w14:textId="2D0E19D0" w:rsidR="0010299F" w:rsidRPr="00B64347" w:rsidRDefault="00433439">
            <w:pPr>
              <w:rPr>
                <w:sz w:val="24"/>
                <w:szCs w:val="24"/>
              </w:rPr>
            </w:pPr>
            <w:r w:rsidRPr="00B64347">
              <w:rPr>
                <w:b/>
                <w:sz w:val="24"/>
                <w:szCs w:val="24"/>
              </w:rPr>
              <w:t xml:space="preserve">When contacting via Phone: </w:t>
            </w:r>
            <w:r w:rsidRPr="00B64347">
              <w:rPr>
                <w:sz w:val="24"/>
                <w:szCs w:val="24"/>
              </w:rPr>
              <w:t xml:space="preserve">Students are encouraged to utilize email communication first. However, if the student wishes to contact the faculty member via phone, students are encouraged to leave a voicemail in the event the faculty member does not answer. </w:t>
            </w:r>
            <w:proofErr w:type="gramStart"/>
            <w:r w:rsidRPr="00B64347">
              <w:rPr>
                <w:sz w:val="24"/>
                <w:szCs w:val="24"/>
              </w:rPr>
              <w:t>Faculty</w:t>
            </w:r>
            <w:proofErr w:type="gramEnd"/>
            <w:r w:rsidRPr="00B64347">
              <w:rPr>
                <w:sz w:val="24"/>
                <w:szCs w:val="24"/>
              </w:rPr>
              <w:t xml:space="preserve"> will return the </w:t>
            </w:r>
            <w:r w:rsidR="002E3846" w:rsidRPr="00B64347">
              <w:rPr>
                <w:sz w:val="24"/>
                <w:szCs w:val="24"/>
              </w:rPr>
              <w:t>student's</w:t>
            </w:r>
            <w:r w:rsidRPr="00B64347">
              <w:rPr>
                <w:sz w:val="24"/>
                <w:szCs w:val="24"/>
              </w:rPr>
              <w:t xml:space="preserve"> phone call within 24 hours Monday-Friday and within 48 hours Saturday-Sunday. In the event the student does not receive a response within 24 hours Monday-Friday or within 48 hours Saturday-Sunday, students are encouraged to send a </w:t>
            </w:r>
            <w:r w:rsidR="002E3846" w:rsidRPr="00B64347">
              <w:rPr>
                <w:sz w:val="24"/>
                <w:szCs w:val="24"/>
              </w:rPr>
              <w:t>follow-up</w:t>
            </w:r>
            <w:r w:rsidRPr="00B64347">
              <w:rPr>
                <w:sz w:val="24"/>
                <w:szCs w:val="24"/>
              </w:rPr>
              <w:t xml:space="preserve"> email.</w:t>
            </w:r>
          </w:p>
          <w:p w14:paraId="15BF1BCC" w14:textId="77777777" w:rsidR="0010299F" w:rsidRPr="00B64347" w:rsidRDefault="0010299F">
            <w:pPr>
              <w:rPr>
                <w:b/>
                <w:sz w:val="24"/>
                <w:szCs w:val="24"/>
              </w:rPr>
            </w:pPr>
          </w:p>
          <w:p w14:paraId="5F9A2B5D" w14:textId="6E14A47D" w:rsidR="0010299F" w:rsidRPr="00B64347" w:rsidRDefault="00433439">
            <w:pPr>
              <w:rPr>
                <w:sz w:val="24"/>
                <w:szCs w:val="24"/>
              </w:rPr>
            </w:pPr>
            <w:r w:rsidRPr="00B64347">
              <w:rPr>
                <w:b/>
                <w:sz w:val="24"/>
                <w:szCs w:val="24"/>
              </w:rPr>
              <w:t xml:space="preserve">When contacting via Text Message: </w:t>
            </w:r>
            <w:r w:rsidRPr="00B64347">
              <w:rPr>
                <w:sz w:val="24"/>
                <w:szCs w:val="24"/>
              </w:rPr>
              <w:t xml:space="preserve">Students are encouraged to utilize email communication first. However, if the student wishes to contact the faculty member via text message, faculty will respond to the text message within 24 hours Monday-Friday and within 48 hours Saturday-Sunday. In the event the student does not receive a response within 24 hours Monday-Friday or within 48 hours Saturday-Sunday, students are encouraged to send a </w:t>
            </w:r>
            <w:r w:rsidR="002E3846" w:rsidRPr="00B64347">
              <w:rPr>
                <w:sz w:val="24"/>
                <w:szCs w:val="24"/>
              </w:rPr>
              <w:t>follow-up</w:t>
            </w:r>
            <w:r w:rsidRPr="00B64347">
              <w:rPr>
                <w:sz w:val="24"/>
                <w:szCs w:val="24"/>
              </w:rPr>
              <w:t xml:space="preserve"> email.</w:t>
            </w:r>
          </w:p>
        </w:tc>
      </w:tr>
    </w:tbl>
    <w:p w14:paraId="64893368" w14:textId="77777777" w:rsidR="0010299F" w:rsidRPr="00B64347" w:rsidRDefault="0010299F">
      <w:pPr>
        <w:rPr>
          <w:b/>
          <w:sz w:val="24"/>
          <w:szCs w:val="24"/>
        </w:rPr>
      </w:pPr>
    </w:p>
    <w:p w14:paraId="7E86102B" w14:textId="77777777" w:rsidR="0010299F" w:rsidRPr="00B64347" w:rsidRDefault="00433439">
      <w:pPr>
        <w:rPr>
          <w:b/>
          <w:sz w:val="24"/>
          <w:szCs w:val="24"/>
        </w:rPr>
      </w:pPr>
      <w:r w:rsidRPr="00B64347">
        <w:rPr>
          <w:b/>
          <w:sz w:val="24"/>
          <w:szCs w:val="24"/>
        </w:rPr>
        <w:t xml:space="preserve">You must </w:t>
      </w:r>
      <w:proofErr w:type="gramStart"/>
      <w:r w:rsidRPr="00B64347">
        <w:rPr>
          <w:b/>
          <w:sz w:val="24"/>
          <w:szCs w:val="24"/>
        </w:rPr>
        <w:t>wear your name badge at all times</w:t>
      </w:r>
      <w:proofErr w:type="gramEnd"/>
      <w:r w:rsidRPr="00B64347">
        <w:rPr>
          <w:b/>
          <w:sz w:val="24"/>
          <w:szCs w:val="24"/>
        </w:rPr>
        <w:t xml:space="preserve"> while in any Lakeview College of Nursing Building or at any clinical site. Failure to comply will result in being sent home to obtain prior to being allowed in class or clinical.</w:t>
      </w:r>
    </w:p>
    <w:p w14:paraId="78273755" w14:textId="77777777" w:rsidR="0010299F" w:rsidRPr="00B64347" w:rsidRDefault="0010299F">
      <w:pPr>
        <w:rPr>
          <w:b/>
          <w:sz w:val="24"/>
          <w:szCs w:val="24"/>
        </w:rPr>
      </w:pPr>
    </w:p>
    <w:p w14:paraId="02404AF2" w14:textId="7787D916" w:rsidR="00473A09" w:rsidRPr="00B64347" w:rsidRDefault="00433439">
      <w:pPr>
        <w:rPr>
          <w:b/>
          <w:sz w:val="24"/>
          <w:szCs w:val="24"/>
        </w:rPr>
      </w:pPr>
      <w:r w:rsidRPr="00B64347">
        <w:rPr>
          <w:b/>
          <w:sz w:val="24"/>
          <w:szCs w:val="24"/>
        </w:rPr>
        <w:t xml:space="preserve">Course Catalog Description: </w:t>
      </w:r>
    </w:p>
    <w:p w14:paraId="152DF9CC" w14:textId="77777777" w:rsidR="0010299F" w:rsidRPr="00B64347" w:rsidRDefault="00433439">
      <w:pPr>
        <w:rPr>
          <w:sz w:val="24"/>
          <w:szCs w:val="24"/>
        </w:rPr>
      </w:pPr>
      <w:r w:rsidRPr="00B64347">
        <w:rPr>
          <w:sz w:val="24"/>
          <w:szCs w:val="24"/>
        </w:rPr>
        <w:t>This course builds on Adult Health I and focuses on concepts used to provide patient care for complex acute and chronic health problems. Students will begin to learn delegation and supervision principles and develop advanced nursing psychomotor skills through the classroom and clinical components.</w:t>
      </w:r>
    </w:p>
    <w:p w14:paraId="1FD4CA19" w14:textId="77777777" w:rsidR="0010299F" w:rsidRPr="00B64347" w:rsidRDefault="0010299F">
      <w:pPr>
        <w:rPr>
          <w:b/>
          <w:sz w:val="24"/>
          <w:szCs w:val="24"/>
        </w:rPr>
      </w:pPr>
    </w:p>
    <w:p w14:paraId="4159E365" w14:textId="77777777" w:rsidR="0010299F" w:rsidRDefault="00433439">
      <w:pPr>
        <w:rPr>
          <w:b/>
          <w:sz w:val="24"/>
          <w:szCs w:val="24"/>
        </w:rPr>
      </w:pPr>
      <w:r w:rsidRPr="00B64347">
        <w:rPr>
          <w:b/>
          <w:sz w:val="24"/>
          <w:szCs w:val="24"/>
        </w:rPr>
        <w:t>Textbooks &amp; Resources:</w:t>
      </w:r>
    </w:p>
    <w:p w14:paraId="677F7FE7" w14:textId="77777777" w:rsidR="00473A09" w:rsidRPr="00B64347" w:rsidRDefault="00473A09">
      <w:pPr>
        <w:rPr>
          <w:b/>
          <w:sz w:val="24"/>
          <w:szCs w:val="24"/>
        </w:rPr>
      </w:pPr>
    </w:p>
    <w:tbl>
      <w:tblPr>
        <w:tblStyle w:val="a4"/>
        <w:tblW w:w="103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741"/>
      </w:tblGrid>
      <w:tr w:rsidR="0010299F" w:rsidRPr="00B64347" w14:paraId="00F6F382" w14:textId="77777777">
        <w:trPr>
          <w:trHeight w:val="432"/>
        </w:trPr>
        <w:tc>
          <w:tcPr>
            <w:tcW w:w="1620" w:type="dxa"/>
            <w:vAlign w:val="center"/>
          </w:tcPr>
          <w:p w14:paraId="30756A04" w14:textId="77777777" w:rsidR="0010299F" w:rsidRPr="00B64347" w:rsidRDefault="00433439">
            <w:pPr>
              <w:rPr>
                <w:b/>
                <w:sz w:val="24"/>
                <w:szCs w:val="24"/>
              </w:rPr>
            </w:pPr>
            <w:r w:rsidRPr="00B64347">
              <w:rPr>
                <w:b/>
                <w:sz w:val="24"/>
                <w:szCs w:val="24"/>
              </w:rPr>
              <w:t>Required Textbook(s)</w:t>
            </w:r>
          </w:p>
        </w:tc>
        <w:tc>
          <w:tcPr>
            <w:tcW w:w="8741" w:type="dxa"/>
            <w:vAlign w:val="center"/>
          </w:tcPr>
          <w:p w14:paraId="2370EA81" w14:textId="77777777" w:rsidR="0010299F" w:rsidRPr="00B64347" w:rsidRDefault="00433439">
            <w:pPr>
              <w:spacing w:after="280"/>
              <w:rPr>
                <w:sz w:val="24"/>
                <w:szCs w:val="24"/>
              </w:rPr>
            </w:pPr>
            <w:r w:rsidRPr="00B64347">
              <w:rPr>
                <w:sz w:val="24"/>
                <w:szCs w:val="24"/>
              </w:rPr>
              <w:t xml:space="preserve">Hinkle, J. L., Cheever, K. H., &amp; Overbaugh, K. (2022). </w:t>
            </w:r>
            <w:r w:rsidRPr="00B64347">
              <w:rPr>
                <w:i/>
                <w:sz w:val="24"/>
                <w:szCs w:val="24"/>
              </w:rPr>
              <w:t xml:space="preserve">Brunner &amp; Suddarth's textbook of medical-surgical nursing </w:t>
            </w:r>
            <w:r w:rsidRPr="00B64347">
              <w:rPr>
                <w:sz w:val="24"/>
                <w:szCs w:val="24"/>
              </w:rPr>
              <w:t>(15</w:t>
            </w:r>
            <w:r w:rsidRPr="00B64347">
              <w:rPr>
                <w:sz w:val="24"/>
                <w:szCs w:val="24"/>
                <w:vertAlign w:val="superscript"/>
              </w:rPr>
              <w:t>th</w:t>
            </w:r>
            <w:r w:rsidRPr="00B64347">
              <w:rPr>
                <w:sz w:val="24"/>
                <w:szCs w:val="24"/>
              </w:rPr>
              <w:t xml:space="preserve"> ed</w:t>
            </w:r>
            <w:r w:rsidRPr="00B64347">
              <w:rPr>
                <w:i/>
                <w:sz w:val="24"/>
                <w:szCs w:val="24"/>
              </w:rPr>
              <w:t>.</w:t>
            </w:r>
            <w:r w:rsidRPr="00B64347">
              <w:rPr>
                <w:sz w:val="24"/>
                <w:szCs w:val="24"/>
              </w:rPr>
              <w:t>). Wolters Kluwer.</w:t>
            </w:r>
          </w:p>
          <w:p w14:paraId="56806DBD" w14:textId="77777777" w:rsidR="0010299F" w:rsidRPr="00B64347" w:rsidRDefault="00433439">
            <w:pPr>
              <w:spacing w:before="280"/>
              <w:rPr>
                <w:sz w:val="24"/>
                <w:szCs w:val="24"/>
              </w:rPr>
            </w:pPr>
            <w:r w:rsidRPr="00B64347">
              <w:rPr>
                <w:sz w:val="24"/>
                <w:szCs w:val="24"/>
                <w:highlight w:val="white"/>
              </w:rPr>
              <w:t xml:space="preserve">Buchholz, S. (2020). </w:t>
            </w:r>
            <w:r w:rsidRPr="00B64347">
              <w:rPr>
                <w:i/>
                <w:sz w:val="24"/>
                <w:szCs w:val="24"/>
                <w:highlight w:val="white"/>
              </w:rPr>
              <w:t>Henke’s med-math: Dosage calculation, preparation &amp; administration</w:t>
            </w:r>
            <w:r w:rsidRPr="00B64347">
              <w:rPr>
                <w:sz w:val="24"/>
                <w:szCs w:val="24"/>
                <w:highlight w:val="white"/>
              </w:rPr>
              <w:t xml:space="preserve"> (9</w:t>
            </w:r>
            <w:r w:rsidRPr="00B64347">
              <w:rPr>
                <w:sz w:val="24"/>
                <w:szCs w:val="24"/>
                <w:highlight w:val="white"/>
                <w:vertAlign w:val="superscript"/>
              </w:rPr>
              <w:t>th</w:t>
            </w:r>
            <w:r w:rsidRPr="00B64347">
              <w:rPr>
                <w:sz w:val="24"/>
                <w:szCs w:val="24"/>
                <w:highlight w:val="white"/>
              </w:rPr>
              <w:t xml:space="preserve"> ed.). Wolters Kluwer.</w:t>
            </w:r>
          </w:p>
          <w:p w14:paraId="7419E176" w14:textId="77777777" w:rsidR="0001797C" w:rsidRPr="00B64347" w:rsidRDefault="0001797C" w:rsidP="0001797C">
            <w:pPr>
              <w:shd w:val="clear" w:color="auto" w:fill="FFFFFF"/>
              <w:rPr>
                <w:color w:val="222222"/>
                <w:sz w:val="24"/>
                <w:szCs w:val="24"/>
              </w:rPr>
            </w:pPr>
          </w:p>
          <w:p w14:paraId="3DE1228B" w14:textId="1FEB72E4" w:rsidR="00943024" w:rsidRPr="00B64347" w:rsidRDefault="0001797C" w:rsidP="0001797C">
            <w:pPr>
              <w:shd w:val="clear" w:color="auto" w:fill="FFFFFF"/>
              <w:rPr>
                <w:color w:val="222222"/>
                <w:sz w:val="24"/>
                <w:szCs w:val="24"/>
              </w:rPr>
            </w:pPr>
            <w:r w:rsidRPr="00B64347">
              <w:rPr>
                <w:color w:val="222222"/>
                <w:sz w:val="24"/>
                <w:szCs w:val="24"/>
              </w:rPr>
              <w:t>Lynn, P. (2019). </w:t>
            </w:r>
            <w:r w:rsidRPr="00B64347">
              <w:rPr>
                <w:i/>
                <w:iCs/>
                <w:color w:val="222222"/>
                <w:sz w:val="24"/>
                <w:szCs w:val="24"/>
              </w:rPr>
              <w:t xml:space="preserve">Taylor’s clinical nursing skills: A nursing process approach </w:t>
            </w:r>
            <w:r w:rsidRPr="00B64347">
              <w:rPr>
                <w:color w:val="222222"/>
                <w:sz w:val="24"/>
                <w:szCs w:val="24"/>
              </w:rPr>
              <w:t>(5</w:t>
            </w:r>
            <w:r w:rsidRPr="00B64347">
              <w:rPr>
                <w:color w:val="222222"/>
                <w:sz w:val="24"/>
                <w:szCs w:val="24"/>
                <w:vertAlign w:val="superscript"/>
              </w:rPr>
              <w:t>th</w:t>
            </w:r>
            <w:r w:rsidRPr="00B64347">
              <w:rPr>
                <w:color w:val="222222"/>
                <w:sz w:val="24"/>
                <w:szCs w:val="24"/>
              </w:rPr>
              <w:t> ed.).</w:t>
            </w:r>
            <w:r w:rsidRPr="00B64347">
              <w:rPr>
                <w:i/>
                <w:iCs/>
                <w:color w:val="222222"/>
                <w:sz w:val="24"/>
                <w:szCs w:val="24"/>
              </w:rPr>
              <w:t> </w:t>
            </w:r>
            <w:r w:rsidRPr="00B64347">
              <w:rPr>
                <w:color w:val="222222"/>
                <w:sz w:val="24"/>
                <w:szCs w:val="24"/>
              </w:rPr>
              <w:t>Wolters Kluwer.</w:t>
            </w:r>
          </w:p>
        </w:tc>
      </w:tr>
      <w:tr w:rsidR="0010299F" w:rsidRPr="00B64347" w14:paraId="2B86886A" w14:textId="77777777">
        <w:trPr>
          <w:trHeight w:val="432"/>
        </w:trPr>
        <w:tc>
          <w:tcPr>
            <w:tcW w:w="1620" w:type="dxa"/>
            <w:vAlign w:val="center"/>
          </w:tcPr>
          <w:p w14:paraId="1CE880DE" w14:textId="77777777" w:rsidR="0010299F" w:rsidRPr="00B64347" w:rsidRDefault="00433439">
            <w:pPr>
              <w:rPr>
                <w:b/>
                <w:sz w:val="24"/>
                <w:szCs w:val="24"/>
              </w:rPr>
            </w:pPr>
            <w:r w:rsidRPr="00B64347">
              <w:rPr>
                <w:b/>
                <w:sz w:val="24"/>
                <w:szCs w:val="24"/>
              </w:rPr>
              <w:t>Required Internet Programs</w:t>
            </w:r>
          </w:p>
        </w:tc>
        <w:tc>
          <w:tcPr>
            <w:tcW w:w="8741" w:type="dxa"/>
            <w:vAlign w:val="center"/>
          </w:tcPr>
          <w:p w14:paraId="1EA498CC" w14:textId="77777777" w:rsidR="0010299F" w:rsidRPr="00B64347" w:rsidRDefault="00433439">
            <w:pPr>
              <w:rPr>
                <w:sz w:val="24"/>
                <w:szCs w:val="24"/>
              </w:rPr>
            </w:pPr>
            <w:r w:rsidRPr="00B64347">
              <w:rPr>
                <w:sz w:val="24"/>
                <w:szCs w:val="24"/>
              </w:rPr>
              <w:t xml:space="preserve">ATI </w:t>
            </w:r>
            <w:hyperlink r:id="rId10">
              <w:r w:rsidRPr="00B64347">
                <w:rPr>
                  <w:color w:val="0000FF"/>
                  <w:sz w:val="24"/>
                  <w:szCs w:val="24"/>
                  <w:u w:val="single"/>
                </w:rPr>
                <w:t>https://www.atitesting.com/</w:t>
              </w:r>
            </w:hyperlink>
            <w:r w:rsidRPr="00B64347">
              <w:rPr>
                <w:sz w:val="24"/>
                <w:szCs w:val="24"/>
              </w:rPr>
              <w:t xml:space="preserve"> </w:t>
            </w:r>
          </w:p>
        </w:tc>
      </w:tr>
      <w:tr w:rsidR="0010299F" w:rsidRPr="00B64347" w14:paraId="307D7A1D" w14:textId="77777777">
        <w:trPr>
          <w:trHeight w:val="432"/>
        </w:trPr>
        <w:tc>
          <w:tcPr>
            <w:tcW w:w="1620" w:type="dxa"/>
            <w:vAlign w:val="center"/>
          </w:tcPr>
          <w:p w14:paraId="632C127A" w14:textId="77777777" w:rsidR="0010299F" w:rsidRPr="00B64347" w:rsidRDefault="00433439">
            <w:pPr>
              <w:rPr>
                <w:b/>
                <w:sz w:val="24"/>
                <w:szCs w:val="24"/>
              </w:rPr>
            </w:pPr>
            <w:r w:rsidRPr="00B64347">
              <w:rPr>
                <w:b/>
                <w:sz w:val="24"/>
                <w:szCs w:val="24"/>
              </w:rPr>
              <w:lastRenderedPageBreak/>
              <w:t xml:space="preserve">Required Technology </w:t>
            </w:r>
          </w:p>
        </w:tc>
        <w:tc>
          <w:tcPr>
            <w:tcW w:w="8741" w:type="dxa"/>
            <w:vAlign w:val="center"/>
          </w:tcPr>
          <w:p w14:paraId="2CCDAAD9" w14:textId="77777777" w:rsidR="0010299F" w:rsidRPr="00B64347" w:rsidRDefault="00433439">
            <w:pPr>
              <w:spacing w:after="280"/>
              <w:rPr>
                <w:sz w:val="24"/>
                <w:szCs w:val="24"/>
              </w:rPr>
            </w:pPr>
            <w:r w:rsidRPr="00B64347">
              <w:rPr>
                <w:sz w:val="24"/>
                <w:szCs w:val="24"/>
              </w:rPr>
              <w:t xml:space="preserve">LCN Technology Requirements: </w:t>
            </w:r>
            <w:hyperlink r:id="rId11">
              <w:r w:rsidRPr="00B64347">
                <w:rPr>
                  <w:color w:val="0000FF"/>
                  <w:sz w:val="24"/>
                  <w:szCs w:val="24"/>
                  <w:u w:val="single"/>
                </w:rPr>
                <w:t>https://www.lakeviewcol.edu/index.php/technology</w:t>
              </w:r>
            </w:hyperlink>
          </w:p>
          <w:p w14:paraId="692024CA" w14:textId="77777777" w:rsidR="0010299F" w:rsidRPr="00B64347" w:rsidRDefault="00433439">
            <w:pPr>
              <w:spacing w:before="280" w:after="280"/>
              <w:rPr>
                <w:sz w:val="24"/>
                <w:szCs w:val="24"/>
              </w:rPr>
            </w:pPr>
            <w:r w:rsidRPr="00B64347">
              <w:rPr>
                <w:sz w:val="24"/>
                <w:szCs w:val="24"/>
              </w:rPr>
              <w:t>All students are required to have a laptop for testing.</w:t>
            </w:r>
          </w:p>
          <w:p w14:paraId="1130510C" w14:textId="77777777" w:rsidR="0010299F" w:rsidRPr="00B64347" w:rsidRDefault="00433439">
            <w:pPr>
              <w:rPr>
                <w:color w:val="0000FF"/>
                <w:sz w:val="24"/>
                <w:szCs w:val="24"/>
                <w:u w:val="single"/>
              </w:rPr>
            </w:pPr>
            <w:r w:rsidRPr="00B64347">
              <w:rPr>
                <w:sz w:val="24"/>
                <w:szCs w:val="24"/>
              </w:rPr>
              <w:t xml:space="preserve">ATI Technology Requirements: </w:t>
            </w:r>
            <w:hyperlink r:id="rId12">
              <w:r w:rsidRPr="00B64347">
                <w:rPr>
                  <w:color w:val="0000FF"/>
                  <w:sz w:val="24"/>
                  <w:szCs w:val="24"/>
                  <w:u w:val="single"/>
                </w:rPr>
                <w:t>http://www.atitesting.com/TechnicalRequirements.aspx</w:t>
              </w:r>
            </w:hyperlink>
          </w:p>
          <w:p w14:paraId="05A1EFE9" w14:textId="77777777" w:rsidR="0010299F" w:rsidRPr="00B64347" w:rsidRDefault="0010299F">
            <w:pPr>
              <w:rPr>
                <w:color w:val="0000FF"/>
                <w:sz w:val="24"/>
                <w:szCs w:val="24"/>
                <w:u w:val="single"/>
              </w:rPr>
            </w:pPr>
          </w:p>
        </w:tc>
      </w:tr>
      <w:tr w:rsidR="0010299F" w:rsidRPr="00B64347" w14:paraId="44B3C8A9" w14:textId="77777777">
        <w:trPr>
          <w:trHeight w:val="432"/>
        </w:trPr>
        <w:tc>
          <w:tcPr>
            <w:tcW w:w="1620" w:type="dxa"/>
            <w:vAlign w:val="center"/>
          </w:tcPr>
          <w:p w14:paraId="58C2746A" w14:textId="77777777" w:rsidR="0010299F" w:rsidRPr="00B64347" w:rsidRDefault="00433439">
            <w:pPr>
              <w:rPr>
                <w:b/>
                <w:sz w:val="24"/>
                <w:szCs w:val="24"/>
              </w:rPr>
            </w:pPr>
            <w:r w:rsidRPr="00B64347">
              <w:rPr>
                <w:b/>
                <w:sz w:val="24"/>
                <w:szCs w:val="24"/>
              </w:rPr>
              <w:t>Recommended Textbook(s)</w:t>
            </w:r>
          </w:p>
        </w:tc>
        <w:tc>
          <w:tcPr>
            <w:tcW w:w="8741" w:type="dxa"/>
            <w:vAlign w:val="center"/>
          </w:tcPr>
          <w:p w14:paraId="36F8E418" w14:textId="77777777" w:rsidR="0010299F" w:rsidRPr="00B64347" w:rsidRDefault="00433439">
            <w:pPr>
              <w:rPr>
                <w:sz w:val="24"/>
                <w:szCs w:val="24"/>
              </w:rPr>
            </w:pPr>
            <w:r w:rsidRPr="00B64347">
              <w:rPr>
                <w:sz w:val="24"/>
                <w:szCs w:val="24"/>
              </w:rPr>
              <w:t xml:space="preserve">Jones &amp; Bartlett Learning. (2021). </w:t>
            </w:r>
            <w:r w:rsidRPr="00B64347">
              <w:rPr>
                <w:i/>
                <w:sz w:val="24"/>
                <w:szCs w:val="24"/>
              </w:rPr>
              <w:t>2021 Nurse's drug handbook</w:t>
            </w:r>
            <w:r w:rsidRPr="00B64347">
              <w:rPr>
                <w:sz w:val="24"/>
                <w:szCs w:val="24"/>
              </w:rPr>
              <w:t xml:space="preserve"> (20th ed.). Jones &amp; Bartlett Learning.</w:t>
            </w:r>
          </w:p>
          <w:p w14:paraId="0553418B" w14:textId="77777777" w:rsidR="0010299F" w:rsidRPr="00B64347" w:rsidRDefault="0010299F">
            <w:pPr>
              <w:rPr>
                <w:sz w:val="24"/>
                <w:szCs w:val="24"/>
              </w:rPr>
            </w:pPr>
          </w:p>
          <w:p w14:paraId="66061649" w14:textId="77777777" w:rsidR="0010299F" w:rsidRPr="00B64347" w:rsidRDefault="00433439">
            <w:pPr>
              <w:rPr>
                <w:sz w:val="24"/>
                <w:szCs w:val="24"/>
              </w:rPr>
            </w:pPr>
            <w:r w:rsidRPr="00B64347">
              <w:rPr>
                <w:sz w:val="24"/>
                <w:szCs w:val="24"/>
              </w:rPr>
              <w:t xml:space="preserve">American Psychological Association. (2020). </w:t>
            </w:r>
            <w:r w:rsidRPr="00B64347">
              <w:rPr>
                <w:i/>
                <w:sz w:val="24"/>
                <w:szCs w:val="24"/>
              </w:rPr>
              <w:t>Publication manual of the American Psychological Association</w:t>
            </w:r>
            <w:r w:rsidRPr="00B64347">
              <w:rPr>
                <w:sz w:val="24"/>
                <w:szCs w:val="24"/>
              </w:rPr>
              <w:t xml:space="preserve"> (7</w:t>
            </w:r>
            <w:r w:rsidRPr="00B64347">
              <w:rPr>
                <w:sz w:val="24"/>
                <w:szCs w:val="24"/>
                <w:vertAlign w:val="superscript"/>
              </w:rPr>
              <w:t>th</w:t>
            </w:r>
            <w:r w:rsidRPr="00B64347">
              <w:rPr>
                <w:sz w:val="24"/>
                <w:szCs w:val="24"/>
              </w:rPr>
              <w:t xml:space="preserve"> ed.). American Psychological Association.</w:t>
            </w:r>
          </w:p>
          <w:p w14:paraId="1291CF7B" w14:textId="77777777" w:rsidR="0010299F" w:rsidRPr="00B64347" w:rsidRDefault="0010299F">
            <w:pPr>
              <w:rPr>
                <w:sz w:val="24"/>
                <w:szCs w:val="24"/>
              </w:rPr>
            </w:pPr>
          </w:p>
          <w:p w14:paraId="7ED156CE" w14:textId="77777777" w:rsidR="0010299F" w:rsidRPr="00B64347" w:rsidRDefault="00433439">
            <w:pPr>
              <w:rPr>
                <w:sz w:val="24"/>
                <w:szCs w:val="24"/>
              </w:rPr>
            </w:pPr>
            <w:r w:rsidRPr="00B64347">
              <w:rPr>
                <w:sz w:val="24"/>
                <w:szCs w:val="24"/>
              </w:rPr>
              <w:t xml:space="preserve">Pagana, K. D., Pagana, T. J., &amp; Pagana, T. N. (2020). </w:t>
            </w:r>
            <w:r w:rsidRPr="00B64347">
              <w:rPr>
                <w:i/>
                <w:sz w:val="24"/>
                <w:szCs w:val="24"/>
              </w:rPr>
              <w:t>Mosby's diagnostic and laboratory test reference</w:t>
            </w:r>
            <w:r w:rsidRPr="00B64347">
              <w:rPr>
                <w:sz w:val="24"/>
                <w:szCs w:val="24"/>
              </w:rPr>
              <w:t xml:space="preserve"> (15th ed.). Mosby.</w:t>
            </w:r>
          </w:p>
          <w:p w14:paraId="3FFC14B9" w14:textId="77777777" w:rsidR="0010299F" w:rsidRPr="00B64347" w:rsidRDefault="0010299F">
            <w:pPr>
              <w:rPr>
                <w:sz w:val="24"/>
                <w:szCs w:val="24"/>
              </w:rPr>
            </w:pPr>
          </w:p>
        </w:tc>
      </w:tr>
    </w:tbl>
    <w:p w14:paraId="4025D1DD" w14:textId="77777777" w:rsidR="0010299F" w:rsidRPr="00B64347" w:rsidRDefault="0010299F">
      <w:pPr>
        <w:rPr>
          <w:b/>
          <w:sz w:val="24"/>
          <w:szCs w:val="24"/>
        </w:rPr>
      </w:pPr>
    </w:p>
    <w:p w14:paraId="05F0D64B" w14:textId="77777777" w:rsidR="0010299F" w:rsidRDefault="00433439">
      <w:pPr>
        <w:rPr>
          <w:b/>
          <w:sz w:val="24"/>
          <w:szCs w:val="24"/>
        </w:rPr>
      </w:pPr>
      <w:r w:rsidRPr="00B64347">
        <w:rPr>
          <w:b/>
          <w:sz w:val="24"/>
          <w:szCs w:val="24"/>
        </w:rPr>
        <w:t>Additional Information:</w:t>
      </w:r>
    </w:p>
    <w:p w14:paraId="2F680E30" w14:textId="77777777" w:rsidR="00473A09" w:rsidRPr="00B64347" w:rsidRDefault="00473A09">
      <w:pPr>
        <w:rPr>
          <w:b/>
          <w:sz w:val="24"/>
          <w:szCs w:val="24"/>
        </w:rPr>
      </w:pPr>
    </w:p>
    <w:tbl>
      <w:tblPr>
        <w:tblStyle w:val="a5"/>
        <w:tblW w:w="10361" w:type="dxa"/>
        <w:tblInd w:w="108" w:type="dxa"/>
        <w:tblLayout w:type="fixed"/>
        <w:tblLook w:val="0400" w:firstRow="0" w:lastRow="0" w:firstColumn="0" w:lastColumn="0" w:noHBand="0" w:noVBand="1"/>
      </w:tblPr>
      <w:tblGrid>
        <w:gridCol w:w="3240"/>
        <w:gridCol w:w="7121"/>
      </w:tblGrid>
      <w:tr w:rsidR="0010299F" w:rsidRPr="00B64347" w14:paraId="733CAD13" w14:textId="77777777">
        <w:trPr>
          <w:trHeight w:val="432"/>
        </w:trPr>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59A7E8" w14:textId="77777777" w:rsidR="0010299F" w:rsidRPr="00B64347" w:rsidRDefault="00433439">
            <w:pPr>
              <w:rPr>
                <w:b/>
                <w:sz w:val="24"/>
                <w:szCs w:val="24"/>
              </w:rPr>
            </w:pPr>
            <w:r w:rsidRPr="00B64347">
              <w:rPr>
                <w:b/>
                <w:sz w:val="24"/>
                <w:szCs w:val="24"/>
              </w:rPr>
              <w:t>Student Portal</w:t>
            </w:r>
          </w:p>
        </w:tc>
        <w:tc>
          <w:tcPr>
            <w:tcW w:w="7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18B2CA6" w14:textId="77777777" w:rsidR="0010299F" w:rsidRPr="00B64347" w:rsidRDefault="00D77AA1">
            <w:pPr>
              <w:rPr>
                <w:sz w:val="24"/>
                <w:szCs w:val="24"/>
              </w:rPr>
            </w:pPr>
            <w:hyperlink r:id="rId13">
              <w:r w:rsidR="00433439" w:rsidRPr="00B64347">
                <w:rPr>
                  <w:color w:val="0000FF"/>
                  <w:sz w:val="24"/>
                  <w:szCs w:val="24"/>
                  <w:u w:val="single"/>
                </w:rPr>
                <w:t>https://lakeviewcol.edvance360.com/</w:t>
              </w:r>
            </w:hyperlink>
          </w:p>
        </w:tc>
      </w:tr>
      <w:tr w:rsidR="0010299F" w:rsidRPr="00B64347" w14:paraId="5219A9BC" w14:textId="77777777">
        <w:trPr>
          <w:trHeight w:val="432"/>
        </w:trPr>
        <w:tc>
          <w:tcPr>
            <w:tcW w:w="32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C8AAC2" w14:textId="77777777" w:rsidR="0010299F" w:rsidRPr="00B64347" w:rsidRDefault="00433439">
            <w:pPr>
              <w:rPr>
                <w:b/>
                <w:sz w:val="24"/>
                <w:szCs w:val="24"/>
              </w:rPr>
            </w:pPr>
            <w:r w:rsidRPr="00B64347">
              <w:rPr>
                <w:b/>
                <w:sz w:val="24"/>
                <w:szCs w:val="24"/>
              </w:rPr>
              <w:t>Lakeview Website</w:t>
            </w:r>
          </w:p>
        </w:tc>
        <w:tc>
          <w:tcPr>
            <w:tcW w:w="71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4BD43B" w14:textId="77777777" w:rsidR="0010299F" w:rsidRPr="00B64347" w:rsidRDefault="00D77AA1">
            <w:pPr>
              <w:rPr>
                <w:sz w:val="24"/>
                <w:szCs w:val="24"/>
              </w:rPr>
            </w:pPr>
            <w:hyperlink r:id="rId14">
              <w:r w:rsidR="00433439" w:rsidRPr="00B64347">
                <w:rPr>
                  <w:color w:val="0000FF"/>
                  <w:sz w:val="24"/>
                  <w:szCs w:val="24"/>
                  <w:u w:val="single"/>
                </w:rPr>
                <w:t>www.lakeviewcol.edu</w:t>
              </w:r>
            </w:hyperlink>
          </w:p>
        </w:tc>
      </w:tr>
      <w:tr w:rsidR="0010299F" w:rsidRPr="00B64347" w14:paraId="5E3EE805" w14:textId="77777777">
        <w:trPr>
          <w:trHeight w:val="432"/>
        </w:trPr>
        <w:tc>
          <w:tcPr>
            <w:tcW w:w="32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916405" w14:textId="77777777" w:rsidR="0010299F" w:rsidRPr="00B64347" w:rsidRDefault="00433439">
            <w:pPr>
              <w:rPr>
                <w:b/>
                <w:sz w:val="24"/>
                <w:szCs w:val="24"/>
              </w:rPr>
            </w:pPr>
            <w:r w:rsidRPr="00B64347">
              <w:rPr>
                <w:b/>
                <w:sz w:val="24"/>
                <w:szCs w:val="24"/>
              </w:rPr>
              <w:t>Student Catalog or Handbook</w:t>
            </w:r>
          </w:p>
        </w:tc>
        <w:tc>
          <w:tcPr>
            <w:tcW w:w="71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B6DBAD" w14:textId="77777777" w:rsidR="0010299F" w:rsidRPr="00B64347" w:rsidRDefault="00433439">
            <w:pPr>
              <w:rPr>
                <w:sz w:val="24"/>
                <w:szCs w:val="24"/>
              </w:rPr>
            </w:pPr>
            <w:r w:rsidRPr="00B64347">
              <w:rPr>
                <w:sz w:val="24"/>
                <w:szCs w:val="24"/>
              </w:rPr>
              <w:t xml:space="preserve">For a current edition of the </w:t>
            </w:r>
            <w:r w:rsidRPr="00B64347">
              <w:rPr>
                <w:i/>
                <w:sz w:val="24"/>
                <w:szCs w:val="24"/>
              </w:rPr>
              <w:t xml:space="preserve">Student Catalog </w:t>
            </w:r>
            <w:r w:rsidRPr="00B64347">
              <w:rPr>
                <w:sz w:val="24"/>
                <w:szCs w:val="24"/>
              </w:rPr>
              <w:t xml:space="preserve">or </w:t>
            </w:r>
            <w:r w:rsidRPr="00B64347">
              <w:rPr>
                <w:i/>
                <w:sz w:val="24"/>
                <w:szCs w:val="24"/>
              </w:rPr>
              <w:t xml:space="preserve">Student Handbook, </w:t>
            </w:r>
            <w:r w:rsidRPr="00B64347">
              <w:rPr>
                <w:sz w:val="24"/>
                <w:szCs w:val="24"/>
              </w:rPr>
              <w:t>students may visit either the Lakeview website or find a copy in the library </w:t>
            </w:r>
            <w:hyperlink r:id="rId15">
              <w:r w:rsidRPr="00B64347">
                <w:rPr>
                  <w:color w:val="0000FF"/>
                  <w:sz w:val="24"/>
                  <w:szCs w:val="24"/>
                  <w:u w:val="single"/>
                </w:rPr>
                <w:t>https://lakeviewcol.edu/catalog</w:t>
              </w:r>
            </w:hyperlink>
            <w:r w:rsidRPr="00B64347">
              <w:rPr>
                <w:sz w:val="24"/>
                <w:szCs w:val="24"/>
              </w:rPr>
              <w:t xml:space="preserve"> </w:t>
            </w:r>
          </w:p>
          <w:p w14:paraId="3B1636BE" w14:textId="77777777" w:rsidR="0010299F" w:rsidRPr="00B64347" w:rsidRDefault="0010299F">
            <w:pPr>
              <w:rPr>
                <w:sz w:val="24"/>
                <w:szCs w:val="24"/>
              </w:rPr>
            </w:pPr>
          </w:p>
        </w:tc>
      </w:tr>
      <w:tr w:rsidR="0010299F" w:rsidRPr="00B64347" w14:paraId="63795F62" w14:textId="77777777">
        <w:trPr>
          <w:trHeight w:val="432"/>
        </w:trPr>
        <w:tc>
          <w:tcPr>
            <w:tcW w:w="32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57EF38" w14:textId="77777777" w:rsidR="0010299F" w:rsidRPr="00B64347" w:rsidRDefault="00433439">
            <w:pPr>
              <w:rPr>
                <w:b/>
                <w:sz w:val="24"/>
                <w:szCs w:val="24"/>
              </w:rPr>
            </w:pPr>
            <w:r w:rsidRPr="00B64347">
              <w:rPr>
                <w:b/>
                <w:sz w:val="24"/>
                <w:szCs w:val="24"/>
              </w:rPr>
              <w:t>Support systems</w:t>
            </w:r>
          </w:p>
        </w:tc>
        <w:tc>
          <w:tcPr>
            <w:tcW w:w="71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213BF7" w14:textId="77777777" w:rsidR="00B64347" w:rsidRPr="00B64347" w:rsidRDefault="00B64347" w:rsidP="00B64347">
            <w:pPr>
              <w:autoSpaceDE w:val="0"/>
              <w:autoSpaceDN w:val="0"/>
              <w:rPr>
                <w:color w:val="000000"/>
                <w:sz w:val="24"/>
                <w:szCs w:val="24"/>
              </w:rPr>
            </w:pPr>
            <w:r w:rsidRPr="00B64347">
              <w:rPr>
                <w:color w:val="000000"/>
                <w:sz w:val="24"/>
                <w:szCs w:val="24"/>
              </w:rPr>
              <w:t xml:space="preserve">Miranda Shake (Librarian): 217-709-0927 OR </w:t>
            </w:r>
            <w:hyperlink r:id="rId16" w:history="1">
              <w:r w:rsidRPr="00B64347">
                <w:rPr>
                  <w:rStyle w:val="Hyperlink"/>
                  <w:sz w:val="24"/>
                  <w:szCs w:val="24"/>
                </w:rPr>
                <w:t>mshake@lakeviewcol.edu</w:t>
              </w:r>
            </w:hyperlink>
            <w:r w:rsidRPr="00B64347">
              <w:rPr>
                <w:color w:val="000000"/>
                <w:sz w:val="24"/>
                <w:szCs w:val="24"/>
              </w:rPr>
              <w:t xml:space="preserve"> </w:t>
            </w:r>
          </w:p>
          <w:p w14:paraId="6E063304" w14:textId="77777777" w:rsidR="00B64347" w:rsidRPr="00B64347" w:rsidRDefault="00B64347" w:rsidP="00B64347">
            <w:pPr>
              <w:autoSpaceDE w:val="0"/>
              <w:autoSpaceDN w:val="0"/>
              <w:rPr>
                <w:color w:val="000000"/>
                <w:sz w:val="24"/>
                <w:szCs w:val="24"/>
              </w:rPr>
            </w:pPr>
          </w:p>
          <w:p w14:paraId="7EE01ACF" w14:textId="77777777" w:rsidR="00B64347" w:rsidRPr="00B64347" w:rsidRDefault="00B64347" w:rsidP="00B64347">
            <w:pPr>
              <w:autoSpaceDE w:val="0"/>
              <w:autoSpaceDN w:val="0"/>
              <w:rPr>
                <w:rStyle w:val="Hyperlink"/>
                <w:sz w:val="24"/>
                <w:szCs w:val="24"/>
              </w:rPr>
            </w:pPr>
            <w:r w:rsidRPr="00B64347">
              <w:rPr>
                <w:color w:val="000000"/>
                <w:sz w:val="24"/>
                <w:szCs w:val="24"/>
              </w:rPr>
              <w:t xml:space="preserve">Edvance360:  </w:t>
            </w:r>
            <w:hyperlink r:id="rId17" w:history="1">
              <w:r w:rsidRPr="00B64347">
                <w:rPr>
                  <w:rStyle w:val="Hyperlink"/>
                  <w:sz w:val="24"/>
                  <w:szCs w:val="24"/>
                </w:rPr>
                <w:t>https://v9.edvance360.com/help</w:t>
              </w:r>
            </w:hyperlink>
          </w:p>
          <w:p w14:paraId="767168DD" w14:textId="77777777" w:rsidR="00B64347" w:rsidRPr="00B64347" w:rsidRDefault="00B64347" w:rsidP="00B64347">
            <w:pPr>
              <w:autoSpaceDE w:val="0"/>
              <w:autoSpaceDN w:val="0"/>
              <w:rPr>
                <w:color w:val="000000"/>
                <w:sz w:val="24"/>
                <w:szCs w:val="24"/>
              </w:rPr>
            </w:pPr>
          </w:p>
          <w:p w14:paraId="77D0D540" w14:textId="77777777" w:rsidR="00B64347" w:rsidRPr="00B64347" w:rsidRDefault="00B64347" w:rsidP="00B64347">
            <w:pPr>
              <w:autoSpaceDE w:val="0"/>
              <w:autoSpaceDN w:val="0"/>
              <w:rPr>
                <w:color w:val="000000"/>
                <w:sz w:val="24"/>
                <w:szCs w:val="24"/>
              </w:rPr>
            </w:pPr>
            <w:r w:rsidRPr="00B64347">
              <w:rPr>
                <w:color w:val="000000"/>
                <w:sz w:val="24"/>
                <w:szCs w:val="24"/>
              </w:rPr>
              <w:t xml:space="preserve">ATI Help: </w:t>
            </w:r>
            <w:hyperlink r:id="rId18" w:history="1">
              <w:r w:rsidRPr="00B64347">
                <w:rPr>
                  <w:rStyle w:val="Hyperlink"/>
                  <w:sz w:val="24"/>
                  <w:szCs w:val="24"/>
                </w:rPr>
                <w:t>https://www.atitesting.com/contact/</w:t>
              </w:r>
            </w:hyperlink>
            <w:r w:rsidRPr="00B64347">
              <w:rPr>
                <w:sz w:val="24"/>
                <w:szCs w:val="24"/>
              </w:rPr>
              <w:t xml:space="preserve"> </w:t>
            </w:r>
          </w:p>
          <w:p w14:paraId="2191F8E7" w14:textId="77777777" w:rsidR="00B64347" w:rsidRPr="00B64347" w:rsidRDefault="00B64347" w:rsidP="00B64347">
            <w:pPr>
              <w:rPr>
                <w:rFonts w:eastAsiaTheme="minorHAnsi"/>
                <w:sz w:val="24"/>
                <w:szCs w:val="24"/>
              </w:rPr>
            </w:pPr>
          </w:p>
          <w:p w14:paraId="78068B1C" w14:textId="77777777" w:rsidR="00B64347" w:rsidRPr="00B64347" w:rsidRDefault="00B64347" w:rsidP="00B64347">
            <w:pPr>
              <w:rPr>
                <w:rFonts w:eastAsiaTheme="minorHAnsi"/>
                <w:sz w:val="24"/>
                <w:szCs w:val="24"/>
              </w:rPr>
            </w:pPr>
            <w:r w:rsidRPr="00B64347">
              <w:rPr>
                <w:rFonts w:eastAsiaTheme="minorHAnsi"/>
                <w:sz w:val="24"/>
                <w:szCs w:val="24"/>
              </w:rPr>
              <w:t xml:space="preserve">Turnitin: </w:t>
            </w:r>
            <w:hyperlink r:id="rId19" w:history="1">
              <w:r w:rsidRPr="00B64347">
                <w:rPr>
                  <w:rStyle w:val="Hyperlink"/>
                  <w:rFonts w:eastAsiaTheme="minorHAnsi"/>
                  <w:sz w:val="24"/>
                  <w:szCs w:val="24"/>
                </w:rPr>
                <w:t>https://www.turnitin.com/</w:t>
              </w:r>
            </w:hyperlink>
            <w:r w:rsidRPr="00B64347">
              <w:rPr>
                <w:rFonts w:eastAsiaTheme="minorHAnsi"/>
                <w:sz w:val="24"/>
                <w:szCs w:val="24"/>
              </w:rPr>
              <w:t xml:space="preserve"> </w:t>
            </w:r>
          </w:p>
          <w:p w14:paraId="2E139F2B" w14:textId="79490D50" w:rsidR="00B64347" w:rsidRPr="00B64347" w:rsidRDefault="00B64347" w:rsidP="00B64347">
            <w:pPr>
              <w:pStyle w:val="ListParagraph"/>
              <w:numPr>
                <w:ilvl w:val="0"/>
                <w:numId w:val="32"/>
              </w:numPr>
              <w:rPr>
                <w:rFonts w:eastAsiaTheme="minorHAnsi"/>
                <w:highlight w:val="yellow"/>
              </w:rPr>
            </w:pPr>
            <w:r w:rsidRPr="00B64347">
              <w:rPr>
                <w:rFonts w:eastAsiaTheme="minorHAnsi"/>
                <w:highlight w:val="yellow"/>
              </w:rPr>
              <w:t xml:space="preserve">Class ID: </w:t>
            </w:r>
          </w:p>
          <w:p w14:paraId="41CE00F9" w14:textId="02909F0B" w:rsidR="00B64347" w:rsidRPr="00B64347" w:rsidRDefault="00B64347" w:rsidP="00B64347">
            <w:pPr>
              <w:pStyle w:val="ListParagraph"/>
              <w:numPr>
                <w:ilvl w:val="0"/>
                <w:numId w:val="32"/>
              </w:numPr>
              <w:rPr>
                <w:rFonts w:eastAsiaTheme="minorHAnsi"/>
                <w:highlight w:val="yellow"/>
              </w:rPr>
            </w:pPr>
            <w:r w:rsidRPr="00B64347">
              <w:rPr>
                <w:rFonts w:eastAsiaTheme="minorHAnsi"/>
                <w:highlight w:val="yellow"/>
              </w:rPr>
              <w:t xml:space="preserve">Enrollment Key: </w:t>
            </w:r>
          </w:p>
          <w:p w14:paraId="6E16C35E" w14:textId="77777777" w:rsidR="00B64347" w:rsidRPr="00B64347" w:rsidRDefault="00B64347" w:rsidP="00B64347">
            <w:pPr>
              <w:rPr>
                <w:b/>
                <w:sz w:val="24"/>
                <w:szCs w:val="24"/>
              </w:rPr>
            </w:pPr>
          </w:p>
          <w:p w14:paraId="4A9C2662" w14:textId="7EE68F5C" w:rsidR="0010299F" w:rsidRPr="00B64347" w:rsidRDefault="00B64347" w:rsidP="00B64347">
            <w:pPr>
              <w:rPr>
                <w:sz w:val="24"/>
                <w:szCs w:val="24"/>
              </w:rPr>
            </w:pPr>
            <w:r w:rsidRPr="00B64347">
              <w:rPr>
                <w:b/>
                <w:sz w:val="24"/>
                <w:szCs w:val="24"/>
              </w:rPr>
              <w:t>Draft Coach:</w:t>
            </w:r>
            <w:r w:rsidRPr="00B64347">
              <w:rPr>
                <w:bCs/>
                <w:sz w:val="24"/>
                <w:szCs w:val="24"/>
              </w:rPr>
              <w:t xml:space="preserve"> This product is an extension offered in your Google account (in Google Docs). Students are encouraged to use Draft Coach prior to submitting written submission in the course (written papers, care plans, projects, etc.). Draft Coach will assist the students in preventing the submission of plagiarized work, appropriate use of references and citations, as well as grammar and spelling. </w:t>
            </w:r>
          </w:p>
        </w:tc>
      </w:tr>
    </w:tbl>
    <w:p w14:paraId="424D0E04" w14:textId="77777777" w:rsidR="0010299F" w:rsidRPr="00B64347" w:rsidRDefault="0010299F">
      <w:pPr>
        <w:rPr>
          <w:b/>
          <w:sz w:val="24"/>
          <w:szCs w:val="24"/>
        </w:rPr>
      </w:pPr>
    </w:p>
    <w:p w14:paraId="211F7A02" w14:textId="77777777" w:rsidR="0010299F" w:rsidRPr="00B64347" w:rsidRDefault="00433439">
      <w:pPr>
        <w:rPr>
          <w:b/>
          <w:sz w:val="24"/>
          <w:szCs w:val="24"/>
        </w:rPr>
      </w:pPr>
      <w:r w:rsidRPr="00B64347">
        <w:rPr>
          <w:b/>
          <w:sz w:val="24"/>
          <w:szCs w:val="24"/>
        </w:rPr>
        <w:t xml:space="preserve">Course Student Learning Outcomes (CSLOs):  </w:t>
      </w:r>
    </w:p>
    <w:p w14:paraId="4F986E4D" w14:textId="77777777" w:rsidR="0010299F" w:rsidRPr="00B64347" w:rsidRDefault="00433439">
      <w:pPr>
        <w:rPr>
          <w:b/>
          <w:sz w:val="24"/>
          <w:szCs w:val="24"/>
        </w:rPr>
      </w:pPr>
      <w:r w:rsidRPr="00B64347">
        <w:rPr>
          <w:b/>
          <w:sz w:val="24"/>
          <w:szCs w:val="24"/>
        </w:rPr>
        <w:t>Upon completion of this course, students will be able to:</w:t>
      </w:r>
    </w:p>
    <w:p w14:paraId="25CC5611"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t>Demonstrate evidence-based clinical judgment to provide safe, patient-centered care for adults with a variety of complex acute and chronic health problems.</w:t>
      </w:r>
    </w:p>
    <w:p w14:paraId="2B0E98B4"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t xml:space="preserve">Apply pathophysiology to prioritize safe, evidence-based nursing care to patients with complex acute and chronic health conditions. </w:t>
      </w:r>
    </w:p>
    <w:p w14:paraId="6A04F2A7"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t>Practice appropriate, culturally competent communication skills and professional behaviors to collaborate with patients, nursing team members, and the interdisciplinary health care team.</w:t>
      </w:r>
    </w:p>
    <w:p w14:paraId="5ADDD286"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t>Differentiate the nursing role in delegation and supervision of care of the adult patient.</w:t>
      </w:r>
    </w:p>
    <w:p w14:paraId="0AE24110"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lastRenderedPageBreak/>
        <w:t>Perform advanced nursing psychomotor skills for safe, quality patient care.</w:t>
      </w:r>
    </w:p>
    <w:p w14:paraId="24E6C93F" w14:textId="77777777" w:rsidR="0010299F" w:rsidRPr="00B64347" w:rsidRDefault="00433439">
      <w:pPr>
        <w:numPr>
          <w:ilvl w:val="0"/>
          <w:numId w:val="1"/>
        </w:numPr>
        <w:pBdr>
          <w:top w:val="nil"/>
          <w:left w:val="nil"/>
          <w:bottom w:val="nil"/>
          <w:right w:val="nil"/>
          <w:between w:val="nil"/>
        </w:pBdr>
        <w:ind w:right="377"/>
        <w:rPr>
          <w:sz w:val="24"/>
          <w:szCs w:val="24"/>
        </w:rPr>
      </w:pPr>
      <w:r w:rsidRPr="00B64347">
        <w:rPr>
          <w:color w:val="000000"/>
          <w:sz w:val="24"/>
          <w:szCs w:val="24"/>
        </w:rPr>
        <w:t>Coordinate patient education to promote health and prevent illness.</w:t>
      </w:r>
    </w:p>
    <w:p w14:paraId="44C345D6" w14:textId="77777777" w:rsidR="0010299F" w:rsidRPr="00B64347" w:rsidRDefault="0010299F">
      <w:pPr>
        <w:ind w:left="360"/>
        <w:rPr>
          <w:sz w:val="24"/>
          <w:szCs w:val="24"/>
        </w:rPr>
      </w:pPr>
    </w:p>
    <w:p w14:paraId="125AF551" w14:textId="77777777" w:rsidR="0010299F" w:rsidRPr="00B64347" w:rsidRDefault="00433439">
      <w:pPr>
        <w:rPr>
          <w:b/>
          <w:sz w:val="24"/>
          <w:szCs w:val="24"/>
        </w:rPr>
      </w:pPr>
      <w:r w:rsidRPr="00B64347">
        <w:rPr>
          <w:b/>
          <w:sz w:val="24"/>
          <w:szCs w:val="24"/>
        </w:rPr>
        <w:t>Course Requirements &amp; Policies:</w:t>
      </w:r>
    </w:p>
    <w:p w14:paraId="4681DE58" w14:textId="77777777" w:rsidR="0010299F" w:rsidRPr="00B64347" w:rsidRDefault="00433439">
      <w:pPr>
        <w:numPr>
          <w:ilvl w:val="0"/>
          <w:numId w:val="8"/>
        </w:numPr>
        <w:pBdr>
          <w:top w:val="nil"/>
          <w:left w:val="nil"/>
          <w:bottom w:val="nil"/>
          <w:right w:val="nil"/>
          <w:between w:val="nil"/>
        </w:pBdr>
        <w:rPr>
          <w:color w:val="000000"/>
          <w:sz w:val="24"/>
          <w:szCs w:val="24"/>
          <w:u w:val="single"/>
        </w:rPr>
      </w:pPr>
      <w:r w:rsidRPr="00B64347">
        <w:rPr>
          <w:color w:val="000000"/>
          <w:sz w:val="24"/>
          <w:szCs w:val="24"/>
          <w:u w:val="single"/>
        </w:rPr>
        <w:t>Exams, Skills, &amp; Test-Taking:</w:t>
      </w:r>
    </w:p>
    <w:p w14:paraId="7F3BBF77"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Students must have a readily available computer and Internet provider to complete the requirements of this course.</w:t>
      </w:r>
    </w:p>
    <w:p w14:paraId="322D2ED8" w14:textId="77777777" w:rsidR="0010299F" w:rsidRPr="00B64347" w:rsidRDefault="00433439">
      <w:pPr>
        <w:numPr>
          <w:ilvl w:val="1"/>
          <w:numId w:val="8"/>
        </w:numPr>
        <w:pBdr>
          <w:top w:val="nil"/>
          <w:left w:val="nil"/>
          <w:bottom w:val="nil"/>
          <w:right w:val="nil"/>
          <w:between w:val="nil"/>
        </w:pBdr>
        <w:tabs>
          <w:tab w:val="left" w:pos="720"/>
        </w:tabs>
        <w:rPr>
          <w:color w:val="000000"/>
          <w:sz w:val="24"/>
          <w:szCs w:val="24"/>
        </w:rPr>
      </w:pPr>
      <w:r w:rsidRPr="00B64347">
        <w:rPr>
          <w:color w:val="000000"/>
          <w:sz w:val="24"/>
          <w:szCs w:val="24"/>
        </w:rPr>
        <w:t xml:space="preserve">Students arriving late on test dates </w:t>
      </w:r>
      <w:r w:rsidRPr="00B64347">
        <w:rPr>
          <w:i/>
          <w:color w:val="000000"/>
          <w:sz w:val="24"/>
          <w:szCs w:val="24"/>
        </w:rPr>
        <w:t>may</w:t>
      </w:r>
      <w:r w:rsidRPr="00B64347">
        <w:rPr>
          <w:color w:val="000000"/>
          <w:sz w:val="24"/>
          <w:szCs w:val="24"/>
        </w:rPr>
        <w:t xml:space="preserve"> not be allowed to enter the class due to distracting the exam-taking students. </w:t>
      </w:r>
    </w:p>
    <w:p w14:paraId="0A6ADCA1" w14:textId="77777777" w:rsidR="0010299F" w:rsidRPr="00B64347" w:rsidRDefault="00433439">
      <w:pPr>
        <w:numPr>
          <w:ilvl w:val="1"/>
          <w:numId w:val="8"/>
        </w:numPr>
        <w:pBdr>
          <w:top w:val="nil"/>
          <w:left w:val="nil"/>
          <w:bottom w:val="nil"/>
          <w:right w:val="nil"/>
          <w:between w:val="nil"/>
        </w:pBdr>
        <w:tabs>
          <w:tab w:val="left" w:pos="720"/>
        </w:tabs>
        <w:rPr>
          <w:color w:val="000000"/>
          <w:sz w:val="24"/>
          <w:szCs w:val="24"/>
        </w:rPr>
      </w:pPr>
      <w:r w:rsidRPr="00B64347">
        <w:rPr>
          <w:color w:val="000000"/>
          <w:sz w:val="24"/>
          <w:szCs w:val="24"/>
        </w:rPr>
        <w:t xml:space="preserve">Students who are absent on an exam day must notify the instructor </w:t>
      </w:r>
      <w:r w:rsidRPr="00B64347">
        <w:rPr>
          <w:i/>
          <w:color w:val="000000"/>
          <w:sz w:val="24"/>
          <w:szCs w:val="24"/>
        </w:rPr>
        <w:t>before</w:t>
      </w:r>
      <w:r w:rsidRPr="00B64347">
        <w:rPr>
          <w:color w:val="000000"/>
          <w:sz w:val="24"/>
          <w:szCs w:val="24"/>
        </w:rPr>
        <w:t xml:space="preserve"> the scheduled exam time. Documentation for the reasoning </w:t>
      </w:r>
      <w:proofErr w:type="gramStart"/>
      <w:r w:rsidRPr="00B64347">
        <w:rPr>
          <w:color w:val="000000"/>
          <w:sz w:val="24"/>
          <w:szCs w:val="24"/>
        </w:rPr>
        <w:t>of</w:t>
      </w:r>
      <w:proofErr w:type="gramEnd"/>
      <w:r w:rsidRPr="00B64347">
        <w:rPr>
          <w:color w:val="000000"/>
          <w:sz w:val="24"/>
          <w:szCs w:val="24"/>
        </w:rPr>
        <w:t xml:space="preserve"> absence must be provided prior to the student being permitted to make up the exam. If a student fails to provide sufficient documentation, makeup is at the discretion of the course coordinator. The course coordinator reserves the right to administer an alternative version of the exam to protect exam integrity.</w:t>
      </w:r>
    </w:p>
    <w:p w14:paraId="409EBCE4" w14:textId="77777777" w:rsidR="0010299F" w:rsidRPr="00B64347" w:rsidRDefault="00433439">
      <w:pPr>
        <w:numPr>
          <w:ilvl w:val="1"/>
          <w:numId w:val="8"/>
        </w:numPr>
        <w:pBdr>
          <w:top w:val="nil"/>
          <w:left w:val="nil"/>
          <w:bottom w:val="nil"/>
          <w:right w:val="nil"/>
          <w:between w:val="nil"/>
        </w:pBdr>
        <w:tabs>
          <w:tab w:val="left" w:pos="720"/>
        </w:tabs>
        <w:rPr>
          <w:color w:val="000000"/>
          <w:sz w:val="24"/>
          <w:szCs w:val="24"/>
        </w:rPr>
      </w:pPr>
      <w:r w:rsidRPr="00B64347">
        <w:rPr>
          <w:color w:val="000000"/>
          <w:sz w:val="24"/>
          <w:szCs w:val="24"/>
        </w:rPr>
        <w:t xml:space="preserve">If the students miss an exam due to a medical condition, the student will need medical documentation to take the examination </w:t>
      </w:r>
      <w:proofErr w:type="gramStart"/>
      <w:r w:rsidRPr="00B64347">
        <w:rPr>
          <w:color w:val="000000"/>
          <w:sz w:val="24"/>
          <w:szCs w:val="24"/>
        </w:rPr>
        <w:t>at a later time</w:t>
      </w:r>
      <w:proofErr w:type="gramEnd"/>
      <w:r w:rsidRPr="00B64347">
        <w:rPr>
          <w:color w:val="000000"/>
          <w:sz w:val="24"/>
          <w:szCs w:val="24"/>
        </w:rPr>
        <w:t xml:space="preserve"> and be considered an excused absence. The student must reach out to the instructor to reschedule the exam within 24 hours, or as soon as they are able to do so.</w:t>
      </w:r>
    </w:p>
    <w:p w14:paraId="24C15DB5" w14:textId="77777777" w:rsidR="0010299F" w:rsidRPr="00B64347" w:rsidRDefault="00433439">
      <w:pPr>
        <w:numPr>
          <w:ilvl w:val="1"/>
          <w:numId w:val="8"/>
        </w:numPr>
        <w:pBdr>
          <w:top w:val="nil"/>
          <w:left w:val="nil"/>
          <w:bottom w:val="nil"/>
          <w:right w:val="nil"/>
          <w:between w:val="nil"/>
        </w:pBdr>
        <w:rPr>
          <w:color w:val="000000"/>
          <w:sz w:val="24"/>
          <w:szCs w:val="24"/>
        </w:rPr>
      </w:pPr>
      <w:r w:rsidRPr="00B64347">
        <w:rPr>
          <w:color w:val="000000"/>
          <w:sz w:val="24"/>
          <w:szCs w:val="24"/>
        </w:rPr>
        <w:t>Students will take all class exams in the classroom with their computer devices unless otherwise instructed by the course instructor.</w:t>
      </w:r>
    </w:p>
    <w:p w14:paraId="2934AB4B"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Students are not permitted to leave the classroom during exams and re-enter to continue testing.</w:t>
      </w:r>
    </w:p>
    <w:p w14:paraId="649C1B1C"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 xml:space="preserve">Students will quietly leave the classroom after testing and will not be allowed to re-enter until after all students have completed testing to avoid distraction. </w:t>
      </w:r>
    </w:p>
    <w:p w14:paraId="53C8EA38"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 xml:space="preserve">Students are not permitted to ask questions during an exam regarding exam content. </w:t>
      </w:r>
    </w:p>
    <w:p w14:paraId="5DCE5982"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Students must achieve a minimum cumulative course average of at least 77%, and a cumulative exam average of 77% must be achieved before any other course work will be calculated into the final grade.</w:t>
      </w:r>
    </w:p>
    <w:p w14:paraId="504CB109"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 xml:space="preserve">Students must achieve a score of at least 90% on the medication calculation test. Students will have three attempts to achieve a score of 90% or greater. </w:t>
      </w:r>
    </w:p>
    <w:p w14:paraId="293073D2" w14:textId="77777777" w:rsidR="0010299F" w:rsidRPr="00B64347" w:rsidRDefault="00433439">
      <w:pPr>
        <w:numPr>
          <w:ilvl w:val="1"/>
          <w:numId w:val="8"/>
        </w:numPr>
        <w:tabs>
          <w:tab w:val="left" w:pos="720"/>
        </w:tabs>
        <w:rPr>
          <w:color w:val="000000"/>
          <w:sz w:val="24"/>
          <w:szCs w:val="24"/>
        </w:rPr>
      </w:pPr>
      <w:r w:rsidRPr="00B64347">
        <w:rPr>
          <w:color w:val="000000"/>
          <w:sz w:val="24"/>
          <w:szCs w:val="24"/>
        </w:rPr>
        <w:t>Students must achieve a "Pass" on each of the skills check offs.</w:t>
      </w:r>
    </w:p>
    <w:p w14:paraId="42D8190E" w14:textId="77777777" w:rsidR="0010299F" w:rsidRPr="00B64347" w:rsidRDefault="00433439">
      <w:pPr>
        <w:numPr>
          <w:ilvl w:val="1"/>
          <w:numId w:val="8"/>
        </w:numPr>
        <w:pBdr>
          <w:top w:val="nil"/>
          <w:left w:val="nil"/>
          <w:bottom w:val="nil"/>
          <w:right w:val="nil"/>
          <w:between w:val="nil"/>
        </w:pBdr>
        <w:rPr>
          <w:color w:val="000000"/>
          <w:sz w:val="24"/>
          <w:szCs w:val="24"/>
        </w:rPr>
      </w:pPr>
      <w:r w:rsidRPr="00B64347">
        <w:rPr>
          <w:color w:val="000000"/>
          <w:sz w:val="24"/>
          <w:szCs w:val="24"/>
        </w:rPr>
        <w:t xml:space="preserve">Students must demonstrate proficiency in </w:t>
      </w:r>
      <w:proofErr w:type="gramStart"/>
      <w:r w:rsidRPr="00B64347">
        <w:rPr>
          <w:color w:val="000000"/>
          <w:sz w:val="24"/>
          <w:szCs w:val="24"/>
        </w:rPr>
        <w:t>all of</w:t>
      </w:r>
      <w:proofErr w:type="gramEnd"/>
      <w:r w:rsidRPr="00B64347">
        <w:rPr>
          <w:color w:val="000000"/>
          <w:sz w:val="24"/>
          <w:szCs w:val="24"/>
        </w:rPr>
        <w:t xml:space="preserve"> the skills tested in the skills lab.  There are several days in the semester when testing appointments are held, and students are given the opportunity to demonstrate the ability to perform the assigned skills safely. Each student will be given three opportunities to satisfy this requirement. Students must demonstrate proficiency in </w:t>
      </w:r>
      <w:proofErr w:type="gramStart"/>
      <w:r w:rsidRPr="00B64347">
        <w:rPr>
          <w:color w:val="000000"/>
          <w:sz w:val="24"/>
          <w:szCs w:val="24"/>
        </w:rPr>
        <w:t>all of</w:t>
      </w:r>
      <w:proofErr w:type="gramEnd"/>
      <w:r w:rsidRPr="00B64347">
        <w:rPr>
          <w:color w:val="000000"/>
          <w:sz w:val="24"/>
          <w:szCs w:val="24"/>
        </w:rPr>
        <w:t xml:space="preserve"> the skills tested in the skills lab. </w:t>
      </w:r>
    </w:p>
    <w:p w14:paraId="7745F8C9" w14:textId="77777777" w:rsidR="0010299F" w:rsidRPr="00B64347" w:rsidRDefault="00433439">
      <w:pPr>
        <w:numPr>
          <w:ilvl w:val="1"/>
          <w:numId w:val="8"/>
        </w:numPr>
        <w:pBdr>
          <w:top w:val="nil"/>
          <w:left w:val="nil"/>
          <w:bottom w:val="nil"/>
          <w:right w:val="nil"/>
          <w:between w:val="nil"/>
        </w:pBdr>
        <w:rPr>
          <w:color w:val="000000"/>
          <w:sz w:val="24"/>
          <w:szCs w:val="24"/>
        </w:rPr>
      </w:pPr>
      <w:r w:rsidRPr="00B64347">
        <w:rPr>
          <w:color w:val="000000"/>
          <w:sz w:val="24"/>
          <w:szCs w:val="24"/>
        </w:rPr>
        <w:t>Students will not challenge exam scores or discuss exam questions in class. If the student wishes to discuss the exam, the student is responsible for requesting an appointment with the instructor.</w:t>
      </w:r>
    </w:p>
    <w:p w14:paraId="52663AE4" w14:textId="77777777" w:rsidR="0010299F" w:rsidRPr="00B64347" w:rsidRDefault="00433439">
      <w:pPr>
        <w:numPr>
          <w:ilvl w:val="1"/>
          <w:numId w:val="8"/>
        </w:numPr>
        <w:pBdr>
          <w:top w:val="nil"/>
          <w:left w:val="nil"/>
          <w:bottom w:val="nil"/>
          <w:right w:val="nil"/>
          <w:between w:val="nil"/>
        </w:pBdr>
        <w:rPr>
          <w:color w:val="000000"/>
          <w:sz w:val="24"/>
          <w:szCs w:val="24"/>
        </w:rPr>
      </w:pPr>
      <w:r w:rsidRPr="00B64347">
        <w:rPr>
          <w:color w:val="000000"/>
          <w:sz w:val="24"/>
          <w:szCs w:val="24"/>
        </w:rPr>
        <w:t>A review of missed exam questions will require an appointment with the course instructor and should be completed prior to the next scheduled exam.</w:t>
      </w:r>
    </w:p>
    <w:p w14:paraId="36EE310B" w14:textId="77777777" w:rsidR="0010299F" w:rsidRPr="00B64347" w:rsidRDefault="00433439">
      <w:pPr>
        <w:numPr>
          <w:ilvl w:val="1"/>
          <w:numId w:val="8"/>
        </w:numPr>
        <w:pBdr>
          <w:top w:val="nil"/>
          <w:left w:val="nil"/>
          <w:bottom w:val="nil"/>
          <w:right w:val="nil"/>
          <w:between w:val="nil"/>
        </w:pBdr>
        <w:rPr>
          <w:color w:val="000000"/>
          <w:sz w:val="24"/>
          <w:szCs w:val="24"/>
        </w:rPr>
      </w:pPr>
      <w:r w:rsidRPr="00B64347">
        <w:rPr>
          <w:color w:val="000000"/>
          <w:sz w:val="24"/>
          <w:szCs w:val="24"/>
        </w:rPr>
        <w:t xml:space="preserve">Remediation for failed exams will be outlined in the academic improvement plan (AIP). </w:t>
      </w:r>
    </w:p>
    <w:p w14:paraId="6ADC4245" w14:textId="77777777" w:rsidR="0010299F" w:rsidRPr="00B64347" w:rsidRDefault="00433439">
      <w:pPr>
        <w:numPr>
          <w:ilvl w:val="1"/>
          <w:numId w:val="8"/>
        </w:numPr>
        <w:pBdr>
          <w:top w:val="nil"/>
          <w:left w:val="nil"/>
          <w:bottom w:val="nil"/>
          <w:right w:val="nil"/>
          <w:between w:val="nil"/>
        </w:pBdr>
        <w:rPr>
          <w:sz w:val="24"/>
          <w:szCs w:val="24"/>
        </w:rPr>
      </w:pPr>
      <w:r w:rsidRPr="00B64347">
        <w:rPr>
          <w:sz w:val="24"/>
          <w:szCs w:val="24"/>
        </w:rPr>
        <w:t>Please review the test-taking policy in LCN Student Handbook</w:t>
      </w:r>
      <w:r w:rsidRPr="00B64347">
        <w:rPr>
          <w:sz w:val="24"/>
          <w:szCs w:val="24"/>
          <w:highlight w:val="white"/>
        </w:rPr>
        <w:t>.</w:t>
      </w:r>
    </w:p>
    <w:p w14:paraId="1EE731A7" w14:textId="77777777" w:rsidR="0010299F" w:rsidRPr="00B64347" w:rsidRDefault="0010299F">
      <w:pPr>
        <w:tabs>
          <w:tab w:val="left" w:pos="720"/>
        </w:tabs>
        <w:rPr>
          <w:color w:val="000000"/>
          <w:sz w:val="24"/>
          <w:szCs w:val="24"/>
        </w:rPr>
      </w:pPr>
    </w:p>
    <w:p w14:paraId="26688C64" w14:textId="77777777" w:rsidR="0010299F" w:rsidRPr="00B64347" w:rsidRDefault="00433439">
      <w:pPr>
        <w:numPr>
          <w:ilvl w:val="0"/>
          <w:numId w:val="8"/>
        </w:numPr>
        <w:pBdr>
          <w:top w:val="nil"/>
          <w:left w:val="nil"/>
          <w:bottom w:val="nil"/>
          <w:right w:val="nil"/>
          <w:between w:val="nil"/>
        </w:pBdr>
        <w:rPr>
          <w:color w:val="000000"/>
          <w:sz w:val="24"/>
          <w:szCs w:val="24"/>
          <w:u w:val="single"/>
        </w:rPr>
      </w:pPr>
      <w:r w:rsidRPr="00B64347">
        <w:rPr>
          <w:color w:val="000000"/>
          <w:sz w:val="24"/>
          <w:szCs w:val="24"/>
          <w:u w:val="single"/>
        </w:rPr>
        <w:t>Coursework:</w:t>
      </w:r>
    </w:p>
    <w:p w14:paraId="13DE9F10" w14:textId="77777777" w:rsidR="0010299F" w:rsidRPr="00B64347" w:rsidRDefault="00433439">
      <w:pPr>
        <w:numPr>
          <w:ilvl w:val="0"/>
          <w:numId w:val="6"/>
        </w:numPr>
        <w:pBdr>
          <w:top w:val="nil"/>
          <w:left w:val="nil"/>
          <w:bottom w:val="nil"/>
          <w:right w:val="nil"/>
          <w:between w:val="nil"/>
        </w:pBdr>
        <w:tabs>
          <w:tab w:val="left" w:pos="720"/>
        </w:tabs>
        <w:rPr>
          <w:color w:val="000000"/>
          <w:sz w:val="24"/>
          <w:szCs w:val="24"/>
          <w:u w:val="single"/>
        </w:rPr>
      </w:pPr>
      <w:r w:rsidRPr="00B64347">
        <w:rPr>
          <w:color w:val="000000"/>
          <w:sz w:val="24"/>
          <w:szCs w:val="24"/>
        </w:rPr>
        <w:t xml:space="preserve">Students must turn in all assignments on time. </w:t>
      </w:r>
      <w:r w:rsidRPr="00B64347">
        <w:rPr>
          <w:color w:val="000000"/>
          <w:sz w:val="24"/>
          <w:szCs w:val="24"/>
          <w:highlight w:val="yellow"/>
          <w:u w:val="single"/>
        </w:rPr>
        <w:t>No late work will be accepted.  Any work turned in after the due date will result in a score of zero (0).</w:t>
      </w:r>
      <w:r w:rsidRPr="00B64347">
        <w:rPr>
          <w:color w:val="000000"/>
          <w:sz w:val="24"/>
          <w:szCs w:val="24"/>
          <w:u w:val="single"/>
        </w:rPr>
        <w:t xml:space="preserve"> </w:t>
      </w:r>
    </w:p>
    <w:p w14:paraId="5E88EE45" w14:textId="77777777" w:rsidR="0010299F" w:rsidRPr="00B64347" w:rsidRDefault="00433439">
      <w:pPr>
        <w:numPr>
          <w:ilvl w:val="0"/>
          <w:numId w:val="6"/>
        </w:numPr>
        <w:tabs>
          <w:tab w:val="left" w:pos="720"/>
        </w:tabs>
        <w:rPr>
          <w:color w:val="000000"/>
          <w:sz w:val="24"/>
          <w:szCs w:val="24"/>
        </w:rPr>
      </w:pPr>
      <w:r w:rsidRPr="00B64347">
        <w:rPr>
          <w:color w:val="000000"/>
          <w:sz w:val="24"/>
          <w:szCs w:val="24"/>
        </w:rPr>
        <w:t xml:space="preserve">Course content reading assignments should be done </w:t>
      </w:r>
      <w:r w:rsidRPr="00B64347">
        <w:rPr>
          <w:i/>
          <w:color w:val="000000"/>
          <w:sz w:val="24"/>
          <w:szCs w:val="24"/>
        </w:rPr>
        <w:t>prior</w:t>
      </w:r>
      <w:r w:rsidRPr="00B64347">
        <w:rPr>
          <w:color w:val="000000"/>
          <w:sz w:val="24"/>
          <w:szCs w:val="24"/>
        </w:rPr>
        <w:t xml:space="preserve"> to coming to the classroom setting so the student can actively participate in the discussion and bring questions to class.</w:t>
      </w:r>
    </w:p>
    <w:p w14:paraId="4629B584" w14:textId="77777777" w:rsidR="0010299F" w:rsidRPr="00B64347" w:rsidRDefault="00433439">
      <w:pPr>
        <w:numPr>
          <w:ilvl w:val="0"/>
          <w:numId w:val="6"/>
        </w:numPr>
        <w:tabs>
          <w:tab w:val="left" w:pos="720"/>
        </w:tabs>
        <w:rPr>
          <w:color w:val="000000"/>
          <w:sz w:val="24"/>
          <w:szCs w:val="24"/>
        </w:rPr>
      </w:pPr>
      <w:r w:rsidRPr="00B64347">
        <w:rPr>
          <w:color w:val="000000"/>
          <w:sz w:val="24"/>
          <w:szCs w:val="24"/>
        </w:rPr>
        <w:t>The ATI assignment submission criteria are listed below.  Downloading the PDF report is the easiest way to ensure all required information is included.  Note: if a student submits a file that does not include all the required criteria, the student will receive a score of zero.</w:t>
      </w:r>
    </w:p>
    <w:p w14:paraId="49256ABC" w14:textId="77777777" w:rsidR="0010299F" w:rsidRPr="00B64347" w:rsidRDefault="00433439">
      <w:pPr>
        <w:numPr>
          <w:ilvl w:val="1"/>
          <w:numId w:val="6"/>
        </w:numPr>
        <w:tabs>
          <w:tab w:val="left" w:pos="720"/>
        </w:tabs>
        <w:rPr>
          <w:color w:val="000000"/>
          <w:sz w:val="24"/>
          <w:szCs w:val="24"/>
        </w:rPr>
      </w:pPr>
      <w:r w:rsidRPr="00B64347">
        <w:rPr>
          <w:color w:val="000000"/>
          <w:sz w:val="24"/>
          <w:szCs w:val="24"/>
        </w:rPr>
        <w:t>ATI Submission Criteria:</w:t>
      </w:r>
    </w:p>
    <w:p w14:paraId="3B7C89B6" w14:textId="77777777" w:rsidR="0010299F" w:rsidRPr="00B64347" w:rsidRDefault="00433439">
      <w:pPr>
        <w:numPr>
          <w:ilvl w:val="2"/>
          <w:numId w:val="6"/>
        </w:numPr>
        <w:tabs>
          <w:tab w:val="left" w:pos="720"/>
        </w:tabs>
        <w:rPr>
          <w:color w:val="000000"/>
          <w:sz w:val="24"/>
          <w:szCs w:val="24"/>
        </w:rPr>
      </w:pPr>
      <w:r w:rsidRPr="00B64347">
        <w:rPr>
          <w:color w:val="000000"/>
          <w:sz w:val="24"/>
          <w:szCs w:val="24"/>
        </w:rPr>
        <w:t>Document is in PDF format (screenshots, Word documents, etc. will not be accepted)</w:t>
      </w:r>
    </w:p>
    <w:p w14:paraId="33BBD5AC" w14:textId="77777777" w:rsidR="0010299F" w:rsidRPr="00B64347" w:rsidRDefault="00433439">
      <w:pPr>
        <w:numPr>
          <w:ilvl w:val="2"/>
          <w:numId w:val="6"/>
        </w:numPr>
        <w:tabs>
          <w:tab w:val="left" w:pos="720"/>
        </w:tabs>
        <w:rPr>
          <w:color w:val="000000"/>
          <w:sz w:val="24"/>
          <w:szCs w:val="24"/>
        </w:rPr>
      </w:pPr>
      <w:r w:rsidRPr="00B64347">
        <w:rPr>
          <w:color w:val="000000"/>
          <w:sz w:val="24"/>
          <w:szCs w:val="24"/>
        </w:rPr>
        <w:lastRenderedPageBreak/>
        <w:t>Name of student</w:t>
      </w:r>
    </w:p>
    <w:p w14:paraId="4800F70F" w14:textId="77777777" w:rsidR="0010299F" w:rsidRPr="00B64347" w:rsidRDefault="00433439">
      <w:pPr>
        <w:numPr>
          <w:ilvl w:val="2"/>
          <w:numId w:val="6"/>
        </w:numPr>
        <w:tabs>
          <w:tab w:val="left" w:pos="720"/>
        </w:tabs>
        <w:rPr>
          <w:color w:val="000000"/>
          <w:sz w:val="24"/>
          <w:szCs w:val="24"/>
        </w:rPr>
      </w:pPr>
      <w:r w:rsidRPr="00B64347">
        <w:rPr>
          <w:color w:val="000000"/>
          <w:sz w:val="24"/>
          <w:szCs w:val="24"/>
        </w:rPr>
        <w:t>Date of completion (MUST be within the current semester)</w:t>
      </w:r>
    </w:p>
    <w:p w14:paraId="6812D08A" w14:textId="77777777" w:rsidR="0010299F" w:rsidRPr="00B64347" w:rsidRDefault="00433439">
      <w:pPr>
        <w:numPr>
          <w:ilvl w:val="2"/>
          <w:numId w:val="6"/>
        </w:numPr>
        <w:tabs>
          <w:tab w:val="left" w:pos="720"/>
        </w:tabs>
        <w:rPr>
          <w:color w:val="000000"/>
          <w:sz w:val="24"/>
          <w:szCs w:val="24"/>
        </w:rPr>
      </w:pPr>
      <w:r w:rsidRPr="00B64347">
        <w:rPr>
          <w:color w:val="000000"/>
          <w:sz w:val="24"/>
          <w:szCs w:val="24"/>
        </w:rPr>
        <w:t>Name of assignment</w:t>
      </w:r>
    </w:p>
    <w:p w14:paraId="34D73306" w14:textId="77777777" w:rsidR="0010299F" w:rsidRPr="00B64347" w:rsidRDefault="00433439">
      <w:pPr>
        <w:numPr>
          <w:ilvl w:val="2"/>
          <w:numId w:val="6"/>
        </w:numPr>
        <w:tabs>
          <w:tab w:val="left" w:pos="720"/>
        </w:tabs>
        <w:rPr>
          <w:sz w:val="24"/>
          <w:szCs w:val="24"/>
        </w:rPr>
      </w:pPr>
      <w:r w:rsidRPr="00B64347">
        <w:rPr>
          <w:color w:val="000000"/>
          <w:sz w:val="24"/>
          <w:szCs w:val="24"/>
        </w:rPr>
        <w:t xml:space="preserve">Proof of post-test score </w:t>
      </w:r>
      <w:r w:rsidRPr="00B64347">
        <w:rPr>
          <w:sz w:val="24"/>
          <w:szCs w:val="24"/>
        </w:rPr>
        <w:t>(Graded as pass/fail 🡪 77% or greater = pass, 76% or less = fail)</w:t>
      </w:r>
    </w:p>
    <w:p w14:paraId="3ECD2E71" w14:textId="77777777" w:rsidR="0010299F" w:rsidRPr="00B64347" w:rsidRDefault="0010299F">
      <w:pPr>
        <w:tabs>
          <w:tab w:val="left" w:pos="720"/>
        </w:tabs>
        <w:ind w:left="2880"/>
        <w:rPr>
          <w:sz w:val="24"/>
          <w:szCs w:val="24"/>
        </w:rPr>
      </w:pPr>
    </w:p>
    <w:p w14:paraId="607B86E8" w14:textId="77777777" w:rsidR="0010299F" w:rsidRPr="00B64347" w:rsidRDefault="00433439">
      <w:pPr>
        <w:numPr>
          <w:ilvl w:val="0"/>
          <w:numId w:val="11"/>
        </w:numPr>
        <w:pBdr>
          <w:top w:val="nil"/>
          <w:left w:val="nil"/>
          <w:bottom w:val="nil"/>
          <w:right w:val="nil"/>
          <w:between w:val="nil"/>
        </w:pBdr>
        <w:tabs>
          <w:tab w:val="left" w:pos="720"/>
        </w:tabs>
        <w:rPr>
          <w:color w:val="000000"/>
          <w:sz w:val="24"/>
          <w:szCs w:val="24"/>
        </w:rPr>
      </w:pPr>
      <w:r w:rsidRPr="00B64347">
        <w:rPr>
          <w:color w:val="000000"/>
          <w:sz w:val="24"/>
          <w:szCs w:val="24"/>
          <w:u w:val="single"/>
        </w:rPr>
        <w:t>N431 Clinical Expectations:</w:t>
      </w:r>
    </w:p>
    <w:p w14:paraId="7DF354A9"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 xml:space="preserve">Students will report to </w:t>
      </w:r>
      <w:proofErr w:type="gramStart"/>
      <w:r w:rsidRPr="00B64347">
        <w:rPr>
          <w:color w:val="000000"/>
          <w:sz w:val="24"/>
          <w:szCs w:val="24"/>
        </w:rPr>
        <w:t>clinical</w:t>
      </w:r>
      <w:proofErr w:type="gramEnd"/>
      <w:r w:rsidRPr="00B64347">
        <w:rPr>
          <w:color w:val="000000"/>
          <w:sz w:val="24"/>
          <w:szCs w:val="24"/>
        </w:rPr>
        <w:t xml:space="preserve"> on time, dressed in uniform per the LCN clinical dress code, and present themselves in a professional manner.</w:t>
      </w:r>
    </w:p>
    <w:p w14:paraId="7B03C430"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obtain their patient(s) assignment and be available for shift report when given.</w:t>
      </w:r>
    </w:p>
    <w:p w14:paraId="5A8A5BBF"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be held accountable for following HIPAA guidelines.</w:t>
      </w:r>
    </w:p>
    <w:p w14:paraId="08EEA766"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may perform procedures, treatments, and/or administer medications with faculty or under an appointed supervising RN only.</w:t>
      </w:r>
    </w:p>
    <w:p w14:paraId="4698B4F1"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are responsible for the direct care of the patient, ensuring all care activities are completed prior to the end of clinical. This includes bathing, bed making, meal orders, vital signs, treatments, and documentation.</w:t>
      </w:r>
    </w:p>
    <w:p w14:paraId="6B6266ED"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communicate with assigned RN and unlicensed assistive personnel (UAP) to develop the plan of care at the beginning of the shift.</w:t>
      </w:r>
    </w:p>
    <w:p w14:paraId="39138916"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at the N431 level should not be shadowing the assigned RN but should actively participate in the care of the assigned patient(s).</w:t>
      </w:r>
    </w:p>
    <w:p w14:paraId="3D7ED58D"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 xml:space="preserve">All clinical paperwork must be turned in by the due date. No late work will be accepted and will result in a zero. </w:t>
      </w:r>
    </w:p>
    <w:p w14:paraId="45D363C7"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take part in the clinical learning experience and seek out opportunities for learning.</w:t>
      </w:r>
    </w:p>
    <w:p w14:paraId="59A7B62A"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 xml:space="preserve">Students will not leave the clinical area without notifying faculty or their supervising RN. </w:t>
      </w:r>
    </w:p>
    <w:p w14:paraId="1204402E"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 xml:space="preserve">Students will not carry cell phones </w:t>
      </w:r>
      <w:proofErr w:type="gramStart"/>
      <w:r w:rsidRPr="00B64347">
        <w:rPr>
          <w:color w:val="000000"/>
          <w:sz w:val="24"/>
          <w:szCs w:val="24"/>
        </w:rPr>
        <w:t>on</w:t>
      </w:r>
      <w:proofErr w:type="gramEnd"/>
      <w:r w:rsidRPr="00B64347">
        <w:rPr>
          <w:color w:val="000000"/>
          <w:sz w:val="24"/>
          <w:szCs w:val="24"/>
        </w:rPr>
        <w:t xml:space="preserve"> the clinical unit.</w:t>
      </w:r>
    </w:p>
    <w:p w14:paraId="481ECCCC"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not do work for other course(s) while in clinical.</w:t>
      </w:r>
    </w:p>
    <w:p w14:paraId="60A38EC4"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provide a complete patient report to the supervising RN at the end of the clinical shift.</w:t>
      </w:r>
    </w:p>
    <w:p w14:paraId="7DA8DB2D"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Students will gather care plan information after the plan of care has been developed for the day and during downtimes in-between patient care. Gathering care plan information does not take precedence over patient care.</w:t>
      </w:r>
    </w:p>
    <w:p w14:paraId="51ED55B7" w14:textId="77777777" w:rsidR="0010299F" w:rsidRPr="00B64347" w:rsidRDefault="00433439">
      <w:pPr>
        <w:numPr>
          <w:ilvl w:val="0"/>
          <w:numId w:val="24"/>
        </w:numPr>
        <w:pBdr>
          <w:top w:val="nil"/>
          <w:left w:val="nil"/>
          <w:bottom w:val="nil"/>
          <w:right w:val="nil"/>
          <w:between w:val="nil"/>
        </w:pBdr>
        <w:rPr>
          <w:b/>
          <w:color w:val="000000"/>
          <w:sz w:val="24"/>
          <w:szCs w:val="24"/>
        </w:rPr>
      </w:pPr>
      <w:r w:rsidRPr="00B64347">
        <w:rPr>
          <w:color w:val="000000"/>
          <w:sz w:val="24"/>
          <w:szCs w:val="24"/>
        </w:rPr>
        <w:t xml:space="preserve">Students will gather teaching plan information after the patient has been assigned and deliver teaching information to the patient during the clinical with the instructor present. </w:t>
      </w:r>
    </w:p>
    <w:p w14:paraId="18FE3DCD" w14:textId="77777777" w:rsidR="0010299F" w:rsidRPr="00B64347" w:rsidRDefault="0010299F">
      <w:pPr>
        <w:tabs>
          <w:tab w:val="left" w:pos="720"/>
        </w:tabs>
        <w:rPr>
          <w:color w:val="000000"/>
          <w:sz w:val="24"/>
          <w:szCs w:val="24"/>
        </w:rPr>
      </w:pPr>
    </w:p>
    <w:p w14:paraId="6C959FA9" w14:textId="77777777" w:rsidR="0010299F" w:rsidRPr="00B64347" w:rsidRDefault="00433439">
      <w:pPr>
        <w:numPr>
          <w:ilvl w:val="0"/>
          <w:numId w:val="7"/>
        </w:numPr>
        <w:pBdr>
          <w:top w:val="nil"/>
          <w:left w:val="nil"/>
          <w:bottom w:val="nil"/>
          <w:right w:val="nil"/>
          <w:between w:val="nil"/>
        </w:pBdr>
        <w:rPr>
          <w:color w:val="000000"/>
          <w:sz w:val="24"/>
          <w:szCs w:val="24"/>
          <w:u w:val="single"/>
        </w:rPr>
      </w:pPr>
      <w:r w:rsidRPr="00B64347">
        <w:rPr>
          <w:color w:val="000000"/>
          <w:sz w:val="24"/>
          <w:szCs w:val="24"/>
          <w:u w:val="single"/>
        </w:rPr>
        <w:t>Clinical Care Plan/Concept Map Requirements:</w:t>
      </w:r>
    </w:p>
    <w:p w14:paraId="431B0D75"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Two (2) care plans and one (1) concept map assignments are required.</w:t>
      </w:r>
    </w:p>
    <w:p w14:paraId="7FE00D1A"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A grading rubric will be supplied to the student, and the student will be held responsible for completing the assignment according to the rubric.</w:t>
      </w:r>
    </w:p>
    <w:p w14:paraId="5163A936"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 xml:space="preserve">The instructor may review the assignment and return the assignment for resubmission if the score is not 77% or greater or if the student does not follow previous constructive comments given from the instructor on previous care plan or concept map assignments.  </w:t>
      </w:r>
    </w:p>
    <w:p w14:paraId="775F65BD"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 xml:space="preserve">If the care plan or concept map assignment is returned, the student must complete and resubmit the assignment. The resubmitted care plan or concept map will be completed on a different client than the initial care plan or concept map on the students next clinical day. </w:t>
      </w:r>
    </w:p>
    <w:p w14:paraId="21CEFDCC"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 xml:space="preserve">The student must achieve a score of 77% or greater on the resubmission. </w:t>
      </w:r>
    </w:p>
    <w:p w14:paraId="1CEB3196"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highlight w:val="yellow"/>
        </w:rPr>
        <w:t>Failure to achieve a 77% or greater on the resubmitted care plan or concept map will result in clinical failure as well as course failure.</w:t>
      </w:r>
      <w:r w:rsidRPr="00B64347">
        <w:rPr>
          <w:color w:val="000000"/>
          <w:sz w:val="24"/>
          <w:szCs w:val="24"/>
        </w:rPr>
        <w:t xml:space="preserve"> </w:t>
      </w:r>
    </w:p>
    <w:p w14:paraId="05D9FCFF" w14:textId="77777777" w:rsidR="0010299F" w:rsidRPr="00B64347" w:rsidRDefault="00433439">
      <w:pPr>
        <w:numPr>
          <w:ilvl w:val="0"/>
          <w:numId w:val="9"/>
        </w:numPr>
        <w:pBdr>
          <w:top w:val="nil"/>
          <w:left w:val="nil"/>
          <w:bottom w:val="nil"/>
          <w:right w:val="nil"/>
          <w:between w:val="nil"/>
        </w:pBdr>
        <w:rPr>
          <w:color w:val="000000"/>
          <w:sz w:val="24"/>
          <w:szCs w:val="24"/>
          <w:u w:val="single"/>
        </w:rPr>
      </w:pPr>
      <w:r w:rsidRPr="00B64347">
        <w:rPr>
          <w:color w:val="000000"/>
          <w:sz w:val="24"/>
          <w:szCs w:val="24"/>
          <w:highlight w:val="yellow"/>
          <w:u w:val="single"/>
        </w:rPr>
        <w:t xml:space="preserve">This care plan/concept map resubmission process can only be completed by the student </w:t>
      </w:r>
      <w:r w:rsidRPr="00B64347">
        <w:rPr>
          <w:b/>
          <w:i/>
          <w:color w:val="000000"/>
          <w:sz w:val="24"/>
          <w:szCs w:val="24"/>
          <w:highlight w:val="yellow"/>
          <w:u w:val="single"/>
        </w:rPr>
        <w:t>ONE</w:t>
      </w:r>
      <w:r w:rsidRPr="00B64347">
        <w:rPr>
          <w:color w:val="000000"/>
          <w:sz w:val="24"/>
          <w:szCs w:val="24"/>
          <w:highlight w:val="yellow"/>
          <w:u w:val="single"/>
        </w:rPr>
        <w:t xml:space="preserve"> time.</w:t>
      </w:r>
    </w:p>
    <w:p w14:paraId="16CB6A47"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highlight w:val="yellow"/>
        </w:rPr>
        <w:t>Repeatedly failing care plans or concept maps will result in clinical failure as well as course failure.</w:t>
      </w:r>
      <w:r w:rsidRPr="00B64347">
        <w:rPr>
          <w:color w:val="000000"/>
          <w:sz w:val="24"/>
          <w:szCs w:val="24"/>
        </w:rPr>
        <w:t xml:space="preserve"> </w:t>
      </w:r>
    </w:p>
    <w:p w14:paraId="14B8DCA5"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 xml:space="preserve">All care plan and concept map assignments will be submitted in Microsoft Word Document format. </w:t>
      </w:r>
    </w:p>
    <w:p w14:paraId="12F557EC"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lastRenderedPageBreak/>
        <w:t>Care plans or concept maps submitted in PDF, Google Doc, etc. format will not be accepted, and the student will receive a score of zero (0) on that care plan or concept map assignment.</w:t>
      </w:r>
    </w:p>
    <w:p w14:paraId="693AB221"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 xml:space="preserve">Care plans and concept maps must be done on client assignments of the same week. A care plan or concept map assignment cannot be turned in </w:t>
      </w:r>
      <w:proofErr w:type="gramStart"/>
      <w:r w:rsidRPr="00B64347">
        <w:rPr>
          <w:color w:val="000000"/>
          <w:sz w:val="24"/>
          <w:szCs w:val="24"/>
        </w:rPr>
        <w:t>on</w:t>
      </w:r>
      <w:proofErr w:type="gramEnd"/>
      <w:r w:rsidRPr="00B64347">
        <w:rPr>
          <w:color w:val="000000"/>
          <w:sz w:val="24"/>
          <w:szCs w:val="24"/>
        </w:rPr>
        <w:t xml:space="preserve"> a client that you cared for two weeks prior.</w:t>
      </w:r>
    </w:p>
    <w:p w14:paraId="0BD07B13"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If the assignment is turned in late and no previous arrangements have been made with the clinical instructor and/or course coordinator, the student will receive a score of zero (0) for that assignment and must do another to meet the total of two (2) care plans or one (1) concept map required.</w:t>
      </w:r>
    </w:p>
    <w:p w14:paraId="580E4EA2" w14:textId="77777777" w:rsidR="0010299F" w:rsidRPr="00B64347" w:rsidRDefault="00433439">
      <w:pPr>
        <w:numPr>
          <w:ilvl w:val="0"/>
          <w:numId w:val="9"/>
        </w:numPr>
        <w:pBdr>
          <w:top w:val="nil"/>
          <w:left w:val="nil"/>
          <w:bottom w:val="nil"/>
          <w:right w:val="nil"/>
          <w:between w:val="nil"/>
        </w:pBdr>
        <w:rPr>
          <w:sz w:val="24"/>
          <w:szCs w:val="24"/>
        </w:rPr>
      </w:pPr>
      <w:r w:rsidRPr="00B64347">
        <w:rPr>
          <w:color w:val="000000"/>
          <w:sz w:val="24"/>
          <w:szCs w:val="24"/>
        </w:rPr>
        <w:t>If the student requests to do two care plan/concept map assignments in the same week, it must be discussed with the clinical instructor and/or course coordinator, and the clinical instructor and/or course coordinator will grant permission if he/she deems appropriate.</w:t>
      </w:r>
    </w:p>
    <w:p w14:paraId="37EB88AD" w14:textId="77777777" w:rsidR="0010299F" w:rsidRPr="00B64347" w:rsidRDefault="00433439">
      <w:pPr>
        <w:numPr>
          <w:ilvl w:val="0"/>
          <w:numId w:val="9"/>
        </w:numPr>
        <w:pBdr>
          <w:top w:val="nil"/>
          <w:left w:val="nil"/>
          <w:bottom w:val="nil"/>
          <w:right w:val="nil"/>
          <w:between w:val="nil"/>
        </w:pBdr>
        <w:rPr>
          <w:b/>
          <w:color w:val="000000"/>
          <w:sz w:val="24"/>
          <w:szCs w:val="24"/>
        </w:rPr>
      </w:pPr>
      <w:r w:rsidRPr="00B64347">
        <w:rPr>
          <w:b/>
          <w:color w:val="000000"/>
          <w:sz w:val="24"/>
          <w:szCs w:val="24"/>
        </w:rPr>
        <w:t>All care plan and concept map assignments will be completed within three (3) days of your clinical. For example, if you have a clinical on Monday’s, your care plan or concept map assignment will be due to the dropbox in E360 on Thursday’s at 11:59 pm CST.</w:t>
      </w:r>
    </w:p>
    <w:p w14:paraId="61E716EF" w14:textId="77777777" w:rsidR="0010299F" w:rsidRPr="00B64347" w:rsidRDefault="0010299F">
      <w:pPr>
        <w:pBdr>
          <w:top w:val="nil"/>
          <w:left w:val="nil"/>
          <w:bottom w:val="nil"/>
          <w:right w:val="nil"/>
          <w:between w:val="nil"/>
        </w:pBdr>
        <w:tabs>
          <w:tab w:val="left" w:pos="720"/>
        </w:tabs>
        <w:ind w:left="720"/>
        <w:rPr>
          <w:color w:val="000000"/>
          <w:sz w:val="24"/>
          <w:szCs w:val="24"/>
        </w:rPr>
      </w:pPr>
    </w:p>
    <w:p w14:paraId="7967B09A" w14:textId="77777777" w:rsidR="0010299F" w:rsidRPr="00B64347" w:rsidRDefault="00433439">
      <w:pPr>
        <w:numPr>
          <w:ilvl w:val="0"/>
          <w:numId w:val="8"/>
        </w:numPr>
        <w:pBdr>
          <w:top w:val="nil"/>
          <w:left w:val="nil"/>
          <w:bottom w:val="nil"/>
          <w:right w:val="nil"/>
          <w:between w:val="nil"/>
        </w:pBdr>
        <w:rPr>
          <w:color w:val="000000"/>
          <w:sz w:val="24"/>
          <w:szCs w:val="24"/>
          <w:u w:val="single"/>
        </w:rPr>
      </w:pPr>
      <w:r w:rsidRPr="00B64347">
        <w:rPr>
          <w:color w:val="000000"/>
          <w:sz w:val="24"/>
          <w:szCs w:val="24"/>
          <w:u w:val="single"/>
        </w:rPr>
        <w:t>Clinical Reflective Journal Assignments:</w:t>
      </w:r>
    </w:p>
    <w:p w14:paraId="19EF05B9" w14:textId="77777777" w:rsidR="0010299F" w:rsidRPr="00B64347" w:rsidRDefault="00433439">
      <w:pPr>
        <w:numPr>
          <w:ilvl w:val="0"/>
          <w:numId w:val="27"/>
        </w:numPr>
        <w:pBdr>
          <w:top w:val="nil"/>
          <w:left w:val="nil"/>
          <w:bottom w:val="nil"/>
          <w:right w:val="nil"/>
          <w:between w:val="nil"/>
        </w:pBdr>
        <w:rPr>
          <w:sz w:val="24"/>
          <w:szCs w:val="24"/>
        </w:rPr>
      </w:pPr>
      <w:r w:rsidRPr="00B64347">
        <w:rPr>
          <w:color w:val="000000"/>
          <w:sz w:val="24"/>
          <w:szCs w:val="24"/>
        </w:rPr>
        <w:t xml:space="preserve">Two (2) reflective journal assignments are required to be completed by the student after a clinical day is spent rotated </w:t>
      </w:r>
      <w:proofErr w:type="gramStart"/>
      <w:r w:rsidRPr="00B64347">
        <w:rPr>
          <w:color w:val="000000"/>
          <w:sz w:val="24"/>
          <w:szCs w:val="24"/>
        </w:rPr>
        <w:t>off of</w:t>
      </w:r>
      <w:proofErr w:type="gramEnd"/>
      <w:r w:rsidRPr="00B64347">
        <w:rPr>
          <w:color w:val="000000"/>
          <w:sz w:val="24"/>
          <w:szCs w:val="24"/>
        </w:rPr>
        <w:t xml:space="preserve"> the assigned clinical unit. This includes but is not limited </w:t>
      </w:r>
      <w:proofErr w:type="gramStart"/>
      <w:r w:rsidRPr="00B64347">
        <w:rPr>
          <w:color w:val="000000"/>
          <w:sz w:val="24"/>
          <w:szCs w:val="24"/>
        </w:rPr>
        <w:t>to:</w:t>
      </w:r>
      <w:proofErr w:type="gramEnd"/>
      <w:r w:rsidRPr="00B64347">
        <w:rPr>
          <w:color w:val="000000"/>
          <w:sz w:val="24"/>
          <w:szCs w:val="24"/>
        </w:rPr>
        <w:t xml:space="preserve"> the operating room (OR), special procedures (SP), emergency room (ER), telemetry monitoring room (TELE), inpatient wound care (WC), outpatient wound care, cardiac cath lab, pain clinic (PC), etc. </w:t>
      </w:r>
    </w:p>
    <w:p w14:paraId="01BB54C4" w14:textId="77777777" w:rsidR="0010299F" w:rsidRPr="00B64347" w:rsidRDefault="00433439">
      <w:pPr>
        <w:numPr>
          <w:ilvl w:val="0"/>
          <w:numId w:val="27"/>
        </w:numPr>
        <w:pBdr>
          <w:top w:val="nil"/>
          <w:left w:val="nil"/>
          <w:bottom w:val="nil"/>
          <w:right w:val="nil"/>
          <w:between w:val="nil"/>
        </w:pBdr>
        <w:rPr>
          <w:b/>
          <w:color w:val="000000"/>
          <w:sz w:val="24"/>
          <w:szCs w:val="24"/>
        </w:rPr>
      </w:pPr>
      <w:r w:rsidRPr="00B64347">
        <w:rPr>
          <w:b/>
          <w:color w:val="000000"/>
          <w:sz w:val="24"/>
          <w:szCs w:val="24"/>
        </w:rPr>
        <w:t>All reflective journal assignments will be completed within three (3) days of your clinical. For example, if you have a clinical on Monday’s, your reflective journal assignment will be due to the dropbox in E360 on Thursday’s at 11:59 pm CST.</w:t>
      </w:r>
    </w:p>
    <w:p w14:paraId="0AAF8C6B" w14:textId="77777777" w:rsidR="0010299F" w:rsidRPr="00B64347" w:rsidRDefault="0010299F">
      <w:pPr>
        <w:pBdr>
          <w:top w:val="nil"/>
          <w:left w:val="nil"/>
          <w:bottom w:val="nil"/>
          <w:right w:val="nil"/>
          <w:between w:val="nil"/>
        </w:pBdr>
        <w:ind w:left="1440"/>
        <w:rPr>
          <w:b/>
          <w:color w:val="000000"/>
          <w:sz w:val="24"/>
          <w:szCs w:val="24"/>
        </w:rPr>
      </w:pPr>
    </w:p>
    <w:p w14:paraId="0BAA949B" w14:textId="77777777" w:rsidR="0010299F" w:rsidRPr="00B64347" w:rsidRDefault="00433439">
      <w:pPr>
        <w:jc w:val="center"/>
        <w:rPr>
          <w:b/>
          <w:color w:val="FF0000"/>
          <w:sz w:val="24"/>
          <w:szCs w:val="24"/>
        </w:rPr>
      </w:pPr>
      <w:r w:rsidRPr="00B64347">
        <w:rPr>
          <w:b/>
          <w:color w:val="FF0000"/>
          <w:sz w:val="24"/>
          <w:szCs w:val="24"/>
          <w:highlight w:val="yellow"/>
        </w:rPr>
        <w:t>*All clinical assignments submitted after the due date will result in a score of zero (0)*</w:t>
      </w:r>
    </w:p>
    <w:p w14:paraId="2A13BD77" w14:textId="77777777" w:rsidR="0010299F" w:rsidRPr="00B64347" w:rsidRDefault="0010299F">
      <w:pPr>
        <w:rPr>
          <w:b/>
          <w:sz w:val="24"/>
          <w:szCs w:val="24"/>
        </w:rPr>
      </w:pPr>
    </w:p>
    <w:p w14:paraId="52584D88" w14:textId="77777777" w:rsidR="0010299F" w:rsidRPr="00B64347" w:rsidRDefault="00433439">
      <w:pPr>
        <w:numPr>
          <w:ilvl w:val="0"/>
          <w:numId w:val="8"/>
        </w:numPr>
        <w:pBdr>
          <w:top w:val="nil"/>
          <w:left w:val="nil"/>
          <w:bottom w:val="nil"/>
          <w:right w:val="nil"/>
          <w:between w:val="nil"/>
        </w:pBdr>
        <w:rPr>
          <w:color w:val="000000"/>
          <w:sz w:val="24"/>
          <w:szCs w:val="24"/>
          <w:u w:val="single"/>
        </w:rPr>
      </w:pPr>
      <w:r w:rsidRPr="00B64347">
        <w:rPr>
          <w:color w:val="000000"/>
          <w:sz w:val="24"/>
          <w:szCs w:val="24"/>
          <w:u w:val="single"/>
        </w:rPr>
        <w:t>Behavior:</w:t>
      </w:r>
    </w:p>
    <w:p w14:paraId="20A34269" w14:textId="77777777" w:rsidR="0010299F" w:rsidRPr="00B64347" w:rsidRDefault="00433439">
      <w:pPr>
        <w:numPr>
          <w:ilvl w:val="1"/>
          <w:numId w:val="8"/>
        </w:numPr>
        <w:pBdr>
          <w:top w:val="nil"/>
          <w:left w:val="nil"/>
          <w:bottom w:val="nil"/>
          <w:right w:val="nil"/>
          <w:between w:val="nil"/>
        </w:pBdr>
        <w:rPr>
          <w:sz w:val="24"/>
          <w:szCs w:val="24"/>
        </w:rPr>
      </w:pPr>
      <w:r w:rsidRPr="00B64347">
        <w:rPr>
          <w:color w:val="000000"/>
          <w:sz w:val="24"/>
          <w:szCs w:val="24"/>
        </w:rPr>
        <w:t>Anything that interrupts student learning is considered disruptive. If you are asked to leave the classroom or clinical due to disruptive behavior, it will be considered as an unexcused absence.</w:t>
      </w:r>
    </w:p>
    <w:p w14:paraId="32376E1E" w14:textId="77777777" w:rsidR="0010299F" w:rsidRPr="00B64347" w:rsidRDefault="00433439">
      <w:pPr>
        <w:numPr>
          <w:ilvl w:val="1"/>
          <w:numId w:val="8"/>
        </w:numPr>
        <w:pBdr>
          <w:top w:val="nil"/>
          <w:left w:val="nil"/>
          <w:bottom w:val="nil"/>
          <w:right w:val="nil"/>
          <w:between w:val="nil"/>
        </w:pBdr>
        <w:tabs>
          <w:tab w:val="left" w:pos="720"/>
        </w:tabs>
        <w:rPr>
          <w:color w:val="000000"/>
          <w:sz w:val="24"/>
          <w:szCs w:val="24"/>
          <w:u w:val="single"/>
        </w:rPr>
      </w:pPr>
      <w:r w:rsidRPr="00B64347">
        <w:rPr>
          <w:color w:val="000000"/>
          <w:sz w:val="24"/>
          <w:szCs w:val="24"/>
        </w:rPr>
        <w:t xml:space="preserve">Students are expected to have cell phones silenced and off the vibration mode. </w:t>
      </w:r>
      <w:r w:rsidRPr="00B64347">
        <w:rPr>
          <w:color w:val="000000"/>
          <w:sz w:val="24"/>
          <w:szCs w:val="24"/>
          <w:highlight w:val="yellow"/>
          <w:u w:val="single"/>
        </w:rPr>
        <w:t>Students should not use their cell phones or other technology during class time unless it is related to the class content and directed to do so by the instructor.</w:t>
      </w:r>
      <w:r w:rsidRPr="00B64347">
        <w:rPr>
          <w:color w:val="000000"/>
          <w:sz w:val="24"/>
          <w:szCs w:val="24"/>
          <w:u w:val="single"/>
        </w:rPr>
        <w:t xml:space="preserve"> </w:t>
      </w:r>
    </w:p>
    <w:p w14:paraId="138842AD" w14:textId="77777777" w:rsidR="0010299F" w:rsidRPr="00B64347" w:rsidRDefault="00433439">
      <w:pPr>
        <w:numPr>
          <w:ilvl w:val="1"/>
          <w:numId w:val="8"/>
        </w:numPr>
        <w:pBdr>
          <w:top w:val="nil"/>
          <w:left w:val="nil"/>
          <w:bottom w:val="nil"/>
          <w:right w:val="nil"/>
          <w:between w:val="nil"/>
        </w:pBdr>
        <w:rPr>
          <w:sz w:val="24"/>
          <w:szCs w:val="24"/>
        </w:rPr>
      </w:pPr>
      <w:r w:rsidRPr="00B64347">
        <w:rPr>
          <w:color w:val="000000"/>
          <w:sz w:val="24"/>
          <w:szCs w:val="24"/>
        </w:rPr>
        <w:t>Students will display behavior in accordance with the mission and vision of the college.</w:t>
      </w:r>
    </w:p>
    <w:p w14:paraId="6D72AF27" w14:textId="77777777" w:rsidR="0010299F" w:rsidRPr="00B64347" w:rsidRDefault="00433439">
      <w:pPr>
        <w:numPr>
          <w:ilvl w:val="1"/>
          <w:numId w:val="8"/>
        </w:numPr>
        <w:pBdr>
          <w:top w:val="nil"/>
          <w:left w:val="nil"/>
          <w:bottom w:val="nil"/>
          <w:right w:val="nil"/>
          <w:between w:val="nil"/>
        </w:pBdr>
        <w:rPr>
          <w:sz w:val="24"/>
          <w:szCs w:val="24"/>
        </w:rPr>
      </w:pPr>
      <w:r w:rsidRPr="00B64347">
        <w:rPr>
          <w:color w:val="000000"/>
          <w:sz w:val="24"/>
          <w:szCs w:val="24"/>
        </w:rPr>
        <w:t>Students will not write emails or converse with the instructor or peers in a disrespectful manner.</w:t>
      </w:r>
    </w:p>
    <w:p w14:paraId="63B64FDF" w14:textId="77777777" w:rsidR="0010299F" w:rsidRPr="00B64347" w:rsidRDefault="00433439">
      <w:pPr>
        <w:numPr>
          <w:ilvl w:val="1"/>
          <w:numId w:val="8"/>
        </w:numPr>
        <w:pBdr>
          <w:top w:val="nil"/>
          <w:left w:val="nil"/>
          <w:bottom w:val="nil"/>
          <w:right w:val="nil"/>
          <w:between w:val="nil"/>
        </w:pBdr>
        <w:rPr>
          <w:sz w:val="24"/>
          <w:szCs w:val="24"/>
        </w:rPr>
      </w:pPr>
      <w:r w:rsidRPr="00B64347">
        <w:rPr>
          <w:color w:val="000000"/>
          <w:sz w:val="24"/>
          <w:szCs w:val="24"/>
        </w:rPr>
        <w:t>Side conversations during class time are prohibited due to the disruption of the learning environment for all students.</w:t>
      </w:r>
    </w:p>
    <w:p w14:paraId="6422FCA5" w14:textId="77777777" w:rsidR="0010299F" w:rsidRPr="00B64347" w:rsidRDefault="0010299F">
      <w:pPr>
        <w:rPr>
          <w:sz w:val="24"/>
          <w:szCs w:val="24"/>
        </w:rPr>
      </w:pPr>
    </w:p>
    <w:p w14:paraId="2D432F97" w14:textId="77777777" w:rsidR="0010299F" w:rsidRPr="00B64347" w:rsidRDefault="00433439">
      <w:pPr>
        <w:numPr>
          <w:ilvl w:val="0"/>
          <w:numId w:val="8"/>
        </w:numPr>
        <w:pBdr>
          <w:top w:val="nil"/>
          <w:left w:val="nil"/>
          <w:bottom w:val="nil"/>
          <w:right w:val="nil"/>
          <w:between w:val="nil"/>
        </w:pBdr>
        <w:rPr>
          <w:color w:val="000000"/>
          <w:sz w:val="24"/>
          <w:szCs w:val="24"/>
          <w:u w:val="single"/>
        </w:rPr>
      </w:pPr>
      <w:r w:rsidRPr="00B64347">
        <w:rPr>
          <w:color w:val="000000"/>
          <w:sz w:val="24"/>
          <w:szCs w:val="24"/>
          <w:u w:val="single"/>
        </w:rPr>
        <w:t>Attendance:</w:t>
      </w:r>
    </w:p>
    <w:p w14:paraId="0585920B" w14:textId="77777777" w:rsidR="0010299F" w:rsidRPr="00B64347" w:rsidRDefault="00433439">
      <w:pPr>
        <w:numPr>
          <w:ilvl w:val="0"/>
          <w:numId w:val="4"/>
        </w:numPr>
        <w:pBdr>
          <w:top w:val="nil"/>
          <w:left w:val="nil"/>
          <w:bottom w:val="nil"/>
          <w:right w:val="nil"/>
          <w:between w:val="nil"/>
        </w:pBdr>
        <w:tabs>
          <w:tab w:val="left" w:pos="720"/>
        </w:tabs>
        <w:rPr>
          <w:color w:val="000000"/>
          <w:sz w:val="24"/>
          <w:szCs w:val="24"/>
        </w:rPr>
      </w:pPr>
      <w:r w:rsidRPr="00B64347">
        <w:rPr>
          <w:color w:val="000000"/>
          <w:sz w:val="24"/>
          <w:szCs w:val="24"/>
        </w:rPr>
        <w:t xml:space="preserve">Students are expected to be on time for class and clinical. Students arriving late may not be permitted to enter due to disrupting the learning of other students. See </w:t>
      </w:r>
      <w:proofErr w:type="gramStart"/>
      <w:r w:rsidRPr="00B64347">
        <w:rPr>
          <w:color w:val="000000"/>
          <w:sz w:val="24"/>
          <w:szCs w:val="24"/>
        </w:rPr>
        <w:t>student</w:t>
      </w:r>
      <w:proofErr w:type="gramEnd"/>
      <w:r w:rsidRPr="00B64347">
        <w:rPr>
          <w:color w:val="000000"/>
          <w:sz w:val="24"/>
          <w:szCs w:val="24"/>
        </w:rPr>
        <w:t xml:space="preserve"> handbook for all institutional policies related to attendance. A lack of course attendance can have an impact on student success. If an unavoidable absence is necessary, the student must notify the course coordinator </w:t>
      </w:r>
      <w:proofErr w:type="gramStart"/>
      <w:r w:rsidRPr="00B64347">
        <w:rPr>
          <w:color w:val="000000"/>
          <w:sz w:val="24"/>
          <w:szCs w:val="24"/>
        </w:rPr>
        <w:t>as soon as possible, before</w:t>
      </w:r>
      <w:proofErr w:type="gramEnd"/>
      <w:r w:rsidRPr="00B64347">
        <w:rPr>
          <w:color w:val="000000"/>
          <w:sz w:val="24"/>
          <w:szCs w:val="24"/>
        </w:rPr>
        <w:t xml:space="preserve"> the absence occurs.</w:t>
      </w:r>
    </w:p>
    <w:p w14:paraId="70406FD5" w14:textId="77777777" w:rsidR="0010299F" w:rsidRPr="00B64347" w:rsidRDefault="00433439">
      <w:pPr>
        <w:numPr>
          <w:ilvl w:val="0"/>
          <w:numId w:val="4"/>
        </w:numPr>
        <w:pBdr>
          <w:top w:val="nil"/>
          <w:left w:val="nil"/>
          <w:bottom w:val="nil"/>
          <w:right w:val="nil"/>
          <w:between w:val="nil"/>
        </w:pBdr>
        <w:tabs>
          <w:tab w:val="left" w:pos="720"/>
        </w:tabs>
        <w:rPr>
          <w:color w:val="000000"/>
          <w:sz w:val="24"/>
          <w:szCs w:val="24"/>
        </w:rPr>
      </w:pPr>
      <w:r w:rsidRPr="00B64347">
        <w:rPr>
          <w:color w:val="000000"/>
          <w:sz w:val="24"/>
          <w:szCs w:val="24"/>
        </w:rPr>
        <w:t xml:space="preserve">If the students miss an exam due to a medical condition, the student will need medical documentation to take the examination </w:t>
      </w:r>
      <w:proofErr w:type="gramStart"/>
      <w:r w:rsidRPr="00B64347">
        <w:rPr>
          <w:color w:val="000000"/>
          <w:sz w:val="24"/>
          <w:szCs w:val="24"/>
        </w:rPr>
        <w:t>at a later time</w:t>
      </w:r>
      <w:proofErr w:type="gramEnd"/>
      <w:r w:rsidRPr="00B64347">
        <w:rPr>
          <w:color w:val="000000"/>
          <w:sz w:val="24"/>
          <w:szCs w:val="24"/>
        </w:rPr>
        <w:t xml:space="preserve"> and be considered an excused absence. The student must reach out to the instructor to reschedule the exam within 24 hours, or as soon as they are able to do so.</w:t>
      </w:r>
    </w:p>
    <w:p w14:paraId="730F354A" w14:textId="77777777" w:rsidR="0010299F" w:rsidRPr="00B64347" w:rsidRDefault="00433439">
      <w:pPr>
        <w:numPr>
          <w:ilvl w:val="0"/>
          <w:numId w:val="4"/>
        </w:numPr>
        <w:tabs>
          <w:tab w:val="left" w:pos="720"/>
        </w:tabs>
        <w:rPr>
          <w:sz w:val="24"/>
          <w:szCs w:val="24"/>
        </w:rPr>
      </w:pPr>
      <w:r w:rsidRPr="00B64347">
        <w:rPr>
          <w:sz w:val="24"/>
          <w:szCs w:val="24"/>
        </w:rPr>
        <w:t xml:space="preserve">Students are expected to attend all lectures, laboratory skills sessions, and clinical practice experiences. If an unavoidable absence is necessary, the student must notify the clinical faculty and course coordinator </w:t>
      </w:r>
      <w:proofErr w:type="gramStart"/>
      <w:r w:rsidRPr="00B64347">
        <w:rPr>
          <w:sz w:val="24"/>
          <w:szCs w:val="24"/>
        </w:rPr>
        <w:t xml:space="preserve">as soon as possible, </w:t>
      </w:r>
      <w:r w:rsidRPr="00B64347">
        <w:rPr>
          <w:i/>
          <w:sz w:val="24"/>
          <w:szCs w:val="24"/>
          <w:u w:val="single"/>
        </w:rPr>
        <w:t>before</w:t>
      </w:r>
      <w:proofErr w:type="gramEnd"/>
      <w:r w:rsidRPr="00B64347">
        <w:rPr>
          <w:sz w:val="24"/>
          <w:szCs w:val="24"/>
        </w:rPr>
        <w:t xml:space="preserve"> the absence occurs. </w:t>
      </w:r>
      <w:r w:rsidRPr="00B64347">
        <w:rPr>
          <w:b/>
          <w:sz w:val="24"/>
          <w:szCs w:val="24"/>
          <w:u w:val="single"/>
        </w:rPr>
        <w:t xml:space="preserve">Clinical absences will be documented, and clinical makeup is at the discretion of the course coordinator. </w:t>
      </w:r>
    </w:p>
    <w:p w14:paraId="297C3BEA" w14:textId="77777777" w:rsidR="0010299F" w:rsidRPr="00B64347" w:rsidRDefault="00433439">
      <w:pPr>
        <w:numPr>
          <w:ilvl w:val="0"/>
          <w:numId w:val="4"/>
        </w:numPr>
        <w:tabs>
          <w:tab w:val="left" w:pos="720"/>
        </w:tabs>
        <w:rPr>
          <w:sz w:val="24"/>
          <w:szCs w:val="24"/>
        </w:rPr>
      </w:pPr>
      <w:r w:rsidRPr="00B64347">
        <w:rPr>
          <w:sz w:val="24"/>
          <w:szCs w:val="24"/>
        </w:rPr>
        <w:lastRenderedPageBreak/>
        <w:t>The absent student is responsible for obtaining the course material from another source and is accountable for the information presented in that class. See the Student Handbook.</w:t>
      </w:r>
    </w:p>
    <w:p w14:paraId="1E13465E" w14:textId="77777777" w:rsidR="0010299F" w:rsidRPr="00B64347" w:rsidRDefault="0010299F">
      <w:pPr>
        <w:tabs>
          <w:tab w:val="left" w:pos="720"/>
        </w:tabs>
        <w:rPr>
          <w:sz w:val="24"/>
          <w:szCs w:val="24"/>
        </w:rPr>
      </w:pPr>
    </w:p>
    <w:p w14:paraId="647F4D20" w14:textId="77777777" w:rsidR="0010299F" w:rsidRPr="00B64347" w:rsidRDefault="00433439">
      <w:pPr>
        <w:numPr>
          <w:ilvl w:val="0"/>
          <w:numId w:val="10"/>
        </w:numPr>
        <w:pBdr>
          <w:top w:val="nil"/>
          <w:left w:val="nil"/>
          <w:bottom w:val="nil"/>
          <w:right w:val="nil"/>
          <w:between w:val="nil"/>
        </w:pBdr>
        <w:tabs>
          <w:tab w:val="left" w:pos="720"/>
        </w:tabs>
        <w:rPr>
          <w:color w:val="000000"/>
          <w:sz w:val="24"/>
          <w:szCs w:val="24"/>
          <w:u w:val="single"/>
        </w:rPr>
      </w:pPr>
      <w:r w:rsidRPr="00B64347">
        <w:rPr>
          <w:color w:val="000000"/>
          <w:sz w:val="24"/>
          <w:szCs w:val="24"/>
          <w:u w:val="single"/>
        </w:rPr>
        <w:t>General:</w:t>
      </w:r>
    </w:p>
    <w:p w14:paraId="02BEC1AF" w14:textId="77777777" w:rsidR="0010299F" w:rsidRPr="00B64347" w:rsidRDefault="00433439">
      <w:pPr>
        <w:numPr>
          <w:ilvl w:val="0"/>
          <w:numId w:val="12"/>
        </w:numPr>
        <w:pBdr>
          <w:top w:val="nil"/>
          <w:left w:val="nil"/>
          <w:bottom w:val="nil"/>
          <w:right w:val="nil"/>
          <w:between w:val="nil"/>
        </w:pBdr>
        <w:tabs>
          <w:tab w:val="left" w:pos="720"/>
        </w:tabs>
        <w:rPr>
          <w:sz w:val="24"/>
          <w:szCs w:val="24"/>
        </w:rPr>
      </w:pPr>
      <w:r w:rsidRPr="00B64347">
        <w:rPr>
          <w:color w:val="000000"/>
          <w:sz w:val="24"/>
          <w:szCs w:val="24"/>
        </w:rPr>
        <w:t xml:space="preserve">Students are required to be familiar with the medical terminology in the required textbooks and clinical settings. Use the dictionary and medical terminology text frequently. </w:t>
      </w:r>
    </w:p>
    <w:p w14:paraId="6B19101E" w14:textId="77777777" w:rsidR="0010299F" w:rsidRPr="00B64347" w:rsidRDefault="00433439">
      <w:pPr>
        <w:numPr>
          <w:ilvl w:val="0"/>
          <w:numId w:val="12"/>
        </w:numPr>
        <w:tabs>
          <w:tab w:val="left" w:pos="720"/>
        </w:tabs>
        <w:rPr>
          <w:sz w:val="24"/>
          <w:szCs w:val="24"/>
        </w:rPr>
      </w:pPr>
      <w:r w:rsidRPr="00B64347">
        <w:rPr>
          <w:sz w:val="24"/>
          <w:szCs w:val="24"/>
        </w:rPr>
        <w:t xml:space="preserve">Students are expected to check their Lakeview email </w:t>
      </w:r>
      <w:proofErr w:type="gramStart"/>
      <w:r w:rsidRPr="00B64347">
        <w:rPr>
          <w:sz w:val="24"/>
          <w:szCs w:val="24"/>
        </w:rPr>
        <w:t>on a daily basis</w:t>
      </w:r>
      <w:proofErr w:type="gramEnd"/>
      <w:r w:rsidRPr="00B64347">
        <w:rPr>
          <w:sz w:val="24"/>
          <w:szCs w:val="24"/>
        </w:rPr>
        <w:t xml:space="preserve"> for communication from instructors. </w:t>
      </w:r>
    </w:p>
    <w:p w14:paraId="3B8C3BEC" w14:textId="77777777" w:rsidR="0010299F" w:rsidRPr="00B64347" w:rsidRDefault="0010299F">
      <w:pPr>
        <w:tabs>
          <w:tab w:val="left" w:pos="720"/>
        </w:tabs>
        <w:ind w:left="1440"/>
        <w:rPr>
          <w:sz w:val="24"/>
          <w:szCs w:val="24"/>
        </w:rPr>
      </w:pPr>
    </w:p>
    <w:p w14:paraId="0DE3A23B" w14:textId="77777777" w:rsidR="0010299F" w:rsidRPr="00B64347" w:rsidRDefault="00D77AA1">
      <w:pPr>
        <w:numPr>
          <w:ilvl w:val="0"/>
          <w:numId w:val="10"/>
        </w:numPr>
        <w:pBdr>
          <w:top w:val="nil"/>
          <w:left w:val="nil"/>
          <w:bottom w:val="nil"/>
          <w:right w:val="nil"/>
          <w:between w:val="nil"/>
        </w:pBdr>
        <w:tabs>
          <w:tab w:val="left" w:pos="720"/>
        </w:tabs>
        <w:rPr>
          <w:color w:val="000000"/>
          <w:sz w:val="24"/>
          <w:szCs w:val="24"/>
        </w:rPr>
      </w:pPr>
      <w:sdt>
        <w:sdtPr>
          <w:rPr>
            <w:sz w:val="24"/>
            <w:szCs w:val="24"/>
          </w:rPr>
          <w:tag w:val="goog_rdk_0"/>
          <w:id w:val="583190472"/>
        </w:sdtPr>
        <w:sdtEndPr/>
        <w:sdtContent/>
      </w:sdt>
      <w:r w:rsidR="00433439" w:rsidRPr="00B64347">
        <w:rPr>
          <w:color w:val="000000"/>
          <w:sz w:val="24"/>
          <w:szCs w:val="24"/>
          <w:u w:val="single"/>
        </w:rPr>
        <w:t>Technology Requirements:</w:t>
      </w:r>
    </w:p>
    <w:p w14:paraId="70D36E93" w14:textId="77777777" w:rsidR="0010299F" w:rsidRPr="00B64347" w:rsidRDefault="00433439" w:rsidP="00250586">
      <w:pPr>
        <w:pStyle w:val="ListParagraph"/>
        <w:numPr>
          <w:ilvl w:val="0"/>
          <w:numId w:val="31"/>
        </w:numPr>
        <w:pBdr>
          <w:top w:val="nil"/>
          <w:left w:val="nil"/>
          <w:bottom w:val="nil"/>
          <w:right w:val="nil"/>
          <w:between w:val="nil"/>
        </w:pBdr>
        <w:tabs>
          <w:tab w:val="left" w:pos="720"/>
        </w:tabs>
        <w:jc w:val="both"/>
      </w:pPr>
      <w:r w:rsidRPr="00B64347">
        <w:rPr>
          <w:color w:val="000000"/>
        </w:rPr>
        <w:t>Technology Requirements Students entering Lakeview College of Nursing are required to have a personal</w:t>
      </w:r>
      <w:r w:rsidR="00250586" w:rsidRPr="00B64347">
        <w:rPr>
          <w:color w:val="000000"/>
        </w:rPr>
        <w:t xml:space="preserve"> </w:t>
      </w:r>
      <w:r w:rsidRPr="00B64347">
        <w:t>laptop computer configured to the college’s specifications (Microsoft Office, webcam for video conferencing,</w:t>
      </w:r>
      <w:r w:rsidR="00250586" w:rsidRPr="00B64347">
        <w:t xml:space="preserve"> </w:t>
      </w:r>
      <w:r w:rsidRPr="00B64347">
        <w:t>video assignments, and testing, plus internal and external audio capabilities). This requirement responds to</w:t>
      </w:r>
      <w:r w:rsidR="00250586" w:rsidRPr="00B64347">
        <w:t xml:space="preserve"> </w:t>
      </w:r>
      <w:r w:rsidRPr="00B64347">
        <w:t xml:space="preserve">technical changes in the computerized testing platform and the widespread adoption of computer technology in health care. Specifications are outlined on the College website: </w:t>
      </w:r>
      <w:hyperlink r:id="rId20">
        <w:r w:rsidRPr="00B64347">
          <w:rPr>
            <w:color w:val="0000FF"/>
            <w:u w:val="single"/>
          </w:rPr>
          <w:t>https://www.lakeviewcol.edu/index.php/technology</w:t>
        </w:r>
      </w:hyperlink>
    </w:p>
    <w:p w14:paraId="7A45DFA1" w14:textId="77777777" w:rsidR="0010299F" w:rsidRPr="00B64347" w:rsidRDefault="0010299F" w:rsidP="00250586">
      <w:pPr>
        <w:ind w:left="1170"/>
        <w:jc w:val="both"/>
        <w:rPr>
          <w:sz w:val="24"/>
          <w:szCs w:val="24"/>
        </w:rPr>
      </w:pPr>
    </w:p>
    <w:p w14:paraId="65A128C9" w14:textId="77777777" w:rsidR="0010299F" w:rsidRPr="00B64347" w:rsidRDefault="00433439" w:rsidP="00250586">
      <w:pPr>
        <w:numPr>
          <w:ilvl w:val="0"/>
          <w:numId w:val="10"/>
        </w:numPr>
        <w:pBdr>
          <w:top w:val="nil"/>
          <w:left w:val="nil"/>
          <w:bottom w:val="nil"/>
          <w:right w:val="nil"/>
          <w:between w:val="nil"/>
        </w:pBdr>
        <w:jc w:val="both"/>
        <w:rPr>
          <w:color w:val="000000"/>
          <w:sz w:val="24"/>
          <w:szCs w:val="24"/>
        </w:rPr>
      </w:pPr>
      <w:r w:rsidRPr="00B64347">
        <w:rPr>
          <w:color w:val="000000"/>
          <w:sz w:val="24"/>
          <w:szCs w:val="24"/>
        </w:rPr>
        <w:t>Edvance360 MAINTENANCE</w:t>
      </w:r>
    </w:p>
    <w:p w14:paraId="72A68640" w14:textId="77777777" w:rsidR="0010299F" w:rsidRPr="00B64347" w:rsidRDefault="00433439" w:rsidP="00250586">
      <w:pPr>
        <w:numPr>
          <w:ilvl w:val="0"/>
          <w:numId w:val="17"/>
        </w:numPr>
        <w:pBdr>
          <w:top w:val="nil"/>
          <w:left w:val="nil"/>
          <w:bottom w:val="nil"/>
          <w:right w:val="nil"/>
          <w:between w:val="nil"/>
        </w:pBdr>
        <w:jc w:val="both"/>
        <w:rPr>
          <w:color w:val="000000"/>
          <w:sz w:val="24"/>
          <w:szCs w:val="24"/>
        </w:rPr>
      </w:pPr>
      <w:r w:rsidRPr="00B64347">
        <w:rPr>
          <w:color w:val="000000"/>
          <w:sz w:val="24"/>
          <w:szCs w:val="24"/>
        </w:rPr>
        <w:t>Please note that there are scheduled maintenance times for edvance360. It is essential that you are aware of</w:t>
      </w:r>
      <w:r w:rsidR="00250586" w:rsidRPr="00B64347">
        <w:rPr>
          <w:color w:val="000000"/>
          <w:sz w:val="24"/>
          <w:szCs w:val="24"/>
        </w:rPr>
        <w:t xml:space="preserve"> </w:t>
      </w:r>
      <w:r w:rsidRPr="00B64347">
        <w:rPr>
          <w:sz w:val="24"/>
          <w:szCs w:val="24"/>
        </w:rPr>
        <w:t>those times and make sure that you have submitted any work in progress (e.g. tests, assignments, posts to</w:t>
      </w:r>
      <w:r w:rsidR="00250586" w:rsidRPr="00B64347">
        <w:rPr>
          <w:color w:val="000000"/>
          <w:sz w:val="24"/>
          <w:szCs w:val="24"/>
        </w:rPr>
        <w:t xml:space="preserve"> </w:t>
      </w:r>
      <w:r w:rsidRPr="00B64347">
        <w:rPr>
          <w:sz w:val="24"/>
          <w:szCs w:val="24"/>
        </w:rPr>
        <w:t xml:space="preserve">journal, </w:t>
      </w:r>
      <w:proofErr w:type="gramStart"/>
      <w:r w:rsidRPr="00B64347">
        <w:rPr>
          <w:sz w:val="24"/>
          <w:szCs w:val="24"/>
        </w:rPr>
        <w:t>wikis</w:t>
      </w:r>
      <w:proofErr w:type="gramEnd"/>
      <w:r w:rsidRPr="00B64347">
        <w:rPr>
          <w:sz w:val="24"/>
          <w:szCs w:val="24"/>
        </w:rPr>
        <w:t xml:space="preserve"> or discussion boards) prior to the systems being shut down for maintenance. Any work in</w:t>
      </w:r>
      <w:r w:rsidR="00250586" w:rsidRPr="00B64347">
        <w:rPr>
          <w:sz w:val="24"/>
          <w:szCs w:val="24"/>
        </w:rPr>
        <w:t xml:space="preserve"> </w:t>
      </w:r>
      <w:r w:rsidRPr="00B64347">
        <w:rPr>
          <w:sz w:val="24"/>
          <w:szCs w:val="24"/>
        </w:rPr>
        <w:t>progress will be lost when the servers go down for maintenance. Miranda Shake, Lakeview Library Director,</w:t>
      </w:r>
      <w:r w:rsidR="00250586" w:rsidRPr="00B64347">
        <w:rPr>
          <w:color w:val="000000"/>
          <w:sz w:val="24"/>
          <w:szCs w:val="24"/>
        </w:rPr>
        <w:t xml:space="preserve"> </w:t>
      </w:r>
      <w:r w:rsidRPr="00B64347">
        <w:rPr>
          <w:sz w:val="24"/>
          <w:szCs w:val="24"/>
        </w:rPr>
        <w:t>will notify students about scheduled maintenance.</w:t>
      </w:r>
    </w:p>
    <w:p w14:paraId="79794047" w14:textId="77777777" w:rsidR="00250586" w:rsidRPr="00B64347" w:rsidRDefault="00250586" w:rsidP="00250586">
      <w:pPr>
        <w:pBdr>
          <w:top w:val="nil"/>
          <w:left w:val="nil"/>
          <w:bottom w:val="nil"/>
          <w:right w:val="nil"/>
          <w:between w:val="nil"/>
        </w:pBdr>
        <w:ind w:left="1080"/>
        <w:jc w:val="both"/>
        <w:rPr>
          <w:color w:val="000000"/>
          <w:sz w:val="24"/>
          <w:szCs w:val="24"/>
        </w:rPr>
      </w:pPr>
    </w:p>
    <w:tbl>
      <w:tblPr>
        <w:tblStyle w:val="a6"/>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5220"/>
      </w:tblGrid>
      <w:tr w:rsidR="0010299F" w:rsidRPr="00B64347" w14:paraId="595C5897" w14:textId="77777777">
        <w:tc>
          <w:tcPr>
            <w:tcW w:w="5310" w:type="dxa"/>
          </w:tcPr>
          <w:p w14:paraId="3BA3EDE3" w14:textId="77777777" w:rsidR="0010299F" w:rsidRPr="00B64347" w:rsidRDefault="00433439">
            <w:pPr>
              <w:rPr>
                <w:b/>
                <w:sz w:val="24"/>
                <w:szCs w:val="24"/>
              </w:rPr>
            </w:pPr>
            <w:r w:rsidRPr="00B64347">
              <w:rPr>
                <w:b/>
                <w:sz w:val="24"/>
                <w:szCs w:val="24"/>
              </w:rPr>
              <w:t>Academic E-Portfolio</w:t>
            </w:r>
          </w:p>
          <w:p w14:paraId="1AE9EE51" w14:textId="77777777" w:rsidR="0010299F" w:rsidRPr="00B64347" w:rsidRDefault="00433439">
            <w:pPr>
              <w:rPr>
                <w:sz w:val="24"/>
                <w:szCs w:val="24"/>
              </w:rPr>
            </w:pPr>
            <w:r w:rsidRPr="00B64347">
              <w:rPr>
                <w:sz w:val="24"/>
                <w:szCs w:val="24"/>
              </w:rPr>
              <w:t>Students will be required to choose an appropriate document or assignment to place in their Academic E-Portfolio on Edvance.</w:t>
            </w:r>
          </w:p>
        </w:tc>
        <w:tc>
          <w:tcPr>
            <w:tcW w:w="5220" w:type="dxa"/>
          </w:tcPr>
          <w:p w14:paraId="1B684C88" w14:textId="77777777" w:rsidR="0010299F" w:rsidRPr="00B64347" w:rsidRDefault="00433439">
            <w:pPr>
              <w:rPr>
                <w:b/>
                <w:sz w:val="24"/>
                <w:szCs w:val="24"/>
              </w:rPr>
            </w:pPr>
            <w:r w:rsidRPr="00B64347">
              <w:rPr>
                <w:b/>
                <w:sz w:val="24"/>
                <w:szCs w:val="24"/>
              </w:rPr>
              <w:t xml:space="preserve">Assignments for this Course: </w:t>
            </w:r>
          </w:p>
          <w:p w14:paraId="0B4CAC3D"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Simulating Cultural Competence – Culture Simulation</w:t>
            </w:r>
          </w:p>
          <w:p w14:paraId="177867CB"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Hospital Room of Horrors – Room Safety Simulation</w:t>
            </w:r>
          </w:p>
          <w:p w14:paraId="0132A31A"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Care Plan Assignment(s)</w:t>
            </w:r>
          </w:p>
          <w:p w14:paraId="0EA7D372"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Teaching Plan Assignment</w:t>
            </w:r>
          </w:p>
          <w:p w14:paraId="57677C54"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Lab Test Outs</w:t>
            </w:r>
          </w:p>
          <w:p w14:paraId="38198589"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Reflective Clinical Journal(s)</w:t>
            </w:r>
          </w:p>
          <w:p w14:paraId="4624A0DA"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Midterm Clinical Evaluation</w:t>
            </w:r>
          </w:p>
          <w:p w14:paraId="063B9AFF"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Final Clinical Evaluation</w:t>
            </w:r>
          </w:p>
          <w:p w14:paraId="37B5ED46" w14:textId="77777777" w:rsidR="0010299F" w:rsidRPr="00B64347" w:rsidRDefault="00433439">
            <w:pPr>
              <w:numPr>
                <w:ilvl w:val="0"/>
                <w:numId w:val="15"/>
              </w:numPr>
              <w:pBdr>
                <w:top w:val="nil"/>
                <w:left w:val="nil"/>
                <w:bottom w:val="nil"/>
                <w:right w:val="nil"/>
                <w:between w:val="nil"/>
              </w:pBdr>
              <w:shd w:val="clear" w:color="auto" w:fill="FFFFFF"/>
              <w:rPr>
                <w:sz w:val="24"/>
                <w:szCs w:val="24"/>
              </w:rPr>
            </w:pPr>
            <w:r w:rsidRPr="00B64347">
              <w:rPr>
                <w:color w:val="000000"/>
                <w:sz w:val="24"/>
                <w:szCs w:val="24"/>
              </w:rPr>
              <w:t>RN Adult Medical Surgical 2019 Proctored ATI Report</w:t>
            </w:r>
            <w:r w:rsidRPr="00B64347">
              <w:rPr>
                <w:b/>
                <w:color w:val="000000"/>
                <w:sz w:val="24"/>
                <w:szCs w:val="24"/>
              </w:rPr>
              <w:t xml:space="preserve"> </w:t>
            </w:r>
          </w:p>
        </w:tc>
      </w:tr>
    </w:tbl>
    <w:p w14:paraId="46BF819B" w14:textId="77777777" w:rsidR="0010299F" w:rsidRDefault="0010299F">
      <w:pPr>
        <w:rPr>
          <w:b/>
          <w:sz w:val="24"/>
          <w:szCs w:val="24"/>
        </w:rPr>
      </w:pPr>
    </w:p>
    <w:p w14:paraId="66DCA00B" w14:textId="77777777" w:rsidR="00473A09" w:rsidRDefault="00473A09">
      <w:pPr>
        <w:rPr>
          <w:b/>
          <w:sz w:val="24"/>
          <w:szCs w:val="24"/>
        </w:rPr>
      </w:pPr>
    </w:p>
    <w:p w14:paraId="1D2E74B3" w14:textId="77777777" w:rsidR="00473A09" w:rsidRDefault="00473A09">
      <w:pPr>
        <w:rPr>
          <w:b/>
          <w:sz w:val="24"/>
          <w:szCs w:val="24"/>
        </w:rPr>
      </w:pPr>
    </w:p>
    <w:p w14:paraId="190C7690" w14:textId="77777777" w:rsidR="00473A09" w:rsidRDefault="00473A09">
      <w:pPr>
        <w:rPr>
          <w:b/>
          <w:sz w:val="24"/>
          <w:szCs w:val="24"/>
        </w:rPr>
      </w:pPr>
    </w:p>
    <w:p w14:paraId="7562E44D" w14:textId="77777777" w:rsidR="00473A09" w:rsidRDefault="00473A09">
      <w:pPr>
        <w:rPr>
          <w:b/>
          <w:sz w:val="24"/>
          <w:szCs w:val="24"/>
        </w:rPr>
      </w:pPr>
    </w:p>
    <w:p w14:paraId="5FB7DE93" w14:textId="77777777" w:rsidR="00473A09" w:rsidRDefault="00473A09">
      <w:pPr>
        <w:rPr>
          <w:b/>
          <w:sz w:val="24"/>
          <w:szCs w:val="24"/>
        </w:rPr>
      </w:pPr>
    </w:p>
    <w:p w14:paraId="2E5990F4" w14:textId="77777777" w:rsidR="00473A09" w:rsidRDefault="00473A09">
      <w:pPr>
        <w:rPr>
          <w:b/>
          <w:sz w:val="24"/>
          <w:szCs w:val="24"/>
        </w:rPr>
      </w:pPr>
    </w:p>
    <w:p w14:paraId="42A232B0" w14:textId="77777777" w:rsidR="00473A09" w:rsidRDefault="00473A09">
      <w:pPr>
        <w:rPr>
          <w:b/>
          <w:sz w:val="24"/>
          <w:szCs w:val="24"/>
        </w:rPr>
      </w:pPr>
    </w:p>
    <w:p w14:paraId="283DA550" w14:textId="77777777" w:rsidR="00473A09" w:rsidRDefault="00473A09">
      <w:pPr>
        <w:rPr>
          <w:b/>
          <w:sz w:val="24"/>
          <w:szCs w:val="24"/>
        </w:rPr>
      </w:pPr>
    </w:p>
    <w:p w14:paraId="56C99644" w14:textId="77777777" w:rsidR="00473A09" w:rsidRDefault="00473A09">
      <w:pPr>
        <w:rPr>
          <w:b/>
          <w:sz w:val="24"/>
          <w:szCs w:val="24"/>
        </w:rPr>
      </w:pPr>
    </w:p>
    <w:p w14:paraId="3FDE8FB8" w14:textId="77777777" w:rsidR="00473A09" w:rsidRDefault="00473A09">
      <w:pPr>
        <w:rPr>
          <w:b/>
          <w:sz w:val="24"/>
          <w:szCs w:val="24"/>
        </w:rPr>
      </w:pPr>
    </w:p>
    <w:p w14:paraId="20C7BBE2" w14:textId="77777777" w:rsidR="00473A09" w:rsidRDefault="00473A09">
      <w:pPr>
        <w:rPr>
          <w:b/>
          <w:sz w:val="24"/>
          <w:szCs w:val="24"/>
        </w:rPr>
      </w:pPr>
    </w:p>
    <w:p w14:paraId="1FAD4ED0" w14:textId="77777777" w:rsidR="00473A09" w:rsidRDefault="00473A09">
      <w:pPr>
        <w:rPr>
          <w:b/>
          <w:sz w:val="24"/>
          <w:szCs w:val="24"/>
        </w:rPr>
      </w:pPr>
    </w:p>
    <w:p w14:paraId="04302ABC" w14:textId="77777777" w:rsidR="00473A09" w:rsidRDefault="00473A09">
      <w:pPr>
        <w:rPr>
          <w:b/>
          <w:sz w:val="24"/>
          <w:szCs w:val="24"/>
        </w:rPr>
      </w:pPr>
    </w:p>
    <w:p w14:paraId="399CF2D8" w14:textId="77777777" w:rsidR="00473A09" w:rsidRDefault="00473A09">
      <w:pPr>
        <w:rPr>
          <w:b/>
          <w:sz w:val="24"/>
          <w:szCs w:val="24"/>
        </w:rPr>
      </w:pPr>
    </w:p>
    <w:p w14:paraId="571960A2" w14:textId="77777777" w:rsidR="00473A09" w:rsidRPr="00B64347" w:rsidRDefault="00473A09">
      <w:pPr>
        <w:rPr>
          <w:b/>
          <w:sz w:val="24"/>
          <w:szCs w:val="24"/>
        </w:rPr>
      </w:pPr>
    </w:p>
    <w:p w14:paraId="3BDBEE9A" w14:textId="77777777" w:rsidR="0010299F" w:rsidRDefault="00433439">
      <w:pPr>
        <w:rPr>
          <w:b/>
          <w:sz w:val="24"/>
          <w:szCs w:val="24"/>
        </w:rPr>
      </w:pPr>
      <w:r w:rsidRPr="00B64347">
        <w:rPr>
          <w:b/>
          <w:sz w:val="24"/>
          <w:szCs w:val="24"/>
        </w:rPr>
        <w:lastRenderedPageBreak/>
        <w:t>Final Course Grade Determination for Theory, Lab, &amp; Clinical:</w:t>
      </w:r>
    </w:p>
    <w:p w14:paraId="39E84FB2" w14:textId="77777777" w:rsidR="00473A09" w:rsidRPr="00B64347" w:rsidRDefault="00473A09">
      <w:pPr>
        <w:rPr>
          <w:b/>
          <w:sz w:val="24"/>
          <w:szCs w:val="24"/>
        </w:rPr>
      </w:pPr>
    </w:p>
    <w:tbl>
      <w:tblPr>
        <w:tblStyle w:val="a7"/>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1"/>
        <w:gridCol w:w="4667"/>
      </w:tblGrid>
      <w:tr w:rsidR="0010299F" w:rsidRPr="00B64347" w14:paraId="700DFA85" w14:textId="77777777">
        <w:trPr>
          <w:trHeight w:val="432"/>
          <w:jc w:val="center"/>
        </w:trPr>
        <w:tc>
          <w:tcPr>
            <w:tcW w:w="6241" w:type="dxa"/>
            <w:shd w:val="clear" w:color="auto" w:fill="D9D9D9"/>
            <w:vAlign w:val="center"/>
          </w:tcPr>
          <w:p w14:paraId="7F5D54DF" w14:textId="77777777" w:rsidR="0010299F" w:rsidRPr="00B64347" w:rsidRDefault="00433439">
            <w:pPr>
              <w:jc w:val="center"/>
              <w:rPr>
                <w:b/>
                <w:sz w:val="24"/>
                <w:szCs w:val="24"/>
              </w:rPr>
            </w:pPr>
            <w:r w:rsidRPr="00B64347">
              <w:rPr>
                <w:b/>
                <w:sz w:val="24"/>
                <w:szCs w:val="24"/>
              </w:rPr>
              <w:t>Tests / Examinations</w:t>
            </w:r>
          </w:p>
        </w:tc>
        <w:tc>
          <w:tcPr>
            <w:tcW w:w="4667" w:type="dxa"/>
            <w:shd w:val="clear" w:color="auto" w:fill="D9D9D9"/>
            <w:vAlign w:val="center"/>
          </w:tcPr>
          <w:p w14:paraId="3A8DE16E" w14:textId="77777777" w:rsidR="0010299F" w:rsidRPr="00B64347" w:rsidRDefault="00433439">
            <w:pPr>
              <w:spacing w:line="360" w:lineRule="auto"/>
              <w:jc w:val="center"/>
              <w:rPr>
                <w:b/>
                <w:sz w:val="24"/>
                <w:szCs w:val="24"/>
              </w:rPr>
            </w:pPr>
            <w:r w:rsidRPr="00B64347">
              <w:rPr>
                <w:b/>
                <w:sz w:val="24"/>
                <w:szCs w:val="24"/>
              </w:rPr>
              <w:t>Weight %</w:t>
            </w:r>
          </w:p>
        </w:tc>
      </w:tr>
      <w:tr w:rsidR="0010299F" w:rsidRPr="00B64347" w14:paraId="738AFFA5" w14:textId="77777777">
        <w:trPr>
          <w:trHeight w:val="432"/>
          <w:jc w:val="center"/>
        </w:trPr>
        <w:tc>
          <w:tcPr>
            <w:tcW w:w="6241" w:type="dxa"/>
            <w:vAlign w:val="center"/>
          </w:tcPr>
          <w:p w14:paraId="6350BE0B" w14:textId="77777777" w:rsidR="0010299F" w:rsidRPr="00B64347" w:rsidRDefault="00433439">
            <w:pPr>
              <w:rPr>
                <w:sz w:val="24"/>
                <w:szCs w:val="24"/>
              </w:rPr>
            </w:pPr>
            <w:r w:rsidRPr="00B64347">
              <w:rPr>
                <w:sz w:val="24"/>
                <w:szCs w:val="24"/>
              </w:rPr>
              <w:t xml:space="preserve">Exam 1 </w:t>
            </w:r>
          </w:p>
        </w:tc>
        <w:tc>
          <w:tcPr>
            <w:tcW w:w="4667" w:type="dxa"/>
          </w:tcPr>
          <w:p w14:paraId="2B97A468" w14:textId="77777777" w:rsidR="0010299F" w:rsidRPr="00B64347" w:rsidRDefault="00433439">
            <w:pPr>
              <w:jc w:val="center"/>
              <w:rPr>
                <w:sz w:val="24"/>
                <w:szCs w:val="24"/>
              </w:rPr>
            </w:pPr>
            <w:r w:rsidRPr="00B64347">
              <w:rPr>
                <w:sz w:val="24"/>
                <w:szCs w:val="24"/>
              </w:rPr>
              <w:t>12%</w:t>
            </w:r>
          </w:p>
        </w:tc>
      </w:tr>
      <w:tr w:rsidR="0010299F" w:rsidRPr="00B64347" w14:paraId="73FBCAD4" w14:textId="77777777">
        <w:trPr>
          <w:trHeight w:val="432"/>
          <w:jc w:val="center"/>
        </w:trPr>
        <w:tc>
          <w:tcPr>
            <w:tcW w:w="6241" w:type="dxa"/>
            <w:vAlign w:val="center"/>
          </w:tcPr>
          <w:p w14:paraId="367E634A" w14:textId="77777777" w:rsidR="0010299F" w:rsidRPr="00B64347" w:rsidRDefault="00433439">
            <w:pPr>
              <w:rPr>
                <w:sz w:val="24"/>
                <w:szCs w:val="24"/>
              </w:rPr>
            </w:pPr>
            <w:r w:rsidRPr="00B64347">
              <w:rPr>
                <w:sz w:val="24"/>
                <w:szCs w:val="24"/>
              </w:rPr>
              <w:t>Exam 2</w:t>
            </w:r>
          </w:p>
        </w:tc>
        <w:tc>
          <w:tcPr>
            <w:tcW w:w="4667" w:type="dxa"/>
          </w:tcPr>
          <w:p w14:paraId="29B3DB96" w14:textId="77777777" w:rsidR="0010299F" w:rsidRPr="00B64347" w:rsidRDefault="00433439">
            <w:pPr>
              <w:jc w:val="center"/>
              <w:rPr>
                <w:sz w:val="24"/>
                <w:szCs w:val="24"/>
              </w:rPr>
            </w:pPr>
            <w:r w:rsidRPr="00B64347">
              <w:rPr>
                <w:sz w:val="24"/>
                <w:szCs w:val="24"/>
              </w:rPr>
              <w:t>12%</w:t>
            </w:r>
          </w:p>
        </w:tc>
      </w:tr>
      <w:tr w:rsidR="0010299F" w:rsidRPr="00B64347" w14:paraId="084A81D4" w14:textId="77777777">
        <w:trPr>
          <w:trHeight w:val="432"/>
          <w:jc w:val="center"/>
        </w:trPr>
        <w:tc>
          <w:tcPr>
            <w:tcW w:w="6241" w:type="dxa"/>
            <w:vAlign w:val="center"/>
          </w:tcPr>
          <w:p w14:paraId="1DA10FD8" w14:textId="77777777" w:rsidR="0010299F" w:rsidRPr="00B64347" w:rsidRDefault="00433439">
            <w:pPr>
              <w:rPr>
                <w:sz w:val="24"/>
                <w:szCs w:val="24"/>
              </w:rPr>
            </w:pPr>
            <w:r w:rsidRPr="00B64347">
              <w:rPr>
                <w:sz w:val="24"/>
                <w:szCs w:val="24"/>
              </w:rPr>
              <w:t xml:space="preserve">Exam 3 </w:t>
            </w:r>
          </w:p>
        </w:tc>
        <w:tc>
          <w:tcPr>
            <w:tcW w:w="4667" w:type="dxa"/>
          </w:tcPr>
          <w:p w14:paraId="46E98971" w14:textId="77777777" w:rsidR="0010299F" w:rsidRPr="00B64347" w:rsidRDefault="00433439">
            <w:pPr>
              <w:jc w:val="center"/>
              <w:rPr>
                <w:sz w:val="24"/>
                <w:szCs w:val="24"/>
              </w:rPr>
            </w:pPr>
            <w:r w:rsidRPr="00B64347">
              <w:rPr>
                <w:sz w:val="24"/>
                <w:szCs w:val="24"/>
              </w:rPr>
              <w:t>12%</w:t>
            </w:r>
          </w:p>
        </w:tc>
      </w:tr>
      <w:tr w:rsidR="0010299F" w:rsidRPr="00B64347" w14:paraId="4E69B068" w14:textId="77777777">
        <w:trPr>
          <w:trHeight w:val="432"/>
          <w:jc w:val="center"/>
        </w:trPr>
        <w:tc>
          <w:tcPr>
            <w:tcW w:w="6241" w:type="dxa"/>
            <w:vAlign w:val="center"/>
          </w:tcPr>
          <w:p w14:paraId="2D636A53" w14:textId="77777777" w:rsidR="0010299F" w:rsidRPr="00B64347" w:rsidRDefault="00433439">
            <w:pPr>
              <w:rPr>
                <w:sz w:val="24"/>
                <w:szCs w:val="24"/>
              </w:rPr>
            </w:pPr>
            <w:r w:rsidRPr="00B64347">
              <w:rPr>
                <w:sz w:val="24"/>
                <w:szCs w:val="24"/>
              </w:rPr>
              <w:t>Exam 4</w:t>
            </w:r>
          </w:p>
        </w:tc>
        <w:tc>
          <w:tcPr>
            <w:tcW w:w="4667" w:type="dxa"/>
          </w:tcPr>
          <w:p w14:paraId="59F2B07E" w14:textId="77777777" w:rsidR="0010299F" w:rsidRPr="00B64347" w:rsidRDefault="00433439">
            <w:pPr>
              <w:jc w:val="center"/>
              <w:rPr>
                <w:sz w:val="24"/>
                <w:szCs w:val="24"/>
              </w:rPr>
            </w:pPr>
            <w:r w:rsidRPr="00B64347">
              <w:rPr>
                <w:sz w:val="24"/>
                <w:szCs w:val="24"/>
              </w:rPr>
              <w:t>12%</w:t>
            </w:r>
          </w:p>
        </w:tc>
      </w:tr>
      <w:tr w:rsidR="0010299F" w:rsidRPr="00B64347" w14:paraId="0DCB4AA6" w14:textId="77777777">
        <w:trPr>
          <w:trHeight w:val="432"/>
          <w:jc w:val="center"/>
        </w:trPr>
        <w:tc>
          <w:tcPr>
            <w:tcW w:w="6241" w:type="dxa"/>
            <w:vAlign w:val="center"/>
          </w:tcPr>
          <w:p w14:paraId="47A16F6E" w14:textId="77777777" w:rsidR="0010299F" w:rsidRPr="00B64347" w:rsidRDefault="00433439">
            <w:pPr>
              <w:rPr>
                <w:sz w:val="24"/>
                <w:szCs w:val="24"/>
              </w:rPr>
            </w:pPr>
            <w:r w:rsidRPr="00B64347">
              <w:rPr>
                <w:sz w:val="24"/>
                <w:szCs w:val="24"/>
              </w:rPr>
              <w:t>Exam 5</w:t>
            </w:r>
          </w:p>
        </w:tc>
        <w:tc>
          <w:tcPr>
            <w:tcW w:w="4667" w:type="dxa"/>
          </w:tcPr>
          <w:p w14:paraId="173CAD26" w14:textId="77777777" w:rsidR="0010299F" w:rsidRPr="00B64347" w:rsidRDefault="00433439">
            <w:pPr>
              <w:jc w:val="center"/>
              <w:rPr>
                <w:sz w:val="24"/>
                <w:szCs w:val="24"/>
              </w:rPr>
            </w:pPr>
            <w:r w:rsidRPr="00B64347">
              <w:rPr>
                <w:sz w:val="24"/>
                <w:szCs w:val="24"/>
              </w:rPr>
              <w:t>12%</w:t>
            </w:r>
          </w:p>
        </w:tc>
      </w:tr>
      <w:tr w:rsidR="0010299F" w:rsidRPr="00B64347" w14:paraId="39556477" w14:textId="77777777">
        <w:trPr>
          <w:trHeight w:val="432"/>
          <w:jc w:val="center"/>
        </w:trPr>
        <w:tc>
          <w:tcPr>
            <w:tcW w:w="6241" w:type="dxa"/>
            <w:vAlign w:val="center"/>
          </w:tcPr>
          <w:p w14:paraId="4AFB6C7D" w14:textId="77777777" w:rsidR="0010299F" w:rsidRPr="00B64347" w:rsidRDefault="00433439">
            <w:pPr>
              <w:rPr>
                <w:sz w:val="24"/>
                <w:szCs w:val="24"/>
              </w:rPr>
            </w:pPr>
            <w:r w:rsidRPr="00B64347">
              <w:rPr>
                <w:sz w:val="24"/>
                <w:szCs w:val="24"/>
              </w:rPr>
              <w:t>Exam 6</w:t>
            </w:r>
          </w:p>
        </w:tc>
        <w:tc>
          <w:tcPr>
            <w:tcW w:w="4667" w:type="dxa"/>
          </w:tcPr>
          <w:p w14:paraId="2A7DDB5E" w14:textId="77777777" w:rsidR="0010299F" w:rsidRPr="00B64347" w:rsidRDefault="00433439">
            <w:pPr>
              <w:jc w:val="center"/>
              <w:rPr>
                <w:sz w:val="24"/>
                <w:szCs w:val="24"/>
              </w:rPr>
            </w:pPr>
            <w:r w:rsidRPr="00B64347">
              <w:rPr>
                <w:sz w:val="24"/>
                <w:szCs w:val="24"/>
              </w:rPr>
              <w:t>12%</w:t>
            </w:r>
          </w:p>
        </w:tc>
      </w:tr>
      <w:tr w:rsidR="0010299F" w:rsidRPr="00B64347" w14:paraId="370E76C3" w14:textId="77777777">
        <w:trPr>
          <w:trHeight w:val="432"/>
          <w:jc w:val="center"/>
        </w:trPr>
        <w:tc>
          <w:tcPr>
            <w:tcW w:w="6241" w:type="dxa"/>
            <w:vAlign w:val="center"/>
          </w:tcPr>
          <w:p w14:paraId="1BFBEF5E" w14:textId="77777777" w:rsidR="0010299F" w:rsidRPr="00B64347" w:rsidRDefault="00433439">
            <w:pPr>
              <w:rPr>
                <w:sz w:val="24"/>
                <w:szCs w:val="24"/>
              </w:rPr>
            </w:pPr>
            <w:r w:rsidRPr="00B64347">
              <w:rPr>
                <w:sz w:val="24"/>
                <w:szCs w:val="24"/>
              </w:rPr>
              <w:t>Exam 7</w:t>
            </w:r>
          </w:p>
        </w:tc>
        <w:tc>
          <w:tcPr>
            <w:tcW w:w="4667" w:type="dxa"/>
          </w:tcPr>
          <w:p w14:paraId="2B1A9D3A" w14:textId="77777777" w:rsidR="0010299F" w:rsidRPr="00B64347" w:rsidRDefault="00433439">
            <w:pPr>
              <w:jc w:val="center"/>
              <w:rPr>
                <w:sz w:val="24"/>
                <w:szCs w:val="24"/>
              </w:rPr>
            </w:pPr>
            <w:r w:rsidRPr="00B64347">
              <w:rPr>
                <w:sz w:val="24"/>
                <w:szCs w:val="24"/>
              </w:rPr>
              <w:t>12%</w:t>
            </w:r>
          </w:p>
        </w:tc>
      </w:tr>
      <w:tr w:rsidR="0010299F" w:rsidRPr="00B64347" w14:paraId="1F194847" w14:textId="77777777">
        <w:trPr>
          <w:trHeight w:val="432"/>
          <w:jc w:val="center"/>
        </w:trPr>
        <w:tc>
          <w:tcPr>
            <w:tcW w:w="6241" w:type="dxa"/>
            <w:vAlign w:val="center"/>
          </w:tcPr>
          <w:p w14:paraId="40EEF5A0" w14:textId="77777777" w:rsidR="0010299F" w:rsidRPr="00B64347" w:rsidRDefault="00433439">
            <w:pPr>
              <w:tabs>
                <w:tab w:val="left" w:pos="1815"/>
              </w:tabs>
              <w:rPr>
                <w:sz w:val="24"/>
                <w:szCs w:val="24"/>
              </w:rPr>
            </w:pPr>
            <w:r w:rsidRPr="00B64347">
              <w:rPr>
                <w:sz w:val="24"/>
                <w:szCs w:val="24"/>
              </w:rPr>
              <w:t xml:space="preserve">Final Exam </w:t>
            </w:r>
          </w:p>
        </w:tc>
        <w:tc>
          <w:tcPr>
            <w:tcW w:w="4667" w:type="dxa"/>
          </w:tcPr>
          <w:p w14:paraId="2A51CC59" w14:textId="77777777" w:rsidR="0010299F" w:rsidRPr="00B64347" w:rsidRDefault="00433439">
            <w:pPr>
              <w:jc w:val="center"/>
              <w:rPr>
                <w:sz w:val="24"/>
                <w:szCs w:val="24"/>
              </w:rPr>
            </w:pPr>
            <w:r w:rsidRPr="00B64347">
              <w:rPr>
                <w:sz w:val="24"/>
                <w:szCs w:val="24"/>
              </w:rPr>
              <w:t>16%</w:t>
            </w:r>
          </w:p>
        </w:tc>
      </w:tr>
      <w:tr w:rsidR="0010299F" w:rsidRPr="00B64347" w14:paraId="61F1CDEA" w14:textId="77777777">
        <w:trPr>
          <w:trHeight w:val="432"/>
          <w:jc w:val="center"/>
        </w:trPr>
        <w:tc>
          <w:tcPr>
            <w:tcW w:w="6241" w:type="dxa"/>
            <w:shd w:val="clear" w:color="auto" w:fill="D9D9D9"/>
            <w:vAlign w:val="center"/>
          </w:tcPr>
          <w:p w14:paraId="27F68C62" w14:textId="77777777" w:rsidR="0010299F" w:rsidRPr="00B64347" w:rsidRDefault="00433439">
            <w:pPr>
              <w:jc w:val="center"/>
              <w:rPr>
                <w:b/>
                <w:sz w:val="24"/>
                <w:szCs w:val="24"/>
              </w:rPr>
            </w:pPr>
            <w:r w:rsidRPr="00B64347">
              <w:rPr>
                <w:b/>
                <w:sz w:val="24"/>
                <w:szCs w:val="24"/>
              </w:rPr>
              <w:t>Total</w:t>
            </w:r>
          </w:p>
        </w:tc>
        <w:tc>
          <w:tcPr>
            <w:tcW w:w="4667" w:type="dxa"/>
            <w:shd w:val="clear" w:color="auto" w:fill="D9D9D9"/>
            <w:vAlign w:val="center"/>
          </w:tcPr>
          <w:p w14:paraId="3874551B" w14:textId="77777777" w:rsidR="0010299F" w:rsidRPr="00B64347" w:rsidRDefault="00433439">
            <w:pPr>
              <w:jc w:val="center"/>
              <w:rPr>
                <w:sz w:val="24"/>
                <w:szCs w:val="24"/>
              </w:rPr>
            </w:pPr>
            <w:r w:rsidRPr="00B64347">
              <w:rPr>
                <w:sz w:val="24"/>
                <w:szCs w:val="24"/>
              </w:rPr>
              <w:t>80% of course grade</w:t>
            </w:r>
          </w:p>
        </w:tc>
      </w:tr>
      <w:tr w:rsidR="0010299F" w:rsidRPr="00B64347" w14:paraId="2328851C" w14:textId="77777777">
        <w:trPr>
          <w:trHeight w:val="432"/>
          <w:jc w:val="center"/>
        </w:trPr>
        <w:tc>
          <w:tcPr>
            <w:tcW w:w="10908" w:type="dxa"/>
            <w:gridSpan w:val="2"/>
            <w:tcBorders>
              <w:bottom w:val="single" w:sz="4" w:space="0" w:color="000000"/>
            </w:tcBorders>
            <w:shd w:val="clear" w:color="auto" w:fill="F2F2F2"/>
            <w:vAlign w:val="center"/>
          </w:tcPr>
          <w:p w14:paraId="178D4F51" w14:textId="7C1876F6" w:rsidR="00473A09" w:rsidRPr="00B64347" w:rsidRDefault="00473A09" w:rsidP="00473A09">
            <w:pPr>
              <w:jc w:val="center"/>
              <w:outlineLvl w:val="0"/>
              <w:rPr>
                <w:i/>
                <w:sz w:val="24"/>
                <w:szCs w:val="24"/>
              </w:rPr>
            </w:pPr>
            <w:r w:rsidRPr="00542448">
              <w:rPr>
                <w:i/>
                <w:sz w:val="24"/>
                <w:szCs w:val="24"/>
                <w:highlight w:val="yellow"/>
              </w:rPr>
              <w:t>Learners must achieve a minimum cumulative test</w:t>
            </w:r>
            <w:r>
              <w:rPr>
                <w:i/>
                <w:sz w:val="24"/>
                <w:szCs w:val="24"/>
                <w:highlight w:val="yellow"/>
              </w:rPr>
              <w:t xml:space="preserve"> / examinations</w:t>
            </w:r>
            <w:r w:rsidRPr="00542448">
              <w:rPr>
                <w:i/>
                <w:sz w:val="24"/>
                <w:szCs w:val="24"/>
                <w:highlight w:val="yellow"/>
              </w:rPr>
              <w:t xml:space="preserve"> grade average of at least </w:t>
            </w:r>
            <w:r>
              <w:rPr>
                <w:i/>
                <w:sz w:val="24"/>
                <w:szCs w:val="24"/>
                <w:highlight w:val="yellow"/>
              </w:rPr>
              <w:t>77</w:t>
            </w:r>
            <w:r w:rsidRPr="00542448">
              <w:rPr>
                <w:i/>
                <w:sz w:val="24"/>
                <w:szCs w:val="24"/>
                <w:highlight w:val="yellow"/>
              </w:rPr>
              <w:t xml:space="preserve">% </w:t>
            </w:r>
            <w:proofErr w:type="gramStart"/>
            <w:r w:rsidRPr="00542448">
              <w:rPr>
                <w:i/>
                <w:sz w:val="24"/>
                <w:szCs w:val="24"/>
                <w:highlight w:val="yellow"/>
              </w:rPr>
              <w:t>in order to</w:t>
            </w:r>
            <w:proofErr w:type="gramEnd"/>
            <w:r w:rsidRPr="00542448">
              <w:rPr>
                <w:i/>
                <w:sz w:val="24"/>
                <w:szCs w:val="24"/>
                <w:highlight w:val="yellow"/>
              </w:rPr>
              <w:t xml:space="preserve"> meet the requirements and pass the course.</w:t>
            </w:r>
          </w:p>
        </w:tc>
      </w:tr>
      <w:tr w:rsidR="0010299F" w:rsidRPr="00B64347" w14:paraId="5C055822" w14:textId="77777777">
        <w:trPr>
          <w:trHeight w:val="432"/>
          <w:jc w:val="center"/>
        </w:trPr>
        <w:tc>
          <w:tcPr>
            <w:tcW w:w="6241" w:type="dxa"/>
            <w:shd w:val="clear" w:color="auto" w:fill="D9D9D9"/>
            <w:vAlign w:val="center"/>
          </w:tcPr>
          <w:p w14:paraId="64873CDD" w14:textId="77777777" w:rsidR="0010299F" w:rsidRPr="00B64347" w:rsidRDefault="00433439">
            <w:pPr>
              <w:jc w:val="center"/>
              <w:rPr>
                <w:b/>
                <w:sz w:val="24"/>
                <w:szCs w:val="24"/>
              </w:rPr>
            </w:pPr>
            <w:r w:rsidRPr="00B64347">
              <w:rPr>
                <w:b/>
                <w:sz w:val="24"/>
                <w:szCs w:val="24"/>
              </w:rPr>
              <w:t>Theory and Clinical – Learning Activities</w:t>
            </w:r>
          </w:p>
        </w:tc>
        <w:tc>
          <w:tcPr>
            <w:tcW w:w="4667" w:type="dxa"/>
            <w:shd w:val="clear" w:color="auto" w:fill="D9D9D9"/>
            <w:vAlign w:val="center"/>
          </w:tcPr>
          <w:p w14:paraId="3336E53E" w14:textId="77777777" w:rsidR="0010299F" w:rsidRPr="00B64347" w:rsidRDefault="00433439">
            <w:pPr>
              <w:jc w:val="center"/>
              <w:rPr>
                <w:b/>
                <w:sz w:val="24"/>
                <w:szCs w:val="24"/>
              </w:rPr>
            </w:pPr>
            <w:r w:rsidRPr="00B64347">
              <w:rPr>
                <w:b/>
                <w:sz w:val="24"/>
                <w:szCs w:val="24"/>
              </w:rPr>
              <w:t>Weighted %</w:t>
            </w:r>
          </w:p>
        </w:tc>
      </w:tr>
      <w:tr w:rsidR="0010299F" w:rsidRPr="00B64347" w14:paraId="11FCD397" w14:textId="77777777">
        <w:trPr>
          <w:trHeight w:val="287"/>
          <w:jc w:val="center"/>
        </w:trPr>
        <w:tc>
          <w:tcPr>
            <w:tcW w:w="10908" w:type="dxa"/>
            <w:gridSpan w:val="2"/>
            <w:shd w:val="clear" w:color="auto" w:fill="FFFFFF"/>
            <w:vAlign w:val="center"/>
          </w:tcPr>
          <w:p w14:paraId="5412FDAC" w14:textId="77777777" w:rsidR="0010299F" w:rsidRPr="00B64347" w:rsidRDefault="00433439">
            <w:pPr>
              <w:jc w:val="center"/>
              <w:rPr>
                <w:b/>
                <w:sz w:val="24"/>
                <w:szCs w:val="24"/>
              </w:rPr>
            </w:pPr>
            <w:r w:rsidRPr="00B64347">
              <w:rPr>
                <w:b/>
                <w:sz w:val="24"/>
                <w:szCs w:val="24"/>
              </w:rPr>
              <w:t>ATI lessons, quizzes, modules, and learning system tests will be graded as pass/fail based on the student’s post-test score provided on the PDF submission to the E360 dropbox.</w:t>
            </w:r>
          </w:p>
          <w:p w14:paraId="779A89D8" w14:textId="77777777" w:rsidR="0010299F" w:rsidRPr="00B64347" w:rsidRDefault="00433439">
            <w:pPr>
              <w:jc w:val="center"/>
              <w:rPr>
                <w:b/>
                <w:sz w:val="24"/>
                <w:szCs w:val="24"/>
              </w:rPr>
            </w:pPr>
            <w:r w:rsidRPr="00B64347">
              <w:rPr>
                <w:b/>
                <w:sz w:val="24"/>
                <w:szCs w:val="24"/>
              </w:rPr>
              <w:t>77% or greater = Pass (full points)</w:t>
            </w:r>
          </w:p>
          <w:p w14:paraId="7EA725EA" w14:textId="77777777" w:rsidR="0010299F" w:rsidRPr="00B64347" w:rsidRDefault="00433439">
            <w:pPr>
              <w:jc w:val="center"/>
              <w:rPr>
                <w:b/>
                <w:sz w:val="24"/>
                <w:szCs w:val="24"/>
              </w:rPr>
            </w:pPr>
            <w:r w:rsidRPr="00B64347">
              <w:rPr>
                <w:b/>
                <w:sz w:val="24"/>
                <w:szCs w:val="24"/>
              </w:rPr>
              <w:t>76% or less = Fail (score of zero)</w:t>
            </w:r>
          </w:p>
          <w:p w14:paraId="6D668B59" w14:textId="77777777" w:rsidR="0010299F" w:rsidRPr="00B64347" w:rsidRDefault="00433439">
            <w:pPr>
              <w:jc w:val="center"/>
              <w:rPr>
                <w:b/>
                <w:sz w:val="24"/>
                <w:szCs w:val="24"/>
              </w:rPr>
            </w:pPr>
            <w:r w:rsidRPr="00B64347">
              <w:rPr>
                <w:b/>
                <w:sz w:val="24"/>
                <w:szCs w:val="24"/>
                <w:highlight w:val="yellow"/>
              </w:rPr>
              <w:t>Some ATI modules do not assign percentage grades. Refer to the weighting section for that assignment for information on how each assignment will be graded.</w:t>
            </w:r>
          </w:p>
        </w:tc>
      </w:tr>
      <w:tr w:rsidR="00DB0E17" w:rsidRPr="00B64347" w14:paraId="79A2D924" w14:textId="77777777">
        <w:trPr>
          <w:trHeight w:val="432"/>
          <w:jc w:val="center"/>
        </w:trPr>
        <w:tc>
          <w:tcPr>
            <w:tcW w:w="6241" w:type="dxa"/>
            <w:shd w:val="clear" w:color="auto" w:fill="FFFFFF"/>
            <w:vAlign w:val="center"/>
          </w:tcPr>
          <w:p w14:paraId="35287085" w14:textId="2BA99D79" w:rsidR="00DB0E17" w:rsidRPr="00B64347" w:rsidRDefault="00DB0E17" w:rsidP="00E20A91">
            <w:pPr>
              <w:rPr>
                <w:sz w:val="24"/>
                <w:szCs w:val="24"/>
              </w:rPr>
            </w:pPr>
            <w:r w:rsidRPr="00B64347">
              <w:rPr>
                <w:sz w:val="24"/>
                <w:szCs w:val="24"/>
              </w:rPr>
              <w:t xml:space="preserve">Skills Modules 3.0: Blood Administration </w:t>
            </w:r>
          </w:p>
        </w:tc>
        <w:tc>
          <w:tcPr>
            <w:tcW w:w="4667" w:type="dxa"/>
            <w:shd w:val="clear" w:color="auto" w:fill="FFFFFF"/>
            <w:vAlign w:val="center"/>
          </w:tcPr>
          <w:p w14:paraId="24E58162" w14:textId="77777777" w:rsidR="00DB0E17" w:rsidRPr="00B64347" w:rsidRDefault="00DB0E17" w:rsidP="00DB0E17">
            <w:pPr>
              <w:jc w:val="center"/>
              <w:rPr>
                <w:sz w:val="24"/>
                <w:szCs w:val="24"/>
              </w:rPr>
            </w:pPr>
            <w:r w:rsidRPr="00B64347">
              <w:rPr>
                <w:sz w:val="24"/>
                <w:szCs w:val="24"/>
              </w:rPr>
              <w:t>2%</w:t>
            </w:r>
          </w:p>
          <w:p w14:paraId="6B716E56" w14:textId="67644AF0" w:rsidR="00DB0E17" w:rsidRPr="00B64347" w:rsidRDefault="00DB0E17" w:rsidP="00DB0E17">
            <w:pPr>
              <w:jc w:val="center"/>
              <w:rPr>
                <w:sz w:val="24"/>
                <w:szCs w:val="24"/>
              </w:rPr>
            </w:pPr>
            <w:r w:rsidRPr="00B64347">
              <w:rPr>
                <w:sz w:val="24"/>
                <w:szCs w:val="24"/>
              </w:rPr>
              <w:t xml:space="preserve">(Ticket to enter Skills Lab on </w:t>
            </w:r>
            <w:r w:rsidR="00F63207" w:rsidRPr="00B64347">
              <w:rPr>
                <w:sz w:val="24"/>
                <w:szCs w:val="24"/>
              </w:rPr>
              <w:t>01/08/24</w:t>
            </w:r>
            <w:r w:rsidRPr="00B64347">
              <w:rPr>
                <w:sz w:val="24"/>
                <w:szCs w:val="24"/>
              </w:rPr>
              <w:t>)</w:t>
            </w:r>
          </w:p>
        </w:tc>
      </w:tr>
      <w:tr w:rsidR="00E20A91" w:rsidRPr="00B64347" w14:paraId="3779FDC4" w14:textId="77777777">
        <w:trPr>
          <w:trHeight w:val="432"/>
          <w:jc w:val="center"/>
        </w:trPr>
        <w:tc>
          <w:tcPr>
            <w:tcW w:w="6241" w:type="dxa"/>
            <w:shd w:val="clear" w:color="auto" w:fill="FFFFFF"/>
            <w:vAlign w:val="center"/>
          </w:tcPr>
          <w:p w14:paraId="499A4CA3" w14:textId="77777777" w:rsidR="00E20A91" w:rsidRPr="00B64347" w:rsidRDefault="00E20A91" w:rsidP="00E20A91">
            <w:pPr>
              <w:rPr>
                <w:sz w:val="24"/>
                <w:szCs w:val="24"/>
              </w:rPr>
            </w:pPr>
            <w:r w:rsidRPr="00B64347">
              <w:rPr>
                <w:sz w:val="24"/>
                <w:szCs w:val="24"/>
              </w:rPr>
              <w:t>Skills Modules 3.0: Central Venous Access Devices</w:t>
            </w:r>
          </w:p>
        </w:tc>
        <w:tc>
          <w:tcPr>
            <w:tcW w:w="4667" w:type="dxa"/>
            <w:shd w:val="clear" w:color="auto" w:fill="FFFFFF"/>
            <w:vAlign w:val="center"/>
          </w:tcPr>
          <w:p w14:paraId="3F7AF184" w14:textId="77777777" w:rsidR="00E20A91" w:rsidRPr="00B64347" w:rsidRDefault="00E20A91" w:rsidP="00E20A91">
            <w:pPr>
              <w:jc w:val="center"/>
              <w:rPr>
                <w:sz w:val="24"/>
                <w:szCs w:val="24"/>
              </w:rPr>
            </w:pPr>
            <w:r w:rsidRPr="00B64347">
              <w:rPr>
                <w:sz w:val="24"/>
                <w:szCs w:val="24"/>
              </w:rPr>
              <w:t>2%</w:t>
            </w:r>
          </w:p>
          <w:p w14:paraId="6A9028CC" w14:textId="2DDE8F4A" w:rsidR="00E20A91" w:rsidRPr="00B64347" w:rsidRDefault="00E20A91" w:rsidP="00E20A91">
            <w:pPr>
              <w:jc w:val="center"/>
              <w:rPr>
                <w:sz w:val="24"/>
                <w:szCs w:val="24"/>
              </w:rPr>
            </w:pPr>
            <w:r w:rsidRPr="00B64347">
              <w:rPr>
                <w:sz w:val="24"/>
                <w:szCs w:val="24"/>
              </w:rPr>
              <w:t xml:space="preserve">(Ticket to enter Skills Lab on </w:t>
            </w:r>
            <w:r w:rsidR="00F63207" w:rsidRPr="00B64347">
              <w:rPr>
                <w:sz w:val="24"/>
                <w:szCs w:val="24"/>
              </w:rPr>
              <w:t>01/08/24</w:t>
            </w:r>
            <w:r w:rsidRPr="00B64347">
              <w:rPr>
                <w:sz w:val="24"/>
                <w:szCs w:val="24"/>
              </w:rPr>
              <w:t>)</w:t>
            </w:r>
          </w:p>
        </w:tc>
      </w:tr>
      <w:tr w:rsidR="00E20A91" w:rsidRPr="00B64347" w14:paraId="2039726D" w14:textId="77777777">
        <w:trPr>
          <w:trHeight w:val="432"/>
          <w:jc w:val="center"/>
        </w:trPr>
        <w:tc>
          <w:tcPr>
            <w:tcW w:w="6241" w:type="dxa"/>
            <w:shd w:val="clear" w:color="auto" w:fill="FFFFFF"/>
            <w:vAlign w:val="center"/>
          </w:tcPr>
          <w:p w14:paraId="5E091202" w14:textId="77777777" w:rsidR="00E20A91" w:rsidRPr="00B64347" w:rsidRDefault="00E20A91" w:rsidP="00E20A91">
            <w:pPr>
              <w:rPr>
                <w:sz w:val="24"/>
                <w:szCs w:val="24"/>
              </w:rPr>
            </w:pPr>
            <w:r w:rsidRPr="00B64347">
              <w:rPr>
                <w:sz w:val="24"/>
                <w:szCs w:val="24"/>
              </w:rPr>
              <w:t>Skills Modules 3.0: Nasogastric Tube</w:t>
            </w:r>
          </w:p>
        </w:tc>
        <w:tc>
          <w:tcPr>
            <w:tcW w:w="4667" w:type="dxa"/>
            <w:shd w:val="clear" w:color="auto" w:fill="FFFFFF"/>
            <w:vAlign w:val="center"/>
          </w:tcPr>
          <w:p w14:paraId="1D04AD59" w14:textId="77777777" w:rsidR="00E20A91" w:rsidRPr="00B64347" w:rsidRDefault="00E20A91" w:rsidP="00E20A91">
            <w:pPr>
              <w:jc w:val="center"/>
              <w:rPr>
                <w:sz w:val="24"/>
                <w:szCs w:val="24"/>
              </w:rPr>
            </w:pPr>
            <w:r w:rsidRPr="00B64347">
              <w:rPr>
                <w:sz w:val="24"/>
                <w:szCs w:val="24"/>
              </w:rPr>
              <w:t>2%</w:t>
            </w:r>
          </w:p>
          <w:p w14:paraId="577AE1E8" w14:textId="0028D74B" w:rsidR="00E20A91" w:rsidRPr="00B64347" w:rsidRDefault="00E20A91" w:rsidP="00E20A91">
            <w:pPr>
              <w:jc w:val="center"/>
              <w:rPr>
                <w:sz w:val="24"/>
                <w:szCs w:val="24"/>
              </w:rPr>
            </w:pPr>
            <w:r w:rsidRPr="00B64347">
              <w:rPr>
                <w:sz w:val="24"/>
                <w:szCs w:val="24"/>
              </w:rPr>
              <w:t xml:space="preserve">(Ticket to enter Skills Lab on </w:t>
            </w:r>
            <w:r w:rsidR="00F63207" w:rsidRPr="00B64347">
              <w:rPr>
                <w:sz w:val="24"/>
                <w:szCs w:val="24"/>
              </w:rPr>
              <w:t>01/08/24</w:t>
            </w:r>
            <w:r w:rsidRPr="00B64347">
              <w:rPr>
                <w:sz w:val="24"/>
                <w:szCs w:val="24"/>
              </w:rPr>
              <w:t>)</w:t>
            </w:r>
          </w:p>
        </w:tc>
      </w:tr>
      <w:tr w:rsidR="00E20A91" w:rsidRPr="00B64347" w14:paraId="6B96CFC3" w14:textId="77777777">
        <w:trPr>
          <w:trHeight w:val="432"/>
          <w:jc w:val="center"/>
        </w:trPr>
        <w:tc>
          <w:tcPr>
            <w:tcW w:w="6241" w:type="dxa"/>
            <w:shd w:val="clear" w:color="auto" w:fill="FFFFFF"/>
            <w:vAlign w:val="center"/>
          </w:tcPr>
          <w:p w14:paraId="56E77DB6" w14:textId="77777777" w:rsidR="00E20A91" w:rsidRPr="00B64347" w:rsidRDefault="00E20A91" w:rsidP="00E20A91">
            <w:pPr>
              <w:rPr>
                <w:sz w:val="24"/>
                <w:szCs w:val="24"/>
              </w:rPr>
            </w:pPr>
            <w:r w:rsidRPr="00B64347">
              <w:rPr>
                <w:sz w:val="24"/>
                <w:szCs w:val="24"/>
              </w:rPr>
              <w:t>Skills Modules 3.0: Airway Management (REVIEW)</w:t>
            </w:r>
          </w:p>
        </w:tc>
        <w:tc>
          <w:tcPr>
            <w:tcW w:w="4667" w:type="dxa"/>
            <w:shd w:val="clear" w:color="auto" w:fill="FFFFFF"/>
            <w:vAlign w:val="center"/>
          </w:tcPr>
          <w:p w14:paraId="09CE9F37" w14:textId="77777777" w:rsidR="00E20A91" w:rsidRPr="00B64347" w:rsidRDefault="00E20A91" w:rsidP="00E20A91">
            <w:pPr>
              <w:jc w:val="center"/>
              <w:rPr>
                <w:sz w:val="24"/>
                <w:szCs w:val="24"/>
              </w:rPr>
            </w:pPr>
            <w:r w:rsidRPr="00B64347">
              <w:rPr>
                <w:sz w:val="24"/>
                <w:szCs w:val="24"/>
              </w:rPr>
              <w:t>0%</w:t>
            </w:r>
          </w:p>
          <w:p w14:paraId="56BEAA44" w14:textId="324ED279" w:rsidR="00E20A91" w:rsidRPr="00B64347" w:rsidRDefault="00E20A91" w:rsidP="00E20A91">
            <w:pPr>
              <w:jc w:val="center"/>
              <w:rPr>
                <w:sz w:val="24"/>
                <w:szCs w:val="24"/>
              </w:rPr>
            </w:pPr>
            <w:r w:rsidRPr="00B64347">
              <w:rPr>
                <w:sz w:val="24"/>
                <w:szCs w:val="24"/>
              </w:rPr>
              <w:t xml:space="preserve">(Ticket to enter Skills Lab on </w:t>
            </w:r>
            <w:r w:rsidR="00F63207" w:rsidRPr="00B64347">
              <w:rPr>
                <w:sz w:val="24"/>
                <w:szCs w:val="24"/>
              </w:rPr>
              <w:t>01/08/24</w:t>
            </w:r>
            <w:r w:rsidRPr="00B64347">
              <w:rPr>
                <w:sz w:val="24"/>
                <w:szCs w:val="24"/>
              </w:rPr>
              <w:t>)</w:t>
            </w:r>
          </w:p>
        </w:tc>
      </w:tr>
      <w:tr w:rsidR="00B33060" w:rsidRPr="00B64347" w14:paraId="68512AE7" w14:textId="77777777">
        <w:trPr>
          <w:trHeight w:val="432"/>
          <w:jc w:val="center"/>
        </w:trPr>
        <w:tc>
          <w:tcPr>
            <w:tcW w:w="6241" w:type="dxa"/>
            <w:shd w:val="clear" w:color="auto" w:fill="FFFFFF"/>
            <w:vAlign w:val="center"/>
          </w:tcPr>
          <w:p w14:paraId="13AD5C9C" w14:textId="77777777" w:rsidR="00B33060" w:rsidRPr="00B64347" w:rsidRDefault="00B33060" w:rsidP="00B33060">
            <w:pPr>
              <w:rPr>
                <w:sz w:val="24"/>
                <w:szCs w:val="24"/>
              </w:rPr>
            </w:pPr>
            <w:r w:rsidRPr="00B64347">
              <w:rPr>
                <w:sz w:val="24"/>
                <w:szCs w:val="24"/>
              </w:rPr>
              <w:t xml:space="preserve">Learning System RN 3.0 Medical Surgical: Respiratory </w:t>
            </w:r>
          </w:p>
        </w:tc>
        <w:tc>
          <w:tcPr>
            <w:tcW w:w="4667" w:type="dxa"/>
            <w:shd w:val="clear" w:color="auto" w:fill="FFFFFF"/>
            <w:vAlign w:val="center"/>
          </w:tcPr>
          <w:p w14:paraId="7CC68E61" w14:textId="77777777" w:rsidR="00B33060" w:rsidRPr="00B64347" w:rsidRDefault="00B33060" w:rsidP="00B33060">
            <w:pPr>
              <w:jc w:val="center"/>
              <w:rPr>
                <w:sz w:val="24"/>
                <w:szCs w:val="24"/>
              </w:rPr>
            </w:pPr>
            <w:r w:rsidRPr="00B64347">
              <w:rPr>
                <w:sz w:val="24"/>
                <w:szCs w:val="24"/>
              </w:rPr>
              <w:t>2%</w:t>
            </w:r>
          </w:p>
        </w:tc>
      </w:tr>
      <w:tr w:rsidR="0024432B" w:rsidRPr="00B64347" w14:paraId="022366F9" w14:textId="77777777">
        <w:trPr>
          <w:trHeight w:val="432"/>
          <w:jc w:val="center"/>
        </w:trPr>
        <w:tc>
          <w:tcPr>
            <w:tcW w:w="6241" w:type="dxa"/>
            <w:shd w:val="clear" w:color="auto" w:fill="FFFFFF"/>
            <w:vAlign w:val="center"/>
          </w:tcPr>
          <w:p w14:paraId="74985BBC" w14:textId="4128C905" w:rsidR="0024432B" w:rsidRPr="00B64347" w:rsidRDefault="0024432B" w:rsidP="0024432B">
            <w:pPr>
              <w:rPr>
                <w:sz w:val="24"/>
                <w:szCs w:val="24"/>
              </w:rPr>
            </w:pPr>
            <w:r w:rsidRPr="00B64347">
              <w:rPr>
                <w:sz w:val="24"/>
                <w:szCs w:val="24"/>
              </w:rPr>
              <w:t>Simulating Cultural Competence</w:t>
            </w:r>
          </w:p>
        </w:tc>
        <w:tc>
          <w:tcPr>
            <w:tcW w:w="4667" w:type="dxa"/>
            <w:shd w:val="clear" w:color="auto" w:fill="FFFFFF"/>
            <w:vAlign w:val="center"/>
          </w:tcPr>
          <w:p w14:paraId="6D259A15" w14:textId="77777777" w:rsidR="0024432B" w:rsidRDefault="0024432B" w:rsidP="0024432B">
            <w:pPr>
              <w:jc w:val="center"/>
              <w:rPr>
                <w:sz w:val="24"/>
                <w:szCs w:val="24"/>
              </w:rPr>
            </w:pPr>
            <w:r w:rsidRPr="00B64347">
              <w:rPr>
                <w:sz w:val="24"/>
                <w:szCs w:val="24"/>
              </w:rPr>
              <w:t>3%</w:t>
            </w:r>
          </w:p>
          <w:p w14:paraId="1404404C" w14:textId="4A0110F7" w:rsidR="00D77AA1" w:rsidRPr="00B64347" w:rsidRDefault="00D77AA1" w:rsidP="0024432B">
            <w:pPr>
              <w:jc w:val="center"/>
              <w:rPr>
                <w:sz w:val="24"/>
                <w:szCs w:val="24"/>
              </w:rPr>
            </w:pPr>
            <w:r>
              <w:rPr>
                <w:sz w:val="24"/>
                <w:szCs w:val="24"/>
              </w:rPr>
              <w:t>(Completed in Skills Lab on 01/29/24)</w:t>
            </w:r>
          </w:p>
        </w:tc>
      </w:tr>
      <w:tr w:rsidR="0024432B" w:rsidRPr="00B64347" w14:paraId="13AEE6E4" w14:textId="77777777">
        <w:trPr>
          <w:trHeight w:val="432"/>
          <w:jc w:val="center"/>
        </w:trPr>
        <w:tc>
          <w:tcPr>
            <w:tcW w:w="6241" w:type="dxa"/>
            <w:shd w:val="clear" w:color="auto" w:fill="FFFFFF"/>
            <w:vAlign w:val="center"/>
          </w:tcPr>
          <w:p w14:paraId="6EEF0940" w14:textId="2521B4D8" w:rsidR="0024432B" w:rsidRPr="00B64347" w:rsidRDefault="0024432B" w:rsidP="0024432B">
            <w:pPr>
              <w:rPr>
                <w:sz w:val="24"/>
                <w:szCs w:val="24"/>
              </w:rPr>
            </w:pPr>
            <w:r w:rsidRPr="00B64347">
              <w:rPr>
                <w:sz w:val="24"/>
                <w:szCs w:val="24"/>
              </w:rPr>
              <w:t>Hospital Room of Horrors</w:t>
            </w:r>
          </w:p>
        </w:tc>
        <w:tc>
          <w:tcPr>
            <w:tcW w:w="4667" w:type="dxa"/>
            <w:shd w:val="clear" w:color="auto" w:fill="FFFFFF"/>
            <w:vAlign w:val="center"/>
          </w:tcPr>
          <w:p w14:paraId="20C5644C" w14:textId="77777777" w:rsidR="0024432B" w:rsidRDefault="0024432B" w:rsidP="0024432B">
            <w:pPr>
              <w:jc w:val="center"/>
              <w:rPr>
                <w:sz w:val="24"/>
                <w:szCs w:val="24"/>
              </w:rPr>
            </w:pPr>
            <w:r w:rsidRPr="00B64347">
              <w:rPr>
                <w:sz w:val="24"/>
                <w:szCs w:val="24"/>
              </w:rPr>
              <w:t>3%</w:t>
            </w:r>
          </w:p>
          <w:p w14:paraId="6342C5E6" w14:textId="4FA569D0" w:rsidR="00D77AA1" w:rsidRPr="00B64347" w:rsidRDefault="00D77AA1" w:rsidP="0024432B">
            <w:pPr>
              <w:jc w:val="center"/>
              <w:rPr>
                <w:sz w:val="24"/>
                <w:szCs w:val="24"/>
              </w:rPr>
            </w:pPr>
            <w:r>
              <w:rPr>
                <w:sz w:val="24"/>
                <w:szCs w:val="24"/>
              </w:rPr>
              <w:t>(Completed in Skills Lab on 01/29/24)</w:t>
            </w:r>
          </w:p>
        </w:tc>
      </w:tr>
      <w:tr w:rsidR="0024432B" w:rsidRPr="00B64347" w14:paraId="23A3E821" w14:textId="77777777">
        <w:trPr>
          <w:trHeight w:val="432"/>
          <w:jc w:val="center"/>
        </w:trPr>
        <w:tc>
          <w:tcPr>
            <w:tcW w:w="6241" w:type="dxa"/>
            <w:shd w:val="clear" w:color="auto" w:fill="FFFFFF"/>
            <w:vAlign w:val="center"/>
          </w:tcPr>
          <w:p w14:paraId="0BC0CD63" w14:textId="77777777" w:rsidR="0024432B" w:rsidRPr="00B64347" w:rsidRDefault="0024432B" w:rsidP="0024432B">
            <w:pPr>
              <w:rPr>
                <w:sz w:val="24"/>
                <w:szCs w:val="24"/>
              </w:rPr>
            </w:pPr>
            <w:r w:rsidRPr="00B64347">
              <w:rPr>
                <w:sz w:val="24"/>
                <w:szCs w:val="24"/>
              </w:rPr>
              <w:t>Dosage Calculation Exam #1 Practice Assignments (Henke)</w:t>
            </w:r>
          </w:p>
          <w:p w14:paraId="7E04546E" w14:textId="7E94019D" w:rsidR="0024432B" w:rsidRPr="00B64347" w:rsidRDefault="0024432B" w:rsidP="0024432B">
            <w:pPr>
              <w:rPr>
                <w:sz w:val="24"/>
                <w:szCs w:val="24"/>
              </w:rPr>
            </w:pPr>
            <w:r w:rsidRPr="00B64347">
              <w:rPr>
                <w:sz w:val="24"/>
                <w:szCs w:val="24"/>
              </w:rPr>
              <w:t>*See below for specific details*</w:t>
            </w:r>
          </w:p>
        </w:tc>
        <w:tc>
          <w:tcPr>
            <w:tcW w:w="4667" w:type="dxa"/>
            <w:shd w:val="clear" w:color="auto" w:fill="FFFFFF"/>
            <w:vAlign w:val="center"/>
          </w:tcPr>
          <w:p w14:paraId="0F0EDC26" w14:textId="77777777" w:rsidR="0024432B" w:rsidRPr="00B64347" w:rsidRDefault="0024432B" w:rsidP="0024432B">
            <w:pPr>
              <w:jc w:val="center"/>
              <w:rPr>
                <w:sz w:val="24"/>
                <w:szCs w:val="24"/>
              </w:rPr>
            </w:pPr>
            <w:r w:rsidRPr="00B64347">
              <w:rPr>
                <w:sz w:val="24"/>
                <w:szCs w:val="24"/>
              </w:rPr>
              <w:t>0%</w:t>
            </w:r>
          </w:p>
          <w:p w14:paraId="482057E0" w14:textId="258A8341" w:rsidR="0024432B" w:rsidRPr="00B64347" w:rsidRDefault="0024432B" w:rsidP="0024432B">
            <w:pPr>
              <w:jc w:val="center"/>
              <w:rPr>
                <w:sz w:val="24"/>
                <w:szCs w:val="24"/>
              </w:rPr>
            </w:pPr>
            <w:r w:rsidRPr="00B64347">
              <w:rPr>
                <w:sz w:val="24"/>
                <w:szCs w:val="24"/>
              </w:rPr>
              <w:t xml:space="preserve">(Ticket to enter Dosage Calculation Exam #1 on </w:t>
            </w:r>
            <w:r w:rsidR="008176CA" w:rsidRPr="00B64347">
              <w:rPr>
                <w:sz w:val="24"/>
                <w:szCs w:val="24"/>
              </w:rPr>
              <w:t>01/16/24</w:t>
            </w:r>
            <w:r w:rsidRPr="00B64347">
              <w:rPr>
                <w:sz w:val="24"/>
                <w:szCs w:val="24"/>
              </w:rPr>
              <w:t>)</w:t>
            </w:r>
          </w:p>
          <w:p w14:paraId="7F81D701" w14:textId="77777777" w:rsidR="0024432B" w:rsidRDefault="0024432B" w:rsidP="0024432B">
            <w:pPr>
              <w:jc w:val="center"/>
              <w:rPr>
                <w:sz w:val="24"/>
                <w:szCs w:val="24"/>
              </w:rPr>
            </w:pPr>
            <w:r w:rsidRPr="00B64347">
              <w:rPr>
                <w:sz w:val="24"/>
                <w:szCs w:val="24"/>
                <w:highlight w:val="yellow"/>
              </w:rPr>
              <w:t>*Failure to complete prior to Drug Calculation Exam #1 will result in a score of zero (0) on Drug Calculation Exam #1</w:t>
            </w:r>
          </w:p>
          <w:p w14:paraId="41884876" w14:textId="77777777" w:rsidR="00D77AA1" w:rsidRDefault="00D77AA1" w:rsidP="0024432B">
            <w:pPr>
              <w:jc w:val="center"/>
              <w:rPr>
                <w:sz w:val="24"/>
                <w:szCs w:val="24"/>
              </w:rPr>
            </w:pPr>
          </w:p>
          <w:p w14:paraId="465004A9" w14:textId="77777777" w:rsidR="00D77AA1" w:rsidRDefault="00D77AA1" w:rsidP="0024432B">
            <w:pPr>
              <w:jc w:val="center"/>
              <w:rPr>
                <w:sz w:val="24"/>
                <w:szCs w:val="24"/>
              </w:rPr>
            </w:pPr>
          </w:p>
          <w:p w14:paraId="64894210" w14:textId="77777777" w:rsidR="00D77AA1" w:rsidRDefault="00D77AA1" w:rsidP="0024432B">
            <w:pPr>
              <w:jc w:val="center"/>
              <w:rPr>
                <w:sz w:val="24"/>
                <w:szCs w:val="24"/>
              </w:rPr>
            </w:pPr>
          </w:p>
          <w:p w14:paraId="3BDDEFE9" w14:textId="77777777" w:rsidR="00D77AA1" w:rsidRDefault="00D77AA1" w:rsidP="0024432B">
            <w:pPr>
              <w:jc w:val="center"/>
              <w:rPr>
                <w:sz w:val="24"/>
                <w:szCs w:val="24"/>
              </w:rPr>
            </w:pPr>
          </w:p>
          <w:p w14:paraId="0727F9B9" w14:textId="1BD7FD73" w:rsidR="00D77AA1" w:rsidRPr="00B64347" w:rsidRDefault="00D77AA1" w:rsidP="0024432B">
            <w:pPr>
              <w:jc w:val="center"/>
              <w:rPr>
                <w:sz w:val="24"/>
                <w:szCs w:val="24"/>
              </w:rPr>
            </w:pPr>
          </w:p>
        </w:tc>
      </w:tr>
      <w:tr w:rsidR="0024432B" w:rsidRPr="00B64347" w14:paraId="77248C1B" w14:textId="77777777">
        <w:trPr>
          <w:trHeight w:val="432"/>
          <w:jc w:val="center"/>
        </w:trPr>
        <w:tc>
          <w:tcPr>
            <w:tcW w:w="6241" w:type="dxa"/>
            <w:shd w:val="clear" w:color="auto" w:fill="FFFFFF"/>
            <w:vAlign w:val="center"/>
          </w:tcPr>
          <w:p w14:paraId="6FF77FB5" w14:textId="77777777" w:rsidR="0024432B" w:rsidRPr="00B64347" w:rsidRDefault="0024432B" w:rsidP="0024432B">
            <w:pPr>
              <w:rPr>
                <w:sz w:val="24"/>
                <w:szCs w:val="24"/>
              </w:rPr>
            </w:pPr>
            <w:r w:rsidRPr="00B64347">
              <w:rPr>
                <w:sz w:val="24"/>
                <w:szCs w:val="24"/>
              </w:rPr>
              <w:lastRenderedPageBreak/>
              <w:t>Dosage Calculation Exam #2 Practice Assignment (Henke)</w:t>
            </w:r>
          </w:p>
          <w:p w14:paraId="04EB2583" w14:textId="77777777" w:rsidR="0024432B" w:rsidRPr="00B64347" w:rsidRDefault="0024432B" w:rsidP="0024432B">
            <w:pPr>
              <w:rPr>
                <w:sz w:val="24"/>
                <w:szCs w:val="24"/>
              </w:rPr>
            </w:pPr>
            <w:r w:rsidRPr="00B64347">
              <w:rPr>
                <w:sz w:val="24"/>
                <w:szCs w:val="24"/>
              </w:rPr>
              <w:t>*See below for specific details*</w:t>
            </w:r>
          </w:p>
        </w:tc>
        <w:tc>
          <w:tcPr>
            <w:tcW w:w="4667" w:type="dxa"/>
            <w:shd w:val="clear" w:color="auto" w:fill="FFFFFF"/>
            <w:vAlign w:val="center"/>
          </w:tcPr>
          <w:p w14:paraId="4C0AD5A6" w14:textId="77777777" w:rsidR="0024432B" w:rsidRPr="00B64347" w:rsidRDefault="0024432B" w:rsidP="0024432B">
            <w:pPr>
              <w:jc w:val="center"/>
              <w:rPr>
                <w:sz w:val="24"/>
                <w:szCs w:val="24"/>
              </w:rPr>
            </w:pPr>
            <w:r w:rsidRPr="00B64347">
              <w:rPr>
                <w:sz w:val="24"/>
                <w:szCs w:val="24"/>
              </w:rPr>
              <w:t>0%</w:t>
            </w:r>
          </w:p>
          <w:p w14:paraId="56B330F2" w14:textId="329E844E" w:rsidR="0024432B" w:rsidRPr="00B64347" w:rsidRDefault="0024432B" w:rsidP="0024432B">
            <w:pPr>
              <w:jc w:val="center"/>
              <w:rPr>
                <w:sz w:val="24"/>
                <w:szCs w:val="24"/>
              </w:rPr>
            </w:pPr>
            <w:r w:rsidRPr="00B64347">
              <w:rPr>
                <w:sz w:val="24"/>
                <w:szCs w:val="24"/>
              </w:rPr>
              <w:t xml:space="preserve">(Ticket to enter Dosage Calculation Exam #2 on </w:t>
            </w:r>
            <w:r w:rsidR="008176CA" w:rsidRPr="00B64347">
              <w:rPr>
                <w:sz w:val="24"/>
                <w:szCs w:val="24"/>
              </w:rPr>
              <w:t>01/23/24</w:t>
            </w:r>
            <w:r w:rsidRPr="00B64347">
              <w:rPr>
                <w:sz w:val="24"/>
                <w:szCs w:val="24"/>
              </w:rPr>
              <w:t>)</w:t>
            </w:r>
          </w:p>
          <w:p w14:paraId="3369A67B" w14:textId="77777777" w:rsidR="0024432B" w:rsidRPr="00B64347" w:rsidRDefault="0024432B" w:rsidP="0024432B">
            <w:pPr>
              <w:jc w:val="center"/>
              <w:rPr>
                <w:sz w:val="24"/>
                <w:szCs w:val="24"/>
              </w:rPr>
            </w:pPr>
            <w:r w:rsidRPr="00B64347">
              <w:rPr>
                <w:sz w:val="24"/>
                <w:szCs w:val="24"/>
                <w:highlight w:val="yellow"/>
              </w:rPr>
              <w:t>*Failure to complete prior to Drug Calculation Exam #2 will result in a score of zero (0) on Drug Calculation Exam #2</w:t>
            </w:r>
          </w:p>
        </w:tc>
      </w:tr>
      <w:tr w:rsidR="0024432B" w:rsidRPr="00B64347" w14:paraId="30F9112C" w14:textId="77777777">
        <w:trPr>
          <w:trHeight w:val="432"/>
          <w:jc w:val="center"/>
        </w:trPr>
        <w:tc>
          <w:tcPr>
            <w:tcW w:w="6241" w:type="dxa"/>
            <w:shd w:val="clear" w:color="auto" w:fill="FFFFFF"/>
            <w:vAlign w:val="center"/>
          </w:tcPr>
          <w:p w14:paraId="549B1E17" w14:textId="07CE3602" w:rsidR="0024432B" w:rsidRPr="00B64347" w:rsidRDefault="0024432B" w:rsidP="0024432B">
            <w:pPr>
              <w:rPr>
                <w:sz w:val="24"/>
                <w:szCs w:val="24"/>
              </w:rPr>
            </w:pPr>
            <w:r w:rsidRPr="00B64347">
              <w:rPr>
                <w:sz w:val="24"/>
                <w:szCs w:val="24"/>
              </w:rPr>
              <w:t xml:space="preserve">Targeted Medical Surgical 2019: Respiratory </w:t>
            </w:r>
          </w:p>
        </w:tc>
        <w:tc>
          <w:tcPr>
            <w:tcW w:w="4667" w:type="dxa"/>
            <w:shd w:val="clear" w:color="auto" w:fill="FFFFFF"/>
            <w:vAlign w:val="center"/>
          </w:tcPr>
          <w:p w14:paraId="5DDE3737" w14:textId="0CFA8E9F" w:rsidR="0024432B" w:rsidRPr="00B64347" w:rsidRDefault="0024432B" w:rsidP="0024432B">
            <w:pPr>
              <w:jc w:val="center"/>
              <w:rPr>
                <w:sz w:val="24"/>
                <w:szCs w:val="24"/>
              </w:rPr>
            </w:pPr>
            <w:r w:rsidRPr="00B64347">
              <w:rPr>
                <w:sz w:val="24"/>
                <w:szCs w:val="24"/>
              </w:rPr>
              <w:t>2%</w:t>
            </w:r>
          </w:p>
        </w:tc>
      </w:tr>
      <w:tr w:rsidR="0024432B" w:rsidRPr="00B64347" w14:paraId="01B6D98E" w14:textId="77777777">
        <w:trPr>
          <w:trHeight w:val="432"/>
          <w:jc w:val="center"/>
        </w:trPr>
        <w:tc>
          <w:tcPr>
            <w:tcW w:w="6241" w:type="dxa"/>
            <w:shd w:val="clear" w:color="auto" w:fill="FFFFFF"/>
            <w:vAlign w:val="center"/>
          </w:tcPr>
          <w:p w14:paraId="7445C53D" w14:textId="033E1D77" w:rsidR="0024432B" w:rsidRPr="00B64347" w:rsidRDefault="0024432B" w:rsidP="0024432B">
            <w:pPr>
              <w:rPr>
                <w:sz w:val="24"/>
                <w:szCs w:val="24"/>
              </w:rPr>
            </w:pPr>
            <w:r w:rsidRPr="00B64347">
              <w:rPr>
                <w:sz w:val="24"/>
                <w:szCs w:val="24"/>
              </w:rPr>
              <w:t>Video Case Studies RN 2.0 Adult Medical Surgical: Acid-Base Imbalances</w:t>
            </w:r>
          </w:p>
        </w:tc>
        <w:tc>
          <w:tcPr>
            <w:tcW w:w="4667" w:type="dxa"/>
            <w:shd w:val="clear" w:color="auto" w:fill="FFFFFF"/>
            <w:vAlign w:val="center"/>
          </w:tcPr>
          <w:p w14:paraId="33ACA807" w14:textId="00FD1E73" w:rsidR="0024432B" w:rsidRPr="00B64347" w:rsidRDefault="0024432B" w:rsidP="0024432B">
            <w:pPr>
              <w:jc w:val="center"/>
              <w:rPr>
                <w:sz w:val="24"/>
                <w:szCs w:val="24"/>
              </w:rPr>
            </w:pPr>
            <w:r w:rsidRPr="00B64347">
              <w:rPr>
                <w:sz w:val="24"/>
                <w:szCs w:val="24"/>
              </w:rPr>
              <w:t>2%</w:t>
            </w:r>
          </w:p>
        </w:tc>
      </w:tr>
      <w:tr w:rsidR="0024432B" w:rsidRPr="00B64347" w14:paraId="1339F104" w14:textId="77777777">
        <w:trPr>
          <w:trHeight w:val="432"/>
          <w:jc w:val="center"/>
        </w:trPr>
        <w:tc>
          <w:tcPr>
            <w:tcW w:w="6241" w:type="dxa"/>
            <w:shd w:val="clear" w:color="auto" w:fill="FFFFFF"/>
            <w:vAlign w:val="center"/>
          </w:tcPr>
          <w:p w14:paraId="501FD654" w14:textId="77777777" w:rsidR="0024432B" w:rsidRPr="00B64347" w:rsidRDefault="0024432B" w:rsidP="0024432B">
            <w:pPr>
              <w:rPr>
                <w:sz w:val="24"/>
                <w:szCs w:val="24"/>
              </w:rPr>
            </w:pPr>
            <w:r w:rsidRPr="00B64347">
              <w:rPr>
                <w:sz w:val="24"/>
                <w:szCs w:val="24"/>
              </w:rPr>
              <w:t>Dosage Calculation Exam #3 Practice Assignments (Henke)</w:t>
            </w:r>
          </w:p>
          <w:p w14:paraId="706E2B5B" w14:textId="77777777" w:rsidR="0024432B" w:rsidRPr="00B64347" w:rsidRDefault="0024432B" w:rsidP="0024432B">
            <w:pPr>
              <w:rPr>
                <w:sz w:val="24"/>
                <w:szCs w:val="24"/>
              </w:rPr>
            </w:pPr>
            <w:r w:rsidRPr="00B64347">
              <w:rPr>
                <w:sz w:val="24"/>
                <w:szCs w:val="24"/>
              </w:rPr>
              <w:t>*See below for specific details*</w:t>
            </w:r>
          </w:p>
        </w:tc>
        <w:tc>
          <w:tcPr>
            <w:tcW w:w="4667" w:type="dxa"/>
            <w:shd w:val="clear" w:color="auto" w:fill="FFFFFF"/>
            <w:vAlign w:val="center"/>
          </w:tcPr>
          <w:p w14:paraId="4D822FE7" w14:textId="77777777" w:rsidR="0024432B" w:rsidRPr="00B64347" w:rsidRDefault="0024432B" w:rsidP="0024432B">
            <w:pPr>
              <w:jc w:val="center"/>
              <w:rPr>
                <w:sz w:val="24"/>
                <w:szCs w:val="24"/>
              </w:rPr>
            </w:pPr>
            <w:r w:rsidRPr="00B64347">
              <w:rPr>
                <w:sz w:val="24"/>
                <w:szCs w:val="24"/>
              </w:rPr>
              <w:t>0%</w:t>
            </w:r>
          </w:p>
          <w:p w14:paraId="167495D9" w14:textId="2D213687" w:rsidR="0024432B" w:rsidRPr="00B64347" w:rsidRDefault="0024432B" w:rsidP="0024432B">
            <w:pPr>
              <w:jc w:val="center"/>
              <w:rPr>
                <w:sz w:val="24"/>
                <w:szCs w:val="24"/>
              </w:rPr>
            </w:pPr>
            <w:r w:rsidRPr="00B64347">
              <w:rPr>
                <w:sz w:val="24"/>
                <w:szCs w:val="24"/>
              </w:rPr>
              <w:t xml:space="preserve">(Ticket to enter Drug Calculation Exam #3 on </w:t>
            </w:r>
            <w:r w:rsidR="008176CA" w:rsidRPr="00B64347">
              <w:rPr>
                <w:sz w:val="24"/>
                <w:szCs w:val="24"/>
              </w:rPr>
              <w:t>01/24/24</w:t>
            </w:r>
            <w:r w:rsidRPr="00B64347">
              <w:rPr>
                <w:sz w:val="24"/>
                <w:szCs w:val="24"/>
              </w:rPr>
              <w:t>)</w:t>
            </w:r>
          </w:p>
          <w:p w14:paraId="11A57303" w14:textId="77777777" w:rsidR="0024432B" w:rsidRPr="00B64347" w:rsidRDefault="0024432B" w:rsidP="0024432B">
            <w:pPr>
              <w:jc w:val="center"/>
              <w:rPr>
                <w:sz w:val="24"/>
                <w:szCs w:val="24"/>
              </w:rPr>
            </w:pPr>
            <w:r w:rsidRPr="00B64347">
              <w:rPr>
                <w:sz w:val="24"/>
                <w:szCs w:val="24"/>
                <w:highlight w:val="yellow"/>
              </w:rPr>
              <w:t>*Failure to complete prior to Drug Calculation Exam #3 will result in a score of zero (0) on Drug Calculation Exam #3</w:t>
            </w:r>
          </w:p>
        </w:tc>
      </w:tr>
      <w:tr w:rsidR="0024432B" w:rsidRPr="00B64347" w14:paraId="2A2190C3" w14:textId="77777777">
        <w:trPr>
          <w:trHeight w:val="432"/>
          <w:jc w:val="center"/>
        </w:trPr>
        <w:tc>
          <w:tcPr>
            <w:tcW w:w="6241" w:type="dxa"/>
            <w:shd w:val="clear" w:color="auto" w:fill="FFFFFF"/>
            <w:vAlign w:val="center"/>
          </w:tcPr>
          <w:p w14:paraId="30DFDF66" w14:textId="77777777" w:rsidR="0024432B" w:rsidRPr="00B64347" w:rsidRDefault="0024432B" w:rsidP="0024432B">
            <w:pPr>
              <w:rPr>
                <w:sz w:val="24"/>
                <w:szCs w:val="24"/>
              </w:rPr>
            </w:pPr>
            <w:r w:rsidRPr="00B64347">
              <w:rPr>
                <w:sz w:val="24"/>
                <w:szCs w:val="24"/>
              </w:rPr>
              <w:t xml:space="preserve">Targeted Medical Surgical 2019: Cardiovascular </w:t>
            </w:r>
          </w:p>
        </w:tc>
        <w:tc>
          <w:tcPr>
            <w:tcW w:w="4667" w:type="dxa"/>
            <w:shd w:val="clear" w:color="auto" w:fill="FFFFFF"/>
            <w:vAlign w:val="center"/>
          </w:tcPr>
          <w:p w14:paraId="178A27B2" w14:textId="77777777" w:rsidR="0024432B" w:rsidRPr="00B64347" w:rsidRDefault="0024432B" w:rsidP="0024432B">
            <w:pPr>
              <w:jc w:val="center"/>
              <w:rPr>
                <w:sz w:val="24"/>
                <w:szCs w:val="24"/>
              </w:rPr>
            </w:pPr>
            <w:r w:rsidRPr="00B64347">
              <w:rPr>
                <w:sz w:val="24"/>
                <w:szCs w:val="24"/>
              </w:rPr>
              <w:t>2%</w:t>
            </w:r>
          </w:p>
        </w:tc>
      </w:tr>
      <w:tr w:rsidR="0024432B" w:rsidRPr="00B64347" w14:paraId="6D05DDB3" w14:textId="77777777">
        <w:trPr>
          <w:trHeight w:val="432"/>
          <w:jc w:val="center"/>
        </w:trPr>
        <w:tc>
          <w:tcPr>
            <w:tcW w:w="6241" w:type="dxa"/>
            <w:shd w:val="clear" w:color="auto" w:fill="FFFFFF"/>
            <w:vAlign w:val="center"/>
          </w:tcPr>
          <w:p w14:paraId="64BB4C0C" w14:textId="77777777" w:rsidR="0024432B" w:rsidRPr="00B64347" w:rsidRDefault="0024432B" w:rsidP="0024432B">
            <w:pPr>
              <w:rPr>
                <w:sz w:val="24"/>
                <w:szCs w:val="24"/>
              </w:rPr>
            </w:pPr>
            <w:r w:rsidRPr="00B64347">
              <w:rPr>
                <w:sz w:val="24"/>
                <w:szCs w:val="24"/>
              </w:rPr>
              <w:t>Real Life RN Adult Medical Surgical: Myocardial Infarction Complications</w:t>
            </w:r>
          </w:p>
        </w:tc>
        <w:tc>
          <w:tcPr>
            <w:tcW w:w="4667" w:type="dxa"/>
            <w:shd w:val="clear" w:color="auto" w:fill="FFFFFF"/>
            <w:vAlign w:val="center"/>
          </w:tcPr>
          <w:p w14:paraId="006165F2" w14:textId="77777777" w:rsidR="0024432B" w:rsidRPr="00B64347" w:rsidRDefault="0024432B" w:rsidP="0024432B">
            <w:pPr>
              <w:jc w:val="center"/>
              <w:rPr>
                <w:sz w:val="24"/>
                <w:szCs w:val="24"/>
              </w:rPr>
            </w:pPr>
            <w:r w:rsidRPr="00B64347">
              <w:rPr>
                <w:sz w:val="24"/>
                <w:szCs w:val="24"/>
              </w:rPr>
              <w:t>2%</w:t>
            </w:r>
          </w:p>
          <w:p w14:paraId="33909283" w14:textId="77777777" w:rsidR="0024432B" w:rsidRPr="00B64347" w:rsidRDefault="0024432B" w:rsidP="0024432B">
            <w:pPr>
              <w:jc w:val="center"/>
              <w:rPr>
                <w:sz w:val="24"/>
                <w:szCs w:val="24"/>
              </w:rPr>
            </w:pPr>
            <w:r w:rsidRPr="00B64347">
              <w:rPr>
                <w:sz w:val="24"/>
                <w:szCs w:val="24"/>
              </w:rPr>
              <w:t>(Pass = Strong/Satisfactory)</w:t>
            </w:r>
          </w:p>
          <w:p w14:paraId="4C517BC4" w14:textId="77777777" w:rsidR="0024432B" w:rsidRPr="00B64347" w:rsidRDefault="0024432B" w:rsidP="0024432B">
            <w:pPr>
              <w:jc w:val="center"/>
              <w:rPr>
                <w:sz w:val="24"/>
                <w:szCs w:val="24"/>
              </w:rPr>
            </w:pPr>
            <w:r w:rsidRPr="00B64347">
              <w:rPr>
                <w:sz w:val="24"/>
                <w:szCs w:val="24"/>
              </w:rPr>
              <w:t>(Fail = Needs Improvement/Unsatisfactory)</w:t>
            </w:r>
          </w:p>
        </w:tc>
      </w:tr>
      <w:tr w:rsidR="0024432B" w:rsidRPr="00B64347" w14:paraId="7EAF13C1" w14:textId="77777777">
        <w:trPr>
          <w:trHeight w:val="432"/>
          <w:jc w:val="center"/>
        </w:trPr>
        <w:tc>
          <w:tcPr>
            <w:tcW w:w="6241" w:type="dxa"/>
            <w:shd w:val="clear" w:color="auto" w:fill="FFFFFF"/>
            <w:vAlign w:val="center"/>
          </w:tcPr>
          <w:p w14:paraId="15171185" w14:textId="77777777" w:rsidR="0024432B" w:rsidRPr="00B64347" w:rsidRDefault="0024432B" w:rsidP="0024432B">
            <w:pPr>
              <w:rPr>
                <w:sz w:val="24"/>
                <w:szCs w:val="24"/>
              </w:rPr>
            </w:pPr>
            <w:r w:rsidRPr="00B64347">
              <w:rPr>
                <w:sz w:val="24"/>
                <w:szCs w:val="24"/>
              </w:rPr>
              <w:t>Dosage Calculations and Safe Medication Administration 3.0 Case Studies: Acute MI</w:t>
            </w:r>
          </w:p>
        </w:tc>
        <w:tc>
          <w:tcPr>
            <w:tcW w:w="4667" w:type="dxa"/>
            <w:shd w:val="clear" w:color="auto" w:fill="FFFFFF"/>
            <w:vAlign w:val="center"/>
          </w:tcPr>
          <w:p w14:paraId="3107C79A" w14:textId="77777777" w:rsidR="0024432B" w:rsidRPr="00B64347" w:rsidRDefault="0024432B" w:rsidP="0024432B">
            <w:pPr>
              <w:jc w:val="center"/>
              <w:rPr>
                <w:sz w:val="24"/>
                <w:szCs w:val="24"/>
              </w:rPr>
            </w:pPr>
            <w:r w:rsidRPr="00B64347">
              <w:rPr>
                <w:sz w:val="24"/>
                <w:szCs w:val="24"/>
              </w:rPr>
              <w:t>2%</w:t>
            </w:r>
          </w:p>
          <w:p w14:paraId="12811FD6" w14:textId="77777777" w:rsidR="0024432B" w:rsidRPr="00B64347" w:rsidRDefault="0024432B" w:rsidP="0024432B">
            <w:pPr>
              <w:jc w:val="center"/>
              <w:rPr>
                <w:sz w:val="24"/>
                <w:szCs w:val="24"/>
              </w:rPr>
            </w:pPr>
            <w:r w:rsidRPr="00B64347">
              <w:rPr>
                <w:sz w:val="24"/>
                <w:szCs w:val="24"/>
              </w:rPr>
              <w:t>(Screenshot of each question to be placed in a Word document and uploaded to E360)</w:t>
            </w:r>
          </w:p>
        </w:tc>
      </w:tr>
      <w:tr w:rsidR="0024432B" w:rsidRPr="00B64347" w14:paraId="701463EB" w14:textId="77777777">
        <w:trPr>
          <w:trHeight w:val="432"/>
          <w:jc w:val="center"/>
        </w:trPr>
        <w:tc>
          <w:tcPr>
            <w:tcW w:w="6241" w:type="dxa"/>
            <w:shd w:val="clear" w:color="auto" w:fill="FFFFFF"/>
            <w:vAlign w:val="center"/>
          </w:tcPr>
          <w:p w14:paraId="1D95CA1A" w14:textId="77777777" w:rsidR="0024432B" w:rsidRPr="00B64347" w:rsidRDefault="0024432B" w:rsidP="0024432B">
            <w:pPr>
              <w:rPr>
                <w:sz w:val="24"/>
                <w:szCs w:val="24"/>
              </w:rPr>
            </w:pPr>
            <w:r w:rsidRPr="00B64347">
              <w:rPr>
                <w:sz w:val="24"/>
                <w:szCs w:val="24"/>
              </w:rPr>
              <w:t>Video Case Studies RN 2.0 Adult Medical Surgical: Fluid Volume</w:t>
            </w:r>
          </w:p>
        </w:tc>
        <w:tc>
          <w:tcPr>
            <w:tcW w:w="4667" w:type="dxa"/>
            <w:shd w:val="clear" w:color="auto" w:fill="FFFFFF"/>
            <w:vAlign w:val="center"/>
          </w:tcPr>
          <w:p w14:paraId="16770C02" w14:textId="77777777" w:rsidR="0024432B" w:rsidRPr="00B64347" w:rsidRDefault="0024432B" w:rsidP="0024432B">
            <w:pPr>
              <w:jc w:val="center"/>
              <w:rPr>
                <w:sz w:val="24"/>
                <w:szCs w:val="24"/>
              </w:rPr>
            </w:pPr>
            <w:r w:rsidRPr="00B64347">
              <w:rPr>
                <w:sz w:val="24"/>
                <w:szCs w:val="24"/>
              </w:rPr>
              <w:t>2%</w:t>
            </w:r>
          </w:p>
        </w:tc>
      </w:tr>
      <w:tr w:rsidR="0024432B" w:rsidRPr="00B64347" w14:paraId="312ECD5F" w14:textId="77777777">
        <w:trPr>
          <w:trHeight w:val="432"/>
          <w:jc w:val="center"/>
        </w:trPr>
        <w:tc>
          <w:tcPr>
            <w:tcW w:w="6241" w:type="dxa"/>
            <w:shd w:val="clear" w:color="auto" w:fill="FFFFFF"/>
            <w:vAlign w:val="center"/>
          </w:tcPr>
          <w:p w14:paraId="594A1B3E" w14:textId="77777777" w:rsidR="0024432B" w:rsidRPr="00B64347" w:rsidRDefault="0024432B" w:rsidP="0024432B">
            <w:pPr>
              <w:rPr>
                <w:sz w:val="24"/>
                <w:szCs w:val="24"/>
              </w:rPr>
            </w:pPr>
            <w:r w:rsidRPr="00B64347">
              <w:rPr>
                <w:sz w:val="24"/>
                <w:szCs w:val="24"/>
              </w:rPr>
              <w:t xml:space="preserve">Video Case Studies RN 2.0 Adult Medical Surgical: Heart Failure </w:t>
            </w:r>
          </w:p>
        </w:tc>
        <w:tc>
          <w:tcPr>
            <w:tcW w:w="4667" w:type="dxa"/>
            <w:shd w:val="clear" w:color="auto" w:fill="FFFFFF"/>
            <w:vAlign w:val="center"/>
          </w:tcPr>
          <w:p w14:paraId="0B03F085" w14:textId="77777777" w:rsidR="0024432B" w:rsidRPr="00B64347" w:rsidRDefault="0024432B" w:rsidP="0024432B">
            <w:pPr>
              <w:jc w:val="center"/>
              <w:rPr>
                <w:sz w:val="24"/>
                <w:szCs w:val="24"/>
              </w:rPr>
            </w:pPr>
            <w:r w:rsidRPr="00B64347">
              <w:rPr>
                <w:sz w:val="24"/>
                <w:szCs w:val="24"/>
              </w:rPr>
              <w:t>2%</w:t>
            </w:r>
          </w:p>
        </w:tc>
      </w:tr>
      <w:tr w:rsidR="0024432B" w:rsidRPr="00B64347" w14:paraId="0BB870C1" w14:textId="77777777">
        <w:trPr>
          <w:trHeight w:val="432"/>
          <w:jc w:val="center"/>
        </w:trPr>
        <w:tc>
          <w:tcPr>
            <w:tcW w:w="6241" w:type="dxa"/>
            <w:shd w:val="clear" w:color="auto" w:fill="FFFFFF"/>
            <w:vAlign w:val="center"/>
          </w:tcPr>
          <w:p w14:paraId="6B89920C" w14:textId="77777777" w:rsidR="0024432B" w:rsidRPr="00B64347" w:rsidRDefault="0024432B" w:rsidP="0024432B">
            <w:pPr>
              <w:rPr>
                <w:sz w:val="24"/>
                <w:szCs w:val="24"/>
              </w:rPr>
            </w:pPr>
            <w:r w:rsidRPr="00B64347">
              <w:rPr>
                <w:sz w:val="24"/>
                <w:szCs w:val="24"/>
              </w:rPr>
              <w:t>Learning System RN 3.0 Medical Surgical: Renal and Urinary</w:t>
            </w:r>
          </w:p>
        </w:tc>
        <w:tc>
          <w:tcPr>
            <w:tcW w:w="4667" w:type="dxa"/>
            <w:shd w:val="clear" w:color="auto" w:fill="FFFFFF"/>
            <w:vAlign w:val="center"/>
          </w:tcPr>
          <w:p w14:paraId="17B4BCB7" w14:textId="77777777" w:rsidR="0024432B" w:rsidRPr="00B64347" w:rsidRDefault="0024432B" w:rsidP="0024432B">
            <w:pPr>
              <w:jc w:val="center"/>
              <w:rPr>
                <w:sz w:val="24"/>
                <w:szCs w:val="24"/>
              </w:rPr>
            </w:pPr>
            <w:r w:rsidRPr="00B64347">
              <w:rPr>
                <w:sz w:val="24"/>
                <w:szCs w:val="24"/>
              </w:rPr>
              <w:t>2%</w:t>
            </w:r>
          </w:p>
        </w:tc>
      </w:tr>
      <w:tr w:rsidR="0024432B" w:rsidRPr="00B64347" w14:paraId="7EA9DC54" w14:textId="77777777">
        <w:trPr>
          <w:trHeight w:val="432"/>
          <w:jc w:val="center"/>
        </w:trPr>
        <w:tc>
          <w:tcPr>
            <w:tcW w:w="6241" w:type="dxa"/>
            <w:shd w:val="clear" w:color="auto" w:fill="FFFFFF"/>
            <w:vAlign w:val="center"/>
          </w:tcPr>
          <w:p w14:paraId="3DCA5F66" w14:textId="77777777" w:rsidR="0024432B" w:rsidRPr="00B64347" w:rsidRDefault="0024432B" w:rsidP="0024432B">
            <w:pPr>
              <w:rPr>
                <w:sz w:val="24"/>
                <w:szCs w:val="24"/>
              </w:rPr>
            </w:pPr>
            <w:r w:rsidRPr="00B64347">
              <w:rPr>
                <w:sz w:val="24"/>
                <w:szCs w:val="24"/>
              </w:rPr>
              <w:t xml:space="preserve">Targeted Medical Surgical 2019: Renal and Urinary </w:t>
            </w:r>
          </w:p>
          <w:p w14:paraId="17BAAA3E" w14:textId="77777777" w:rsidR="0024432B" w:rsidRPr="00B64347" w:rsidRDefault="0024432B" w:rsidP="0024432B">
            <w:pPr>
              <w:rPr>
                <w:sz w:val="24"/>
                <w:szCs w:val="24"/>
              </w:rPr>
            </w:pPr>
          </w:p>
        </w:tc>
        <w:tc>
          <w:tcPr>
            <w:tcW w:w="4667" w:type="dxa"/>
            <w:shd w:val="clear" w:color="auto" w:fill="FFFFFF"/>
            <w:vAlign w:val="center"/>
          </w:tcPr>
          <w:p w14:paraId="6F21CC5C" w14:textId="77777777" w:rsidR="0024432B" w:rsidRPr="00B64347" w:rsidRDefault="0024432B" w:rsidP="0024432B">
            <w:pPr>
              <w:jc w:val="center"/>
              <w:rPr>
                <w:sz w:val="24"/>
                <w:szCs w:val="24"/>
              </w:rPr>
            </w:pPr>
            <w:r w:rsidRPr="00B64347">
              <w:rPr>
                <w:sz w:val="24"/>
                <w:szCs w:val="24"/>
              </w:rPr>
              <w:t>2%</w:t>
            </w:r>
          </w:p>
        </w:tc>
      </w:tr>
      <w:tr w:rsidR="0024432B" w:rsidRPr="00B64347" w14:paraId="106BC94E" w14:textId="77777777">
        <w:trPr>
          <w:trHeight w:val="432"/>
          <w:jc w:val="center"/>
        </w:trPr>
        <w:tc>
          <w:tcPr>
            <w:tcW w:w="6241" w:type="dxa"/>
            <w:shd w:val="clear" w:color="auto" w:fill="FFFFFF"/>
            <w:vAlign w:val="center"/>
          </w:tcPr>
          <w:p w14:paraId="55768CE8" w14:textId="77777777" w:rsidR="0024432B" w:rsidRPr="00B64347" w:rsidRDefault="0024432B" w:rsidP="0024432B">
            <w:pPr>
              <w:rPr>
                <w:sz w:val="24"/>
                <w:szCs w:val="24"/>
              </w:rPr>
            </w:pPr>
            <w:r w:rsidRPr="00B64347">
              <w:rPr>
                <w:sz w:val="24"/>
                <w:szCs w:val="24"/>
              </w:rPr>
              <w:t>Real Life RN Adult Medical Surgical: Kidney Disease</w:t>
            </w:r>
          </w:p>
        </w:tc>
        <w:tc>
          <w:tcPr>
            <w:tcW w:w="4667" w:type="dxa"/>
            <w:shd w:val="clear" w:color="auto" w:fill="FFFFFF"/>
            <w:vAlign w:val="center"/>
          </w:tcPr>
          <w:p w14:paraId="40088D01" w14:textId="77777777" w:rsidR="0024432B" w:rsidRPr="00B64347" w:rsidRDefault="0024432B" w:rsidP="0024432B">
            <w:pPr>
              <w:jc w:val="center"/>
              <w:rPr>
                <w:sz w:val="24"/>
                <w:szCs w:val="24"/>
              </w:rPr>
            </w:pPr>
            <w:r w:rsidRPr="00B64347">
              <w:rPr>
                <w:sz w:val="24"/>
                <w:szCs w:val="24"/>
              </w:rPr>
              <w:t>2%</w:t>
            </w:r>
          </w:p>
          <w:p w14:paraId="23162858" w14:textId="77777777" w:rsidR="0024432B" w:rsidRPr="00B64347" w:rsidRDefault="0024432B" w:rsidP="0024432B">
            <w:pPr>
              <w:jc w:val="center"/>
              <w:rPr>
                <w:sz w:val="24"/>
                <w:szCs w:val="24"/>
              </w:rPr>
            </w:pPr>
            <w:r w:rsidRPr="00B64347">
              <w:rPr>
                <w:sz w:val="24"/>
                <w:szCs w:val="24"/>
              </w:rPr>
              <w:t>(Pass = Strong/Satisfactory)</w:t>
            </w:r>
          </w:p>
          <w:p w14:paraId="24168EAA" w14:textId="77777777" w:rsidR="0024432B" w:rsidRPr="00B64347" w:rsidRDefault="0024432B" w:rsidP="0024432B">
            <w:pPr>
              <w:jc w:val="center"/>
              <w:rPr>
                <w:sz w:val="24"/>
                <w:szCs w:val="24"/>
              </w:rPr>
            </w:pPr>
            <w:r w:rsidRPr="00B64347">
              <w:rPr>
                <w:sz w:val="24"/>
                <w:szCs w:val="24"/>
              </w:rPr>
              <w:t>(Fail = Needs Improvement/Unsatisfactory)</w:t>
            </w:r>
          </w:p>
        </w:tc>
      </w:tr>
      <w:tr w:rsidR="0024432B" w:rsidRPr="00B64347" w14:paraId="1E684C33" w14:textId="77777777">
        <w:trPr>
          <w:trHeight w:val="432"/>
          <w:jc w:val="center"/>
        </w:trPr>
        <w:tc>
          <w:tcPr>
            <w:tcW w:w="6241" w:type="dxa"/>
            <w:shd w:val="clear" w:color="auto" w:fill="FFFFFF"/>
            <w:vAlign w:val="center"/>
          </w:tcPr>
          <w:p w14:paraId="12167BFF" w14:textId="77777777" w:rsidR="0024432B" w:rsidRPr="00B64347" w:rsidRDefault="0024432B" w:rsidP="0024432B">
            <w:pPr>
              <w:rPr>
                <w:sz w:val="24"/>
                <w:szCs w:val="24"/>
              </w:rPr>
            </w:pPr>
            <w:r w:rsidRPr="00B64347">
              <w:rPr>
                <w:sz w:val="24"/>
                <w:szCs w:val="24"/>
              </w:rPr>
              <w:t xml:space="preserve">Learning System RN 3.0 Medical Surgical: Cardiovascular and Hematology </w:t>
            </w:r>
          </w:p>
        </w:tc>
        <w:tc>
          <w:tcPr>
            <w:tcW w:w="4667" w:type="dxa"/>
            <w:shd w:val="clear" w:color="auto" w:fill="FFFFFF"/>
            <w:vAlign w:val="center"/>
          </w:tcPr>
          <w:p w14:paraId="039FA422" w14:textId="77777777" w:rsidR="0024432B" w:rsidRPr="00B64347" w:rsidRDefault="0024432B" w:rsidP="0024432B">
            <w:pPr>
              <w:jc w:val="center"/>
              <w:rPr>
                <w:sz w:val="24"/>
                <w:szCs w:val="24"/>
              </w:rPr>
            </w:pPr>
            <w:r w:rsidRPr="00B64347">
              <w:rPr>
                <w:sz w:val="24"/>
                <w:szCs w:val="24"/>
              </w:rPr>
              <w:t>2%</w:t>
            </w:r>
          </w:p>
        </w:tc>
      </w:tr>
      <w:tr w:rsidR="0024432B" w:rsidRPr="00B64347" w14:paraId="04B6A59F" w14:textId="77777777">
        <w:trPr>
          <w:trHeight w:val="432"/>
          <w:jc w:val="center"/>
        </w:trPr>
        <w:tc>
          <w:tcPr>
            <w:tcW w:w="6241" w:type="dxa"/>
            <w:shd w:val="clear" w:color="auto" w:fill="FFFFFF"/>
            <w:vAlign w:val="center"/>
          </w:tcPr>
          <w:p w14:paraId="223FFB93" w14:textId="77777777" w:rsidR="0024432B" w:rsidRPr="00B64347" w:rsidRDefault="0024432B" w:rsidP="0024432B">
            <w:pPr>
              <w:rPr>
                <w:sz w:val="24"/>
                <w:szCs w:val="24"/>
              </w:rPr>
            </w:pPr>
            <w:r w:rsidRPr="00B64347">
              <w:rPr>
                <w:sz w:val="24"/>
                <w:szCs w:val="24"/>
              </w:rPr>
              <w:t>Video Case Studies RN 2.0 Adult Medical Surgical: Blood Administration</w:t>
            </w:r>
          </w:p>
        </w:tc>
        <w:tc>
          <w:tcPr>
            <w:tcW w:w="4667" w:type="dxa"/>
            <w:shd w:val="clear" w:color="auto" w:fill="FFFFFF"/>
            <w:vAlign w:val="center"/>
          </w:tcPr>
          <w:p w14:paraId="0BA2EEFA" w14:textId="77777777" w:rsidR="0024432B" w:rsidRPr="00B64347" w:rsidRDefault="0024432B" w:rsidP="0024432B">
            <w:pPr>
              <w:jc w:val="center"/>
              <w:rPr>
                <w:sz w:val="24"/>
                <w:szCs w:val="24"/>
              </w:rPr>
            </w:pPr>
            <w:r w:rsidRPr="00B64347">
              <w:rPr>
                <w:sz w:val="24"/>
                <w:szCs w:val="24"/>
              </w:rPr>
              <w:t>2%</w:t>
            </w:r>
          </w:p>
        </w:tc>
      </w:tr>
      <w:tr w:rsidR="0024432B" w:rsidRPr="00B64347" w14:paraId="33C7FB7B" w14:textId="77777777">
        <w:trPr>
          <w:trHeight w:val="432"/>
          <w:jc w:val="center"/>
        </w:trPr>
        <w:tc>
          <w:tcPr>
            <w:tcW w:w="6241" w:type="dxa"/>
            <w:shd w:val="clear" w:color="auto" w:fill="FFFFFF"/>
            <w:vAlign w:val="center"/>
          </w:tcPr>
          <w:p w14:paraId="6DFC6C19" w14:textId="77777777" w:rsidR="0024432B" w:rsidRPr="00B64347" w:rsidRDefault="0024432B" w:rsidP="0024432B">
            <w:pPr>
              <w:rPr>
                <w:sz w:val="24"/>
                <w:szCs w:val="24"/>
              </w:rPr>
            </w:pPr>
            <w:r w:rsidRPr="00B64347">
              <w:rPr>
                <w:sz w:val="24"/>
                <w:szCs w:val="24"/>
              </w:rPr>
              <w:t xml:space="preserve">Learning System RN 3.0 Medical Surgical: Immune and Infectious </w:t>
            </w:r>
          </w:p>
        </w:tc>
        <w:tc>
          <w:tcPr>
            <w:tcW w:w="4667" w:type="dxa"/>
            <w:shd w:val="clear" w:color="auto" w:fill="FFFFFF"/>
            <w:vAlign w:val="center"/>
          </w:tcPr>
          <w:p w14:paraId="07CBE2C9" w14:textId="77777777" w:rsidR="0024432B" w:rsidRPr="00B64347" w:rsidRDefault="0024432B" w:rsidP="0024432B">
            <w:pPr>
              <w:jc w:val="center"/>
              <w:rPr>
                <w:sz w:val="24"/>
                <w:szCs w:val="24"/>
              </w:rPr>
            </w:pPr>
            <w:r w:rsidRPr="00B64347">
              <w:rPr>
                <w:sz w:val="24"/>
                <w:szCs w:val="24"/>
              </w:rPr>
              <w:t>2%</w:t>
            </w:r>
          </w:p>
        </w:tc>
      </w:tr>
      <w:tr w:rsidR="0024432B" w:rsidRPr="00B64347" w14:paraId="7E23BAA1" w14:textId="77777777">
        <w:trPr>
          <w:trHeight w:val="432"/>
          <w:jc w:val="center"/>
        </w:trPr>
        <w:tc>
          <w:tcPr>
            <w:tcW w:w="6241" w:type="dxa"/>
            <w:shd w:val="clear" w:color="auto" w:fill="FFFFFF"/>
            <w:vAlign w:val="center"/>
          </w:tcPr>
          <w:p w14:paraId="1A077BF2" w14:textId="77777777" w:rsidR="0024432B" w:rsidRPr="00B64347" w:rsidRDefault="0024432B" w:rsidP="0024432B">
            <w:pPr>
              <w:rPr>
                <w:sz w:val="24"/>
                <w:szCs w:val="24"/>
              </w:rPr>
            </w:pPr>
            <w:r w:rsidRPr="00B64347">
              <w:rPr>
                <w:sz w:val="24"/>
                <w:szCs w:val="24"/>
              </w:rPr>
              <w:t>Targeted Medical Surgical 2019: Immune</w:t>
            </w:r>
          </w:p>
        </w:tc>
        <w:tc>
          <w:tcPr>
            <w:tcW w:w="4667" w:type="dxa"/>
            <w:shd w:val="clear" w:color="auto" w:fill="FFFFFF"/>
            <w:vAlign w:val="center"/>
          </w:tcPr>
          <w:p w14:paraId="2C2AB9B9" w14:textId="77777777" w:rsidR="0024432B" w:rsidRPr="00B64347" w:rsidRDefault="0024432B" w:rsidP="0024432B">
            <w:pPr>
              <w:jc w:val="center"/>
              <w:rPr>
                <w:sz w:val="24"/>
                <w:szCs w:val="24"/>
              </w:rPr>
            </w:pPr>
            <w:r w:rsidRPr="00B64347">
              <w:rPr>
                <w:sz w:val="24"/>
                <w:szCs w:val="24"/>
              </w:rPr>
              <w:t>2%</w:t>
            </w:r>
          </w:p>
        </w:tc>
      </w:tr>
      <w:tr w:rsidR="0024432B" w:rsidRPr="00B64347" w14:paraId="74574755" w14:textId="77777777">
        <w:trPr>
          <w:trHeight w:val="432"/>
          <w:jc w:val="center"/>
        </w:trPr>
        <w:tc>
          <w:tcPr>
            <w:tcW w:w="6241" w:type="dxa"/>
            <w:shd w:val="clear" w:color="auto" w:fill="FFFFFF"/>
            <w:vAlign w:val="center"/>
          </w:tcPr>
          <w:p w14:paraId="3BBBBD2E" w14:textId="77777777" w:rsidR="0024432B" w:rsidRPr="00B64347" w:rsidRDefault="0024432B" w:rsidP="0024432B">
            <w:pPr>
              <w:rPr>
                <w:sz w:val="24"/>
                <w:szCs w:val="24"/>
              </w:rPr>
            </w:pPr>
            <w:r w:rsidRPr="00B64347">
              <w:rPr>
                <w:sz w:val="24"/>
                <w:szCs w:val="24"/>
              </w:rPr>
              <w:t xml:space="preserve">Dosage Calculations and Safe Medication Administration 3.0 Case Studies: AIDS </w:t>
            </w:r>
          </w:p>
        </w:tc>
        <w:tc>
          <w:tcPr>
            <w:tcW w:w="4667" w:type="dxa"/>
            <w:shd w:val="clear" w:color="auto" w:fill="FFFFFF"/>
            <w:vAlign w:val="center"/>
          </w:tcPr>
          <w:p w14:paraId="2C556FF2" w14:textId="77777777" w:rsidR="0024432B" w:rsidRPr="00B64347" w:rsidRDefault="0024432B" w:rsidP="0024432B">
            <w:pPr>
              <w:jc w:val="center"/>
              <w:rPr>
                <w:sz w:val="24"/>
                <w:szCs w:val="24"/>
              </w:rPr>
            </w:pPr>
            <w:r w:rsidRPr="00B64347">
              <w:rPr>
                <w:sz w:val="24"/>
                <w:szCs w:val="24"/>
              </w:rPr>
              <w:t>2%</w:t>
            </w:r>
          </w:p>
          <w:p w14:paraId="64B44F68" w14:textId="77777777" w:rsidR="0024432B" w:rsidRPr="00B64347" w:rsidRDefault="0024432B" w:rsidP="0024432B">
            <w:pPr>
              <w:jc w:val="center"/>
              <w:rPr>
                <w:sz w:val="24"/>
                <w:szCs w:val="24"/>
              </w:rPr>
            </w:pPr>
            <w:r w:rsidRPr="00B64347">
              <w:rPr>
                <w:sz w:val="24"/>
                <w:szCs w:val="24"/>
              </w:rPr>
              <w:t>(Screenshot of each question to be placed in a Word document and uploaded to E360)</w:t>
            </w:r>
          </w:p>
        </w:tc>
      </w:tr>
      <w:tr w:rsidR="0024432B" w:rsidRPr="00B64347" w14:paraId="7C0BA40F" w14:textId="77777777">
        <w:trPr>
          <w:trHeight w:val="432"/>
          <w:jc w:val="center"/>
        </w:trPr>
        <w:tc>
          <w:tcPr>
            <w:tcW w:w="6241" w:type="dxa"/>
            <w:shd w:val="clear" w:color="auto" w:fill="FFFFFF"/>
            <w:vAlign w:val="center"/>
          </w:tcPr>
          <w:p w14:paraId="53588010" w14:textId="77777777" w:rsidR="0024432B" w:rsidRPr="00B64347" w:rsidRDefault="0024432B" w:rsidP="0024432B">
            <w:pPr>
              <w:rPr>
                <w:sz w:val="24"/>
                <w:szCs w:val="24"/>
              </w:rPr>
            </w:pPr>
            <w:r w:rsidRPr="00B64347">
              <w:rPr>
                <w:sz w:val="24"/>
                <w:szCs w:val="24"/>
              </w:rPr>
              <w:t>Learning System RN 3.0 Medical Surgical: Oncology</w:t>
            </w:r>
          </w:p>
        </w:tc>
        <w:tc>
          <w:tcPr>
            <w:tcW w:w="4667" w:type="dxa"/>
            <w:shd w:val="clear" w:color="auto" w:fill="FFFFFF"/>
            <w:vAlign w:val="center"/>
          </w:tcPr>
          <w:p w14:paraId="0535CD24" w14:textId="77777777" w:rsidR="0024432B" w:rsidRPr="00B64347" w:rsidRDefault="0024432B" w:rsidP="0024432B">
            <w:pPr>
              <w:jc w:val="center"/>
              <w:rPr>
                <w:sz w:val="24"/>
                <w:szCs w:val="24"/>
              </w:rPr>
            </w:pPr>
            <w:r w:rsidRPr="00B64347">
              <w:rPr>
                <w:sz w:val="24"/>
                <w:szCs w:val="24"/>
              </w:rPr>
              <w:t>2%</w:t>
            </w:r>
          </w:p>
        </w:tc>
      </w:tr>
      <w:tr w:rsidR="0024432B" w:rsidRPr="00B64347" w14:paraId="298C7BA9" w14:textId="77777777">
        <w:trPr>
          <w:trHeight w:val="432"/>
          <w:jc w:val="center"/>
        </w:trPr>
        <w:tc>
          <w:tcPr>
            <w:tcW w:w="6241" w:type="dxa"/>
            <w:shd w:val="clear" w:color="auto" w:fill="FFFFFF"/>
            <w:vAlign w:val="center"/>
          </w:tcPr>
          <w:p w14:paraId="65A1C650" w14:textId="77777777" w:rsidR="0024432B" w:rsidRPr="00B64347" w:rsidRDefault="0024432B" w:rsidP="0024432B">
            <w:pPr>
              <w:rPr>
                <w:sz w:val="24"/>
                <w:szCs w:val="24"/>
              </w:rPr>
            </w:pPr>
            <w:r w:rsidRPr="00B64347">
              <w:rPr>
                <w:sz w:val="24"/>
                <w:szCs w:val="24"/>
              </w:rPr>
              <w:t>Dosage Calculations and Safe Medication Administration 3.0 Case Studies: Leukopenia</w:t>
            </w:r>
          </w:p>
        </w:tc>
        <w:tc>
          <w:tcPr>
            <w:tcW w:w="4667" w:type="dxa"/>
            <w:shd w:val="clear" w:color="auto" w:fill="FFFFFF"/>
            <w:vAlign w:val="center"/>
          </w:tcPr>
          <w:p w14:paraId="0A41D670" w14:textId="77777777" w:rsidR="0024432B" w:rsidRPr="00B64347" w:rsidRDefault="0024432B" w:rsidP="0024432B">
            <w:pPr>
              <w:jc w:val="center"/>
              <w:rPr>
                <w:sz w:val="24"/>
                <w:szCs w:val="24"/>
              </w:rPr>
            </w:pPr>
            <w:r w:rsidRPr="00B64347">
              <w:rPr>
                <w:sz w:val="24"/>
                <w:szCs w:val="24"/>
              </w:rPr>
              <w:t>2%</w:t>
            </w:r>
          </w:p>
          <w:p w14:paraId="1ACC4555" w14:textId="77777777" w:rsidR="0024432B" w:rsidRPr="00B64347" w:rsidRDefault="0024432B" w:rsidP="0024432B">
            <w:pPr>
              <w:jc w:val="center"/>
              <w:rPr>
                <w:sz w:val="24"/>
                <w:szCs w:val="24"/>
              </w:rPr>
            </w:pPr>
            <w:r w:rsidRPr="00B64347">
              <w:rPr>
                <w:sz w:val="24"/>
                <w:szCs w:val="24"/>
              </w:rPr>
              <w:t>(Screenshot of each question to be placed in a Word document and uploaded to E360)</w:t>
            </w:r>
          </w:p>
        </w:tc>
      </w:tr>
      <w:tr w:rsidR="0024432B" w:rsidRPr="00B64347" w14:paraId="52540AF7" w14:textId="77777777">
        <w:trPr>
          <w:trHeight w:val="432"/>
          <w:jc w:val="center"/>
        </w:trPr>
        <w:tc>
          <w:tcPr>
            <w:tcW w:w="6241" w:type="dxa"/>
            <w:shd w:val="clear" w:color="auto" w:fill="FFFFFF"/>
            <w:vAlign w:val="center"/>
          </w:tcPr>
          <w:p w14:paraId="0D70DB90" w14:textId="77777777" w:rsidR="0024432B" w:rsidRPr="00B64347" w:rsidRDefault="0024432B" w:rsidP="0024432B">
            <w:pPr>
              <w:rPr>
                <w:sz w:val="24"/>
                <w:szCs w:val="24"/>
              </w:rPr>
            </w:pPr>
            <w:r w:rsidRPr="00B64347">
              <w:rPr>
                <w:sz w:val="24"/>
                <w:szCs w:val="24"/>
              </w:rPr>
              <w:t>Targeted Medical Surgical 2019: Neurosensory and Musculoskeletal</w:t>
            </w:r>
          </w:p>
        </w:tc>
        <w:tc>
          <w:tcPr>
            <w:tcW w:w="4667" w:type="dxa"/>
            <w:shd w:val="clear" w:color="auto" w:fill="FFFFFF"/>
            <w:vAlign w:val="center"/>
          </w:tcPr>
          <w:p w14:paraId="3DA3DCA2" w14:textId="77777777" w:rsidR="0024432B" w:rsidRPr="00B64347" w:rsidRDefault="0024432B" w:rsidP="0024432B">
            <w:pPr>
              <w:jc w:val="center"/>
              <w:rPr>
                <w:sz w:val="24"/>
                <w:szCs w:val="24"/>
              </w:rPr>
            </w:pPr>
            <w:r w:rsidRPr="00B64347">
              <w:rPr>
                <w:sz w:val="24"/>
                <w:szCs w:val="24"/>
              </w:rPr>
              <w:t>2%</w:t>
            </w:r>
          </w:p>
        </w:tc>
      </w:tr>
      <w:tr w:rsidR="0024432B" w:rsidRPr="00B64347" w14:paraId="11C38E8C" w14:textId="77777777">
        <w:trPr>
          <w:trHeight w:val="432"/>
          <w:jc w:val="center"/>
        </w:trPr>
        <w:tc>
          <w:tcPr>
            <w:tcW w:w="6241" w:type="dxa"/>
            <w:shd w:val="clear" w:color="auto" w:fill="FFFFFF"/>
            <w:vAlign w:val="center"/>
          </w:tcPr>
          <w:p w14:paraId="7D3596F2" w14:textId="77777777" w:rsidR="0024432B" w:rsidRPr="00B64347" w:rsidRDefault="0024432B" w:rsidP="0024432B">
            <w:pPr>
              <w:rPr>
                <w:sz w:val="24"/>
                <w:szCs w:val="24"/>
              </w:rPr>
            </w:pPr>
            <w:r w:rsidRPr="00B64347">
              <w:rPr>
                <w:sz w:val="24"/>
                <w:szCs w:val="24"/>
              </w:rPr>
              <w:lastRenderedPageBreak/>
              <w:t>Video Case Studies RN 2.0 Adult Medical Surgical: Enteral Nutrition</w:t>
            </w:r>
          </w:p>
        </w:tc>
        <w:tc>
          <w:tcPr>
            <w:tcW w:w="4667" w:type="dxa"/>
            <w:shd w:val="clear" w:color="auto" w:fill="FFFFFF"/>
            <w:vAlign w:val="center"/>
          </w:tcPr>
          <w:p w14:paraId="0BECAD5D" w14:textId="77777777" w:rsidR="0024432B" w:rsidRPr="00B64347" w:rsidRDefault="0024432B" w:rsidP="0024432B">
            <w:pPr>
              <w:jc w:val="center"/>
              <w:rPr>
                <w:sz w:val="24"/>
                <w:szCs w:val="24"/>
              </w:rPr>
            </w:pPr>
            <w:r w:rsidRPr="00B64347">
              <w:rPr>
                <w:sz w:val="24"/>
                <w:szCs w:val="24"/>
              </w:rPr>
              <w:t>2%</w:t>
            </w:r>
          </w:p>
        </w:tc>
      </w:tr>
      <w:tr w:rsidR="0024432B" w:rsidRPr="00B64347" w14:paraId="1C087263" w14:textId="77777777">
        <w:trPr>
          <w:trHeight w:val="432"/>
          <w:jc w:val="center"/>
        </w:trPr>
        <w:tc>
          <w:tcPr>
            <w:tcW w:w="6241" w:type="dxa"/>
            <w:shd w:val="clear" w:color="auto" w:fill="FFFFFF"/>
            <w:vAlign w:val="center"/>
          </w:tcPr>
          <w:p w14:paraId="16404876" w14:textId="77777777" w:rsidR="0024432B" w:rsidRPr="00B64347" w:rsidRDefault="0024432B" w:rsidP="0024432B">
            <w:pPr>
              <w:rPr>
                <w:sz w:val="24"/>
                <w:szCs w:val="24"/>
              </w:rPr>
            </w:pPr>
            <w:r w:rsidRPr="00B64347">
              <w:rPr>
                <w:sz w:val="24"/>
                <w:szCs w:val="24"/>
              </w:rPr>
              <w:t>Video Case Studies RN 2.0 Adult Medical Surgical: Total Parenteral Nutrition</w:t>
            </w:r>
          </w:p>
        </w:tc>
        <w:tc>
          <w:tcPr>
            <w:tcW w:w="4667" w:type="dxa"/>
            <w:shd w:val="clear" w:color="auto" w:fill="FFFFFF"/>
            <w:vAlign w:val="center"/>
          </w:tcPr>
          <w:p w14:paraId="3B2881CD" w14:textId="77777777" w:rsidR="0024432B" w:rsidRPr="00B64347" w:rsidRDefault="0024432B" w:rsidP="0024432B">
            <w:pPr>
              <w:jc w:val="center"/>
              <w:rPr>
                <w:sz w:val="24"/>
                <w:szCs w:val="24"/>
              </w:rPr>
            </w:pPr>
            <w:r w:rsidRPr="00B64347">
              <w:rPr>
                <w:sz w:val="24"/>
                <w:szCs w:val="24"/>
              </w:rPr>
              <w:t>2%</w:t>
            </w:r>
          </w:p>
        </w:tc>
      </w:tr>
      <w:tr w:rsidR="0024432B" w:rsidRPr="00B64347" w14:paraId="13AA793C" w14:textId="77777777">
        <w:trPr>
          <w:trHeight w:val="432"/>
          <w:jc w:val="center"/>
        </w:trPr>
        <w:tc>
          <w:tcPr>
            <w:tcW w:w="6241" w:type="dxa"/>
            <w:shd w:val="clear" w:color="auto" w:fill="FFFFFF"/>
            <w:vAlign w:val="center"/>
          </w:tcPr>
          <w:p w14:paraId="0B18FC6F" w14:textId="77777777" w:rsidR="0024432B" w:rsidRPr="00B64347" w:rsidRDefault="0024432B" w:rsidP="0024432B">
            <w:pPr>
              <w:rPr>
                <w:sz w:val="24"/>
                <w:szCs w:val="24"/>
              </w:rPr>
            </w:pPr>
            <w:r w:rsidRPr="00B64347">
              <w:rPr>
                <w:sz w:val="24"/>
                <w:szCs w:val="24"/>
              </w:rPr>
              <w:t>Real Life RN Adult Medical Surgical: GI Bleed</w:t>
            </w:r>
          </w:p>
        </w:tc>
        <w:tc>
          <w:tcPr>
            <w:tcW w:w="4667" w:type="dxa"/>
            <w:shd w:val="clear" w:color="auto" w:fill="FFFFFF"/>
            <w:vAlign w:val="center"/>
          </w:tcPr>
          <w:p w14:paraId="5898F834" w14:textId="77777777" w:rsidR="0024432B" w:rsidRPr="00B64347" w:rsidRDefault="0024432B" w:rsidP="0024432B">
            <w:pPr>
              <w:jc w:val="center"/>
              <w:rPr>
                <w:sz w:val="24"/>
                <w:szCs w:val="24"/>
              </w:rPr>
            </w:pPr>
            <w:r w:rsidRPr="00B64347">
              <w:rPr>
                <w:sz w:val="24"/>
                <w:szCs w:val="24"/>
              </w:rPr>
              <w:t>2%</w:t>
            </w:r>
          </w:p>
          <w:p w14:paraId="7F76C079" w14:textId="77777777" w:rsidR="0024432B" w:rsidRPr="00B64347" w:rsidRDefault="0024432B" w:rsidP="0024432B">
            <w:pPr>
              <w:jc w:val="center"/>
              <w:rPr>
                <w:sz w:val="24"/>
                <w:szCs w:val="24"/>
              </w:rPr>
            </w:pPr>
            <w:r w:rsidRPr="00B64347">
              <w:rPr>
                <w:sz w:val="24"/>
                <w:szCs w:val="24"/>
              </w:rPr>
              <w:t>(Pass = Strong/Satisfactory)</w:t>
            </w:r>
          </w:p>
          <w:p w14:paraId="09C2DD25" w14:textId="77777777" w:rsidR="0024432B" w:rsidRPr="00B64347" w:rsidRDefault="0024432B" w:rsidP="0024432B">
            <w:pPr>
              <w:jc w:val="center"/>
              <w:rPr>
                <w:sz w:val="24"/>
                <w:szCs w:val="24"/>
              </w:rPr>
            </w:pPr>
            <w:r w:rsidRPr="00B64347">
              <w:rPr>
                <w:sz w:val="24"/>
                <w:szCs w:val="24"/>
              </w:rPr>
              <w:t>(Fail = Needs Improvement/Unsatisfactory)</w:t>
            </w:r>
          </w:p>
        </w:tc>
      </w:tr>
      <w:tr w:rsidR="0024432B" w:rsidRPr="00B64347" w14:paraId="76F51372" w14:textId="77777777">
        <w:trPr>
          <w:trHeight w:val="432"/>
          <w:jc w:val="center"/>
        </w:trPr>
        <w:tc>
          <w:tcPr>
            <w:tcW w:w="6241" w:type="dxa"/>
            <w:shd w:val="clear" w:color="auto" w:fill="FFFFFF"/>
            <w:vAlign w:val="center"/>
          </w:tcPr>
          <w:p w14:paraId="0DF9AD65" w14:textId="77777777" w:rsidR="0024432B" w:rsidRPr="00B64347" w:rsidRDefault="0024432B" w:rsidP="0024432B">
            <w:pPr>
              <w:rPr>
                <w:sz w:val="24"/>
                <w:szCs w:val="24"/>
              </w:rPr>
            </w:pPr>
            <w:r w:rsidRPr="00B64347">
              <w:rPr>
                <w:sz w:val="24"/>
                <w:szCs w:val="24"/>
              </w:rPr>
              <w:t>Learning System RN 3.0 Medical Surgical: Final</w:t>
            </w:r>
          </w:p>
        </w:tc>
        <w:tc>
          <w:tcPr>
            <w:tcW w:w="4667" w:type="dxa"/>
            <w:shd w:val="clear" w:color="auto" w:fill="FFFFFF"/>
            <w:vAlign w:val="center"/>
          </w:tcPr>
          <w:p w14:paraId="3E7DB0D1" w14:textId="77777777" w:rsidR="0024432B" w:rsidRPr="00B64347" w:rsidRDefault="0024432B" w:rsidP="0024432B">
            <w:pPr>
              <w:jc w:val="center"/>
              <w:rPr>
                <w:sz w:val="24"/>
                <w:szCs w:val="24"/>
              </w:rPr>
            </w:pPr>
            <w:r w:rsidRPr="00B64347">
              <w:rPr>
                <w:sz w:val="24"/>
                <w:szCs w:val="24"/>
              </w:rPr>
              <w:t>2%</w:t>
            </w:r>
          </w:p>
        </w:tc>
      </w:tr>
      <w:tr w:rsidR="0024432B" w:rsidRPr="00B64347" w14:paraId="4B1FFFCB" w14:textId="77777777">
        <w:trPr>
          <w:trHeight w:val="432"/>
          <w:jc w:val="center"/>
        </w:trPr>
        <w:tc>
          <w:tcPr>
            <w:tcW w:w="6241" w:type="dxa"/>
            <w:shd w:val="clear" w:color="auto" w:fill="FFFFFF"/>
            <w:vAlign w:val="center"/>
          </w:tcPr>
          <w:p w14:paraId="32F7EE3B" w14:textId="77777777" w:rsidR="0024432B" w:rsidRPr="00B64347" w:rsidRDefault="0024432B" w:rsidP="0024432B">
            <w:pPr>
              <w:rPr>
                <w:sz w:val="24"/>
                <w:szCs w:val="24"/>
              </w:rPr>
            </w:pPr>
            <w:r w:rsidRPr="00B64347">
              <w:rPr>
                <w:sz w:val="24"/>
                <w:szCs w:val="24"/>
              </w:rPr>
              <w:t>RN Adult Medical Surgical Online Practice 2019 A</w:t>
            </w:r>
          </w:p>
        </w:tc>
        <w:tc>
          <w:tcPr>
            <w:tcW w:w="4667" w:type="dxa"/>
            <w:shd w:val="clear" w:color="auto" w:fill="FFFFFF"/>
            <w:vAlign w:val="center"/>
          </w:tcPr>
          <w:p w14:paraId="6C7B23F9" w14:textId="77777777" w:rsidR="0024432B" w:rsidRPr="00B64347" w:rsidRDefault="0024432B" w:rsidP="0024432B">
            <w:pPr>
              <w:jc w:val="center"/>
              <w:rPr>
                <w:sz w:val="24"/>
                <w:szCs w:val="24"/>
              </w:rPr>
            </w:pPr>
            <w:r w:rsidRPr="00B64347">
              <w:rPr>
                <w:sz w:val="24"/>
                <w:szCs w:val="24"/>
              </w:rPr>
              <w:t>2%</w:t>
            </w:r>
          </w:p>
        </w:tc>
      </w:tr>
      <w:tr w:rsidR="0024432B" w:rsidRPr="00B64347" w14:paraId="48CFD955" w14:textId="77777777">
        <w:trPr>
          <w:trHeight w:val="432"/>
          <w:jc w:val="center"/>
        </w:trPr>
        <w:tc>
          <w:tcPr>
            <w:tcW w:w="6241" w:type="dxa"/>
            <w:shd w:val="clear" w:color="auto" w:fill="FFFFFF"/>
            <w:vAlign w:val="center"/>
          </w:tcPr>
          <w:p w14:paraId="25A4DDCC" w14:textId="77777777" w:rsidR="0024432B" w:rsidRPr="00B64347" w:rsidRDefault="0024432B" w:rsidP="0024432B">
            <w:pPr>
              <w:rPr>
                <w:sz w:val="24"/>
                <w:szCs w:val="24"/>
              </w:rPr>
            </w:pPr>
            <w:r w:rsidRPr="00B64347">
              <w:rPr>
                <w:sz w:val="24"/>
                <w:szCs w:val="24"/>
              </w:rPr>
              <w:t>RN Adult Medical Surgical Online Practice 2019 B</w:t>
            </w:r>
          </w:p>
        </w:tc>
        <w:tc>
          <w:tcPr>
            <w:tcW w:w="4667" w:type="dxa"/>
            <w:shd w:val="clear" w:color="auto" w:fill="FFFFFF"/>
            <w:vAlign w:val="center"/>
          </w:tcPr>
          <w:p w14:paraId="40DDA6CA" w14:textId="77777777" w:rsidR="0024432B" w:rsidRPr="00B64347" w:rsidRDefault="0024432B" w:rsidP="0024432B">
            <w:pPr>
              <w:jc w:val="center"/>
              <w:rPr>
                <w:sz w:val="24"/>
                <w:szCs w:val="24"/>
              </w:rPr>
            </w:pPr>
            <w:r w:rsidRPr="00B64347">
              <w:rPr>
                <w:sz w:val="24"/>
                <w:szCs w:val="24"/>
              </w:rPr>
              <w:t>0%</w:t>
            </w:r>
          </w:p>
          <w:p w14:paraId="12545865" w14:textId="77777777" w:rsidR="0024432B" w:rsidRPr="00B64347" w:rsidRDefault="0024432B" w:rsidP="0024432B">
            <w:pPr>
              <w:jc w:val="center"/>
              <w:rPr>
                <w:sz w:val="24"/>
                <w:szCs w:val="24"/>
              </w:rPr>
            </w:pPr>
            <w:r w:rsidRPr="00B64347">
              <w:rPr>
                <w:sz w:val="24"/>
                <w:szCs w:val="24"/>
              </w:rPr>
              <w:t>(OPTIONAL)</w:t>
            </w:r>
          </w:p>
        </w:tc>
      </w:tr>
      <w:tr w:rsidR="0024432B" w:rsidRPr="00B64347" w14:paraId="6C6C46C8" w14:textId="77777777">
        <w:trPr>
          <w:trHeight w:val="432"/>
          <w:jc w:val="center"/>
        </w:trPr>
        <w:tc>
          <w:tcPr>
            <w:tcW w:w="6241" w:type="dxa"/>
            <w:shd w:val="clear" w:color="auto" w:fill="FFFFFF"/>
            <w:vAlign w:val="center"/>
          </w:tcPr>
          <w:p w14:paraId="68D16605" w14:textId="77777777" w:rsidR="0024432B" w:rsidRPr="00B64347" w:rsidRDefault="0024432B" w:rsidP="0024432B">
            <w:pPr>
              <w:rPr>
                <w:sz w:val="24"/>
                <w:szCs w:val="24"/>
              </w:rPr>
            </w:pPr>
            <w:r w:rsidRPr="00B64347">
              <w:rPr>
                <w:sz w:val="24"/>
                <w:szCs w:val="24"/>
              </w:rPr>
              <w:t>RN Adult Medical Surgical Online Practice 2019 A with NGN</w:t>
            </w:r>
          </w:p>
        </w:tc>
        <w:tc>
          <w:tcPr>
            <w:tcW w:w="4667" w:type="dxa"/>
            <w:shd w:val="clear" w:color="auto" w:fill="FFFFFF"/>
            <w:vAlign w:val="center"/>
          </w:tcPr>
          <w:p w14:paraId="4443CD58" w14:textId="77777777" w:rsidR="0024432B" w:rsidRPr="00B64347" w:rsidRDefault="0024432B" w:rsidP="0024432B">
            <w:pPr>
              <w:jc w:val="center"/>
              <w:rPr>
                <w:sz w:val="24"/>
                <w:szCs w:val="24"/>
              </w:rPr>
            </w:pPr>
            <w:r w:rsidRPr="00B64347">
              <w:rPr>
                <w:sz w:val="24"/>
                <w:szCs w:val="24"/>
              </w:rPr>
              <w:t>0%</w:t>
            </w:r>
          </w:p>
          <w:p w14:paraId="782988A6" w14:textId="77777777" w:rsidR="0024432B" w:rsidRPr="00B64347" w:rsidRDefault="0024432B" w:rsidP="0024432B">
            <w:pPr>
              <w:jc w:val="center"/>
              <w:rPr>
                <w:sz w:val="24"/>
                <w:szCs w:val="24"/>
              </w:rPr>
            </w:pPr>
            <w:r w:rsidRPr="00B64347">
              <w:rPr>
                <w:sz w:val="24"/>
                <w:szCs w:val="24"/>
              </w:rPr>
              <w:t>(OPTIONAL)</w:t>
            </w:r>
          </w:p>
        </w:tc>
      </w:tr>
      <w:tr w:rsidR="0024432B" w:rsidRPr="00B64347" w14:paraId="0CFADF3D" w14:textId="77777777">
        <w:trPr>
          <w:trHeight w:val="432"/>
          <w:jc w:val="center"/>
        </w:trPr>
        <w:tc>
          <w:tcPr>
            <w:tcW w:w="6241" w:type="dxa"/>
            <w:shd w:val="clear" w:color="auto" w:fill="FFFFFF"/>
            <w:vAlign w:val="center"/>
          </w:tcPr>
          <w:p w14:paraId="10E457E0" w14:textId="77777777" w:rsidR="0024432B" w:rsidRPr="00B64347" w:rsidRDefault="0024432B" w:rsidP="0024432B">
            <w:pPr>
              <w:rPr>
                <w:sz w:val="24"/>
                <w:szCs w:val="24"/>
              </w:rPr>
            </w:pPr>
            <w:r w:rsidRPr="00B64347">
              <w:rPr>
                <w:sz w:val="24"/>
                <w:szCs w:val="24"/>
              </w:rPr>
              <w:t>RN Adult Medical Surgical Online Practice 2019 B with NGN</w:t>
            </w:r>
          </w:p>
        </w:tc>
        <w:tc>
          <w:tcPr>
            <w:tcW w:w="4667" w:type="dxa"/>
            <w:shd w:val="clear" w:color="auto" w:fill="FFFFFF"/>
            <w:vAlign w:val="center"/>
          </w:tcPr>
          <w:p w14:paraId="230BF189" w14:textId="77777777" w:rsidR="0024432B" w:rsidRPr="00B64347" w:rsidRDefault="0024432B" w:rsidP="0024432B">
            <w:pPr>
              <w:jc w:val="center"/>
              <w:rPr>
                <w:sz w:val="24"/>
                <w:szCs w:val="24"/>
              </w:rPr>
            </w:pPr>
            <w:r w:rsidRPr="00B64347">
              <w:rPr>
                <w:sz w:val="24"/>
                <w:szCs w:val="24"/>
              </w:rPr>
              <w:t>0%</w:t>
            </w:r>
          </w:p>
          <w:p w14:paraId="1C3DE159" w14:textId="77777777" w:rsidR="0024432B" w:rsidRPr="00B64347" w:rsidRDefault="0024432B" w:rsidP="0024432B">
            <w:pPr>
              <w:jc w:val="center"/>
              <w:rPr>
                <w:sz w:val="24"/>
                <w:szCs w:val="24"/>
              </w:rPr>
            </w:pPr>
            <w:r w:rsidRPr="00B64347">
              <w:rPr>
                <w:sz w:val="24"/>
                <w:szCs w:val="24"/>
              </w:rPr>
              <w:t>(OPTIONAL)</w:t>
            </w:r>
          </w:p>
        </w:tc>
      </w:tr>
      <w:tr w:rsidR="0024432B" w:rsidRPr="00B64347" w14:paraId="3C5494A6" w14:textId="77777777">
        <w:trPr>
          <w:trHeight w:val="432"/>
          <w:jc w:val="center"/>
        </w:trPr>
        <w:tc>
          <w:tcPr>
            <w:tcW w:w="6241" w:type="dxa"/>
            <w:shd w:val="clear" w:color="auto" w:fill="FFFFFF"/>
            <w:vAlign w:val="center"/>
          </w:tcPr>
          <w:p w14:paraId="0F52DAB7" w14:textId="77777777" w:rsidR="0024432B" w:rsidRPr="00B64347" w:rsidRDefault="0024432B" w:rsidP="0024432B">
            <w:pPr>
              <w:jc w:val="center"/>
              <w:rPr>
                <w:b/>
                <w:sz w:val="24"/>
                <w:szCs w:val="24"/>
              </w:rPr>
            </w:pPr>
            <w:r w:rsidRPr="00B64347">
              <w:rPr>
                <w:b/>
                <w:sz w:val="24"/>
                <w:szCs w:val="24"/>
              </w:rPr>
              <w:t>RN Adult Medical Surgical 2019</w:t>
            </w:r>
          </w:p>
          <w:p w14:paraId="789D50C1" w14:textId="77777777" w:rsidR="0024432B" w:rsidRPr="00B64347" w:rsidRDefault="0024432B" w:rsidP="0024432B">
            <w:pPr>
              <w:jc w:val="center"/>
              <w:rPr>
                <w:b/>
                <w:sz w:val="24"/>
                <w:szCs w:val="24"/>
              </w:rPr>
            </w:pPr>
            <w:r w:rsidRPr="00B64347">
              <w:rPr>
                <w:b/>
                <w:sz w:val="24"/>
                <w:szCs w:val="24"/>
              </w:rPr>
              <w:t>Proctored ATI Grading Scale</w:t>
            </w:r>
          </w:p>
          <w:p w14:paraId="462FF7BF" w14:textId="77777777" w:rsidR="0024432B" w:rsidRPr="00B64347" w:rsidRDefault="0024432B" w:rsidP="0024432B">
            <w:pPr>
              <w:jc w:val="center"/>
              <w:rPr>
                <w:b/>
                <w:sz w:val="24"/>
                <w:szCs w:val="24"/>
              </w:rPr>
            </w:pPr>
          </w:p>
          <w:p w14:paraId="39402923" w14:textId="77777777" w:rsidR="0024432B" w:rsidRPr="00B64347" w:rsidRDefault="0024432B" w:rsidP="0024432B">
            <w:pPr>
              <w:rPr>
                <w:b/>
                <w:sz w:val="24"/>
                <w:szCs w:val="24"/>
              </w:rPr>
            </w:pPr>
            <w:r w:rsidRPr="00B64347">
              <w:rPr>
                <w:b/>
                <w:sz w:val="24"/>
                <w:szCs w:val="24"/>
              </w:rPr>
              <w:t>Level 3 = 90 points</w:t>
            </w:r>
          </w:p>
          <w:p w14:paraId="6D76F9E1" w14:textId="77777777" w:rsidR="0024432B" w:rsidRPr="00B64347" w:rsidRDefault="0024432B" w:rsidP="0024432B">
            <w:pPr>
              <w:rPr>
                <w:b/>
                <w:sz w:val="24"/>
                <w:szCs w:val="24"/>
              </w:rPr>
            </w:pPr>
          </w:p>
          <w:p w14:paraId="085D2899" w14:textId="77777777" w:rsidR="0024432B" w:rsidRPr="00B64347" w:rsidRDefault="0024432B" w:rsidP="0024432B">
            <w:pPr>
              <w:widowControl w:val="0"/>
              <w:numPr>
                <w:ilvl w:val="0"/>
                <w:numId w:val="2"/>
              </w:numPr>
              <w:pBdr>
                <w:top w:val="nil"/>
                <w:left w:val="nil"/>
                <w:bottom w:val="nil"/>
                <w:right w:val="nil"/>
                <w:between w:val="nil"/>
              </w:pBdr>
              <w:rPr>
                <w:color w:val="000000"/>
                <w:sz w:val="24"/>
                <w:szCs w:val="24"/>
              </w:rPr>
            </w:pPr>
            <w:r w:rsidRPr="00B64347">
              <w:rPr>
                <w:b/>
                <w:color w:val="000000"/>
                <w:sz w:val="24"/>
                <w:szCs w:val="24"/>
              </w:rPr>
              <w:t xml:space="preserve">Remediation = 10 points: </w:t>
            </w:r>
          </w:p>
          <w:p w14:paraId="78EB32CC" w14:textId="77777777" w:rsidR="0024432B" w:rsidRPr="00B64347" w:rsidRDefault="0024432B" w:rsidP="0024432B">
            <w:pPr>
              <w:widowControl w:val="0"/>
              <w:numPr>
                <w:ilvl w:val="0"/>
                <w:numId w:val="2"/>
              </w:numPr>
              <w:pBdr>
                <w:top w:val="nil"/>
                <w:left w:val="nil"/>
                <w:bottom w:val="nil"/>
                <w:right w:val="nil"/>
                <w:between w:val="nil"/>
              </w:pBdr>
              <w:rPr>
                <w:color w:val="000000"/>
                <w:sz w:val="24"/>
                <w:szCs w:val="24"/>
              </w:rPr>
            </w:pPr>
            <w:r w:rsidRPr="00B64347">
              <w:rPr>
                <w:i/>
                <w:color w:val="000000"/>
                <w:sz w:val="24"/>
                <w:szCs w:val="24"/>
              </w:rPr>
              <w:t xml:space="preserve">Minimum 1-hour Focused Review </w:t>
            </w:r>
          </w:p>
          <w:p w14:paraId="7208A54E" w14:textId="77777777" w:rsidR="0024432B" w:rsidRPr="00B64347" w:rsidRDefault="0024432B" w:rsidP="0024432B">
            <w:pPr>
              <w:widowControl w:val="0"/>
              <w:numPr>
                <w:ilvl w:val="0"/>
                <w:numId w:val="2"/>
              </w:numPr>
              <w:pBdr>
                <w:top w:val="nil"/>
                <w:left w:val="nil"/>
                <w:bottom w:val="nil"/>
                <w:right w:val="nil"/>
                <w:between w:val="nil"/>
              </w:pBdr>
              <w:spacing w:after="240"/>
              <w:rPr>
                <w:color w:val="000000"/>
                <w:sz w:val="24"/>
                <w:szCs w:val="24"/>
              </w:rPr>
            </w:pPr>
            <w:r w:rsidRPr="00B64347">
              <w:rPr>
                <w:i/>
                <w:color w:val="000000"/>
                <w:sz w:val="24"/>
                <w:szCs w:val="24"/>
              </w:rPr>
              <w:t xml:space="preserve">For each topic missed, complete an active learning template and/or identify three critical points to remember. </w:t>
            </w:r>
          </w:p>
          <w:p w14:paraId="50BAA270" w14:textId="77777777" w:rsidR="0024432B" w:rsidRPr="00B64347" w:rsidRDefault="0024432B" w:rsidP="0024432B">
            <w:pPr>
              <w:widowControl w:val="0"/>
              <w:spacing w:after="240"/>
              <w:rPr>
                <w:b/>
                <w:sz w:val="24"/>
                <w:szCs w:val="24"/>
              </w:rPr>
            </w:pPr>
            <w:r w:rsidRPr="00B64347">
              <w:rPr>
                <w:b/>
                <w:sz w:val="24"/>
                <w:szCs w:val="24"/>
              </w:rPr>
              <w:t>Level 2 = 80 points</w:t>
            </w:r>
          </w:p>
          <w:p w14:paraId="22F67B54" w14:textId="77777777" w:rsidR="0024432B" w:rsidRPr="00B64347" w:rsidRDefault="0024432B" w:rsidP="0024432B">
            <w:pPr>
              <w:widowControl w:val="0"/>
              <w:numPr>
                <w:ilvl w:val="0"/>
                <w:numId w:val="5"/>
              </w:numPr>
              <w:pBdr>
                <w:top w:val="nil"/>
                <w:left w:val="nil"/>
                <w:bottom w:val="nil"/>
                <w:right w:val="nil"/>
                <w:between w:val="nil"/>
              </w:pBdr>
              <w:rPr>
                <w:b/>
                <w:color w:val="000000"/>
                <w:sz w:val="24"/>
                <w:szCs w:val="24"/>
              </w:rPr>
            </w:pPr>
            <w:r w:rsidRPr="00B64347">
              <w:rPr>
                <w:b/>
                <w:color w:val="000000"/>
                <w:sz w:val="24"/>
                <w:szCs w:val="24"/>
              </w:rPr>
              <w:t>Remediation= 10 points:</w:t>
            </w:r>
          </w:p>
          <w:p w14:paraId="64E61AC8" w14:textId="77777777" w:rsidR="0024432B" w:rsidRPr="00B64347" w:rsidRDefault="0024432B" w:rsidP="0024432B">
            <w:pPr>
              <w:widowControl w:val="0"/>
              <w:numPr>
                <w:ilvl w:val="0"/>
                <w:numId w:val="3"/>
              </w:numPr>
              <w:pBdr>
                <w:top w:val="nil"/>
                <w:left w:val="nil"/>
                <w:bottom w:val="nil"/>
                <w:right w:val="nil"/>
                <w:between w:val="nil"/>
              </w:pBdr>
              <w:rPr>
                <w:b/>
                <w:color w:val="000000"/>
                <w:sz w:val="24"/>
                <w:szCs w:val="24"/>
              </w:rPr>
            </w:pPr>
            <w:r w:rsidRPr="00B64347">
              <w:rPr>
                <w:i/>
                <w:color w:val="000000"/>
                <w:sz w:val="24"/>
                <w:szCs w:val="24"/>
              </w:rPr>
              <w:t xml:space="preserve">Minimum 2-hour Focused Review </w:t>
            </w:r>
          </w:p>
          <w:p w14:paraId="6A9E5F9E" w14:textId="77777777" w:rsidR="0024432B" w:rsidRPr="00B64347" w:rsidRDefault="0024432B" w:rsidP="0024432B">
            <w:pPr>
              <w:widowControl w:val="0"/>
              <w:numPr>
                <w:ilvl w:val="0"/>
                <w:numId w:val="3"/>
              </w:numPr>
              <w:pBdr>
                <w:top w:val="nil"/>
                <w:left w:val="nil"/>
                <w:bottom w:val="nil"/>
                <w:right w:val="nil"/>
                <w:between w:val="nil"/>
              </w:pBdr>
              <w:spacing w:after="240"/>
              <w:rPr>
                <w:b/>
                <w:color w:val="000000"/>
                <w:sz w:val="24"/>
                <w:szCs w:val="24"/>
              </w:rPr>
            </w:pPr>
            <w:r w:rsidRPr="00B64347">
              <w:rPr>
                <w:i/>
                <w:color w:val="000000"/>
                <w:sz w:val="24"/>
                <w:szCs w:val="24"/>
              </w:rPr>
              <w:t xml:space="preserve">For each topic missed, complete an active learning template </w:t>
            </w:r>
            <w:proofErr w:type="gramStart"/>
            <w:r w:rsidRPr="00B64347">
              <w:rPr>
                <w:i/>
                <w:color w:val="000000"/>
                <w:sz w:val="24"/>
                <w:szCs w:val="24"/>
              </w:rPr>
              <w:t>and or</w:t>
            </w:r>
            <w:proofErr w:type="gramEnd"/>
            <w:r w:rsidRPr="00B64347">
              <w:rPr>
                <w:i/>
                <w:color w:val="000000"/>
                <w:sz w:val="24"/>
                <w:szCs w:val="24"/>
              </w:rPr>
              <w:t xml:space="preserve"> identify three critical points to remember.</w:t>
            </w:r>
          </w:p>
          <w:p w14:paraId="58C71EFE" w14:textId="77777777" w:rsidR="0024432B" w:rsidRPr="00B64347" w:rsidRDefault="0024432B" w:rsidP="0024432B">
            <w:pPr>
              <w:widowControl w:val="0"/>
              <w:spacing w:after="240"/>
              <w:rPr>
                <w:b/>
                <w:sz w:val="24"/>
                <w:szCs w:val="24"/>
              </w:rPr>
            </w:pPr>
            <w:r w:rsidRPr="00B64347">
              <w:rPr>
                <w:b/>
                <w:sz w:val="24"/>
                <w:szCs w:val="24"/>
              </w:rPr>
              <w:t>Level 1 = 70 points</w:t>
            </w:r>
          </w:p>
          <w:p w14:paraId="69FCD402" w14:textId="77777777" w:rsidR="0024432B" w:rsidRPr="00B64347" w:rsidRDefault="0024432B" w:rsidP="0024432B">
            <w:pPr>
              <w:widowControl w:val="0"/>
              <w:numPr>
                <w:ilvl w:val="0"/>
                <w:numId w:val="5"/>
              </w:numPr>
              <w:pBdr>
                <w:top w:val="nil"/>
                <w:left w:val="nil"/>
                <w:bottom w:val="nil"/>
                <w:right w:val="nil"/>
                <w:between w:val="nil"/>
              </w:pBdr>
              <w:rPr>
                <w:b/>
                <w:color w:val="000000"/>
                <w:sz w:val="24"/>
                <w:szCs w:val="24"/>
              </w:rPr>
            </w:pPr>
            <w:r w:rsidRPr="00B64347">
              <w:rPr>
                <w:b/>
                <w:color w:val="000000"/>
                <w:sz w:val="24"/>
                <w:szCs w:val="24"/>
              </w:rPr>
              <w:t>Remediation= 10 points:</w:t>
            </w:r>
          </w:p>
          <w:p w14:paraId="235E337C" w14:textId="77777777" w:rsidR="0024432B" w:rsidRPr="00B64347" w:rsidRDefault="0024432B" w:rsidP="0024432B">
            <w:pPr>
              <w:widowControl w:val="0"/>
              <w:numPr>
                <w:ilvl w:val="0"/>
                <w:numId w:val="3"/>
              </w:numPr>
              <w:pBdr>
                <w:top w:val="nil"/>
                <w:left w:val="nil"/>
                <w:bottom w:val="nil"/>
                <w:right w:val="nil"/>
                <w:between w:val="nil"/>
              </w:pBdr>
              <w:rPr>
                <w:b/>
                <w:color w:val="000000"/>
                <w:sz w:val="24"/>
                <w:szCs w:val="24"/>
              </w:rPr>
            </w:pPr>
            <w:r w:rsidRPr="00B64347">
              <w:rPr>
                <w:i/>
                <w:color w:val="000000"/>
                <w:sz w:val="24"/>
                <w:szCs w:val="24"/>
              </w:rPr>
              <w:t xml:space="preserve">Minimum 3-hour Focused Review </w:t>
            </w:r>
          </w:p>
          <w:p w14:paraId="6FE9DEF5" w14:textId="77777777" w:rsidR="0024432B" w:rsidRPr="00B64347" w:rsidRDefault="0024432B" w:rsidP="0024432B">
            <w:pPr>
              <w:widowControl w:val="0"/>
              <w:numPr>
                <w:ilvl w:val="0"/>
                <w:numId w:val="3"/>
              </w:numPr>
              <w:pBdr>
                <w:top w:val="nil"/>
                <w:left w:val="nil"/>
                <w:bottom w:val="nil"/>
                <w:right w:val="nil"/>
                <w:between w:val="nil"/>
              </w:pBdr>
              <w:spacing w:after="240"/>
              <w:rPr>
                <w:b/>
                <w:color w:val="000000"/>
                <w:sz w:val="24"/>
                <w:szCs w:val="24"/>
              </w:rPr>
            </w:pPr>
            <w:r w:rsidRPr="00B64347">
              <w:rPr>
                <w:i/>
                <w:color w:val="000000"/>
                <w:sz w:val="24"/>
                <w:szCs w:val="24"/>
              </w:rPr>
              <w:t>For each topic missed, complete an active learning template and/or identify three critical points to remember.</w:t>
            </w:r>
          </w:p>
          <w:p w14:paraId="7A1B3EB5" w14:textId="77777777" w:rsidR="0024432B" w:rsidRPr="00B64347" w:rsidRDefault="0024432B" w:rsidP="0024432B">
            <w:pPr>
              <w:widowControl w:val="0"/>
              <w:spacing w:after="240"/>
              <w:rPr>
                <w:b/>
                <w:sz w:val="24"/>
                <w:szCs w:val="24"/>
              </w:rPr>
            </w:pPr>
            <w:r w:rsidRPr="00B64347">
              <w:rPr>
                <w:b/>
                <w:sz w:val="24"/>
                <w:szCs w:val="24"/>
              </w:rPr>
              <w:t>Below Level 1 = 60 points</w:t>
            </w:r>
          </w:p>
          <w:p w14:paraId="0241A091" w14:textId="77777777" w:rsidR="0024432B" w:rsidRPr="00B64347" w:rsidRDefault="0024432B" w:rsidP="0024432B">
            <w:pPr>
              <w:widowControl w:val="0"/>
              <w:numPr>
                <w:ilvl w:val="0"/>
                <w:numId w:val="5"/>
              </w:numPr>
              <w:pBdr>
                <w:top w:val="nil"/>
                <w:left w:val="nil"/>
                <w:bottom w:val="nil"/>
                <w:right w:val="nil"/>
                <w:between w:val="nil"/>
              </w:pBdr>
              <w:rPr>
                <w:b/>
                <w:color w:val="000000"/>
                <w:sz w:val="24"/>
                <w:szCs w:val="24"/>
              </w:rPr>
            </w:pPr>
            <w:r w:rsidRPr="00B64347">
              <w:rPr>
                <w:b/>
                <w:color w:val="000000"/>
                <w:sz w:val="24"/>
                <w:szCs w:val="24"/>
              </w:rPr>
              <w:t>Remediation= 10 points:</w:t>
            </w:r>
          </w:p>
          <w:p w14:paraId="2AB98310" w14:textId="77777777" w:rsidR="0024432B" w:rsidRPr="00B64347" w:rsidRDefault="0024432B" w:rsidP="0024432B">
            <w:pPr>
              <w:widowControl w:val="0"/>
              <w:numPr>
                <w:ilvl w:val="0"/>
                <w:numId w:val="3"/>
              </w:numPr>
              <w:pBdr>
                <w:top w:val="nil"/>
                <w:left w:val="nil"/>
                <w:bottom w:val="nil"/>
                <w:right w:val="nil"/>
                <w:between w:val="nil"/>
              </w:pBdr>
              <w:rPr>
                <w:b/>
                <w:color w:val="000000"/>
                <w:sz w:val="24"/>
                <w:szCs w:val="24"/>
              </w:rPr>
            </w:pPr>
            <w:r w:rsidRPr="00B64347">
              <w:rPr>
                <w:i/>
                <w:color w:val="000000"/>
                <w:sz w:val="24"/>
                <w:szCs w:val="24"/>
              </w:rPr>
              <w:t xml:space="preserve">Minimum 4-hour Focused Review </w:t>
            </w:r>
          </w:p>
          <w:p w14:paraId="29E5D2FC" w14:textId="77777777" w:rsidR="0024432B" w:rsidRPr="00B64347" w:rsidRDefault="0024432B" w:rsidP="0024432B">
            <w:pPr>
              <w:widowControl w:val="0"/>
              <w:numPr>
                <w:ilvl w:val="0"/>
                <w:numId w:val="3"/>
              </w:numPr>
              <w:pBdr>
                <w:top w:val="nil"/>
                <w:left w:val="nil"/>
                <w:bottom w:val="nil"/>
                <w:right w:val="nil"/>
                <w:between w:val="nil"/>
              </w:pBdr>
              <w:spacing w:after="240"/>
              <w:rPr>
                <w:b/>
                <w:color w:val="000000"/>
                <w:sz w:val="24"/>
                <w:szCs w:val="24"/>
              </w:rPr>
            </w:pPr>
            <w:r w:rsidRPr="00B64347">
              <w:rPr>
                <w:i/>
                <w:color w:val="000000"/>
                <w:sz w:val="24"/>
                <w:szCs w:val="24"/>
              </w:rPr>
              <w:t>For each topic missed, complete an active learning template and/or identify three critical points to remember.</w:t>
            </w:r>
          </w:p>
        </w:tc>
        <w:tc>
          <w:tcPr>
            <w:tcW w:w="4667" w:type="dxa"/>
            <w:shd w:val="clear" w:color="auto" w:fill="FFFFFF"/>
            <w:vAlign w:val="center"/>
          </w:tcPr>
          <w:p w14:paraId="70DBD3AD" w14:textId="77777777" w:rsidR="0024432B" w:rsidRPr="00B64347" w:rsidRDefault="0024432B" w:rsidP="0024432B">
            <w:pPr>
              <w:jc w:val="center"/>
              <w:rPr>
                <w:sz w:val="24"/>
                <w:szCs w:val="24"/>
              </w:rPr>
            </w:pPr>
            <w:r w:rsidRPr="00B64347">
              <w:rPr>
                <w:sz w:val="24"/>
                <w:szCs w:val="24"/>
              </w:rPr>
              <w:t>25%</w:t>
            </w:r>
          </w:p>
        </w:tc>
      </w:tr>
      <w:tr w:rsidR="0024432B" w:rsidRPr="00B64347" w14:paraId="55A27D03" w14:textId="77777777">
        <w:trPr>
          <w:trHeight w:val="432"/>
          <w:jc w:val="center"/>
        </w:trPr>
        <w:tc>
          <w:tcPr>
            <w:tcW w:w="6241" w:type="dxa"/>
            <w:shd w:val="clear" w:color="auto" w:fill="FFFFFF"/>
          </w:tcPr>
          <w:p w14:paraId="13D78770" w14:textId="2E16BE89" w:rsidR="0024432B" w:rsidRPr="00B64347" w:rsidRDefault="0024432B" w:rsidP="0024432B">
            <w:pPr>
              <w:jc w:val="center"/>
              <w:rPr>
                <w:b/>
                <w:sz w:val="24"/>
                <w:szCs w:val="24"/>
              </w:rPr>
            </w:pPr>
            <w:r w:rsidRPr="00B64347">
              <w:rPr>
                <w:b/>
                <w:sz w:val="24"/>
                <w:szCs w:val="24"/>
              </w:rPr>
              <w:t>Dosage Calculation RN Adult Medical Surgical 3.1</w:t>
            </w:r>
          </w:p>
          <w:p w14:paraId="4E739314" w14:textId="77777777" w:rsidR="0024432B" w:rsidRPr="00B64347" w:rsidRDefault="0024432B" w:rsidP="0024432B">
            <w:pPr>
              <w:jc w:val="center"/>
              <w:rPr>
                <w:b/>
                <w:sz w:val="24"/>
                <w:szCs w:val="24"/>
              </w:rPr>
            </w:pPr>
            <w:r w:rsidRPr="00B64347">
              <w:rPr>
                <w:b/>
                <w:sz w:val="24"/>
                <w:szCs w:val="24"/>
              </w:rPr>
              <w:t>Proctored ATI Grading Scale</w:t>
            </w:r>
          </w:p>
          <w:p w14:paraId="42DE335E" w14:textId="77777777" w:rsidR="0024432B" w:rsidRPr="00B64347" w:rsidRDefault="0024432B" w:rsidP="0024432B">
            <w:pPr>
              <w:rPr>
                <w:b/>
                <w:sz w:val="24"/>
                <w:szCs w:val="24"/>
              </w:rPr>
            </w:pPr>
          </w:p>
          <w:p w14:paraId="61657377" w14:textId="77777777" w:rsidR="0024432B" w:rsidRPr="00B64347" w:rsidRDefault="0024432B" w:rsidP="0024432B">
            <w:pPr>
              <w:rPr>
                <w:i/>
                <w:sz w:val="24"/>
                <w:szCs w:val="24"/>
              </w:rPr>
            </w:pPr>
            <w:r w:rsidRPr="00B64347">
              <w:rPr>
                <w:sz w:val="24"/>
                <w:szCs w:val="24"/>
              </w:rPr>
              <w:t>The percentage earned on the Proctored ATI by the student is the grade percentage that will be awarded. No remediation is required for this Proctored ATI.</w:t>
            </w:r>
          </w:p>
          <w:p w14:paraId="0C0B7FAA" w14:textId="77777777" w:rsidR="0024432B" w:rsidRPr="00B64347" w:rsidRDefault="0024432B" w:rsidP="0024432B">
            <w:pPr>
              <w:rPr>
                <w:b/>
                <w:sz w:val="24"/>
                <w:szCs w:val="24"/>
              </w:rPr>
            </w:pPr>
          </w:p>
        </w:tc>
        <w:tc>
          <w:tcPr>
            <w:tcW w:w="4667" w:type="dxa"/>
            <w:shd w:val="clear" w:color="auto" w:fill="FFFFFF"/>
            <w:vAlign w:val="center"/>
          </w:tcPr>
          <w:p w14:paraId="302D51A9" w14:textId="77777777" w:rsidR="0024432B" w:rsidRPr="00B64347" w:rsidRDefault="0024432B" w:rsidP="0024432B">
            <w:pPr>
              <w:jc w:val="center"/>
              <w:rPr>
                <w:sz w:val="24"/>
                <w:szCs w:val="24"/>
              </w:rPr>
            </w:pPr>
            <w:r w:rsidRPr="00B64347">
              <w:rPr>
                <w:sz w:val="24"/>
                <w:szCs w:val="24"/>
              </w:rPr>
              <w:lastRenderedPageBreak/>
              <w:t>5%</w:t>
            </w:r>
          </w:p>
        </w:tc>
      </w:tr>
      <w:tr w:rsidR="0024432B" w:rsidRPr="00B64347" w14:paraId="5326E11D" w14:textId="77777777">
        <w:trPr>
          <w:trHeight w:val="432"/>
          <w:jc w:val="center"/>
        </w:trPr>
        <w:tc>
          <w:tcPr>
            <w:tcW w:w="6241" w:type="dxa"/>
            <w:shd w:val="clear" w:color="auto" w:fill="FFFFFF"/>
            <w:vAlign w:val="center"/>
          </w:tcPr>
          <w:p w14:paraId="55A2B3E8" w14:textId="77777777" w:rsidR="0024432B" w:rsidRPr="00B64347" w:rsidRDefault="0024432B" w:rsidP="0024432B">
            <w:pPr>
              <w:rPr>
                <w:sz w:val="24"/>
                <w:szCs w:val="24"/>
              </w:rPr>
            </w:pPr>
            <w:r w:rsidRPr="00B64347">
              <w:rPr>
                <w:sz w:val="24"/>
                <w:szCs w:val="24"/>
              </w:rPr>
              <w:t>Care Plan #1</w:t>
            </w:r>
          </w:p>
        </w:tc>
        <w:tc>
          <w:tcPr>
            <w:tcW w:w="4667" w:type="dxa"/>
            <w:shd w:val="clear" w:color="auto" w:fill="FFFFFF"/>
            <w:vAlign w:val="center"/>
          </w:tcPr>
          <w:p w14:paraId="5DDCA0A0" w14:textId="77777777" w:rsidR="0024432B" w:rsidRPr="00B64347" w:rsidRDefault="0024432B" w:rsidP="0024432B">
            <w:pPr>
              <w:jc w:val="center"/>
              <w:rPr>
                <w:sz w:val="24"/>
                <w:szCs w:val="24"/>
              </w:rPr>
            </w:pPr>
            <w:r w:rsidRPr="00B64347">
              <w:rPr>
                <w:sz w:val="24"/>
                <w:szCs w:val="24"/>
              </w:rPr>
              <w:t>2%</w:t>
            </w:r>
          </w:p>
          <w:p w14:paraId="740AEFB1" w14:textId="77777777" w:rsidR="0024432B" w:rsidRPr="00B64347" w:rsidRDefault="0024432B" w:rsidP="0024432B">
            <w:pPr>
              <w:jc w:val="center"/>
              <w:rPr>
                <w:sz w:val="24"/>
                <w:szCs w:val="24"/>
              </w:rPr>
            </w:pPr>
            <w:r w:rsidRPr="00B64347">
              <w:rPr>
                <w:sz w:val="24"/>
                <w:szCs w:val="24"/>
              </w:rPr>
              <w:t>(Pass = 77%)</w:t>
            </w:r>
          </w:p>
          <w:p w14:paraId="629A43C6" w14:textId="77777777" w:rsidR="0024432B" w:rsidRPr="00B64347" w:rsidRDefault="0024432B" w:rsidP="0024432B">
            <w:pPr>
              <w:jc w:val="center"/>
              <w:rPr>
                <w:i/>
                <w:sz w:val="24"/>
                <w:szCs w:val="24"/>
              </w:rPr>
            </w:pPr>
            <w:r w:rsidRPr="00B64347">
              <w:rPr>
                <w:i/>
                <w:sz w:val="24"/>
                <w:szCs w:val="24"/>
                <w:highlight w:val="yellow"/>
              </w:rPr>
              <w:t>*May reattempt once, if failed first attempt. See “Course Requirements” for more details.</w:t>
            </w:r>
          </w:p>
        </w:tc>
      </w:tr>
      <w:tr w:rsidR="0024432B" w:rsidRPr="00B64347" w14:paraId="5C882BF5" w14:textId="77777777">
        <w:trPr>
          <w:trHeight w:val="432"/>
          <w:jc w:val="center"/>
        </w:trPr>
        <w:tc>
          <w:tcPr>
            <w:tcW w:w="6241" w:type="dxa"/>
            <w:shd w:val="clear" w:color="auto" w:fill="FFFFFF"/>
            <w:vAlign w:val="center"/>
          </w:tcPr>
          <w:p w14:paraId="1596FBBE" w14:textId="77777777" w:rsidR="0024432B" w:rsidRPr="00B64347" w:rsidRDefault="0024432B" w:rsidP="0024432B">
            <w:pPr>
              <w:rPr>
                <w:sz w:val="24"/>
                <w:szCs w:val="24"/>
              </w:rPr>
            </w:pPr>
            <w:r w:rsidRPr="00B64347">
              <w:rPr>
                <w:sz w:val="24"/>
                <w:szCs w:val="24"/>
              </w:rPr>
              <w:t>Care Plan #2</w:t>
            </w:r>
          </w:p>
        </w:tc>
        <w:tc>
          <w:tcPr>
            <w:tcW w:w="4667" w:type="dxa"/>
            <w:shd w:val="clear" w:color="auto" w:fill="FFFFFF"/>
            <w:vAlign w:val="center"/>
          </w:tcPr>
          <w:p w14:paraId="5C445235" w14:textId="77777777" w:rsidR="0024432B" w:rsidRPr="00B64347" w:rsidRDefault="0024432B" w:rsidP="0024432B">
            <w:pPr>
              <w:jc w:val="center"/>
              <w:rPr>
                <w:sz w:val="24"/>
                <w:szCs w:val="24"/>
              </w:rPr>
            </w:pPr>
            <w:r w:rsidRPr="00B64347">
              <w:rPr>
                <w:sz w:val="24"/>
                <w:szCs w:val="24"/>
              </w:rPr>
              <w:t>2%</w:t>
            </w:r>
          </w:p>
          <w:p w14:paraId="44129F35" w14:textId="77777777" w:rsidR="0024432B" w:rsidRPr="00B64347" w:rsidRDefault="0024432B" w:rsidP="0024432B">
            <w:pPr>
              <w:jc w:val="center"/>
              <w:rPr>
                <w:sz w:val="24"/>
                <w:szCs w:val="24"/>
              </w:rPr>
            </w:pPr>
            <w:r w:rsidRPr="00B64347">
              <w:rPr>
                <w:sz w:val="24"/>
                <w:szCs w:val="24"/>
              </w:rPr>
              <w:t>(Pass = 77%)</w:t>
            </w:r>
          </w:p>
          <w:p w14:paraId="197299EF" w14:textId="77777777" w:rsidR="0024432B" w:rsidRPr="00B64347" w:rsidRDefault="0024432B" w:rsidP="0024432B">
            <w:pPr>
              <w:jc w:val="center"/>
              <w:rPr>
                <w:sz w:val="24"/>
                <w:szCs w:val="24"/>
              </w:rPr>
            </w:pPr>
            <w:r w:rsidRPr="00B64347">
              <w:rPr>
                <w:i/>
                <w:sz w:val="24"/>
                <w:szCs w:val="24"/>
                <w:highlight w:val="yellow"/>
              </w:rPr>
              <w:t>*May reattempt once, if failed first attempt. See “Course Requirements” for more details.</w:t>
            </w:r>
          </w:p>
        </w:tc>
      </w:tr>
      <w:tr w:rsidR="0024432B" w:rsidRPr="00B64347" w14:paraId="0149D4C7" w14:textId="77777777">
        <w:trPr>
          <w:trHeight w:val="432"/>
          <w:jc w:val="center"/>
        </w:trPr>
        <w:tc>
          <w:tcPr>
            <w:tcW w:w="6241" w:type="dxa"/>
            <w:shd w:val="clear" w:color="auto" w:fill="FFFFFF"/>
            <w:vAlign w:val="center"/>
          </w:tcPr>
          <w:p w14:paraId="6F0B3071" w14:textId="77777777" w:rsidR="0024432B" w:rsidRPr="00B64347" w:rsidRDefault="0024432B" w:rsidP="0024432B">
            <w:pPr>
              <w:rPr>
                <w:sz w:val="24"/>
                <w:szCs w:val="24"/>
              </w:rPr>
            </w:pPr>
            <w:r w:rsidRPr="00B64347">
              <w:rPr>
                <w:sz w:val="24"/>
                <w:szCs w:val="24"/>
              </w:rPr>
              <w:t>Concept Map</w:t>
            </w:r>
          </w:p>
        </w:tc>
        <w:tc>
          <w:tcPr>
            <w:tcW w:w="4667" w:type="dxa"/>
            <w:shd w:val="clear" w:color="auto" w:fill="FFFFFF"/>
            <w:vAlign w:val="center"/>
          </w:tcPr>
          <w:p w14:paraId="1B4E421C" w14:textId="77777777" w:rsidR="0024432B" w:rsidRPr="00B64347" w:rsidRDefault="0024432B" w:rsidP="0024432B">
            <w:pPr>
              <w:jc w:val="center"/>
              <w:rPr>
                <w:sz w:val="24"/>
                <w:szCs w:val="24"/>
              </w:rPr>
            </w:pPr>
            <w:r w:rsidRPr="00B64347">
              <w:rPr>
                <w:sz w:val="24"/>
                <w:szCs w:val="24"/>
              </w:rPr>
              <w:t>2%</w:t>
            </w:r>
          </w:p>
          <w:p w14:paraId="244AE4BF" w14:textId="77777777" w:rsidR="0024432B" w:rsidRPr="00B64347" w:rsidRDefault="0024432B" w:rsidP="0024432B">
            <w:pPr>
              <w:jc w:val="center"/>
              <w:rPr>
                <w:sz w:val="24"/>
                <w:szCs w:val="24"/>
              </w:rPr>
            </w:pPr>
            <w:r w:rsidRPr="00B64347">
              <w:rPr>
                <w:sz w:val="24"/>
                <w:szCs w:val="24"/>
              </w:rPr>
              <w:t>(Pass = 77%)</w:t>
            </w:r>
          </w:p>
          <w:p w14:paraId="68362C2E" w14:textId="77777777" w:rsidR="0024432B" w:rsidRPr="00B64347" w:rsidRDefault="0024432B" w:rsidP="0024432B">
            <w:pPr>
              <w:jc w:val="center"/>
              <w:rPr>
                <w:sz w:val="24"/>
                <w:szCs w:val="24"/>
              </w:rPr>
            </w:pPr>
            <w:r w:rsidRPr="00B64347">
              <w:rPr>
                <w:i/>
                <w:sz w:val="24"/>
                <w:szCs w:val="24"/>
                <w:highlight w:val="yellow"/>
              </w:rPr>
              <w:t>*May reattempt once, if failed first attempt. See “Course Requirements” for more details.</w:t>
            </w:r>
          </w:p>
        </w:tc>
      </w:tr>
      <w:tr w:rsidR="0024432B" w:rsidRPr="00B64347" w14:paraId="39540625" w14:textId="77777777">
        <w:trPr>
          <w:trHeight w:val="432"/>
          <w:jc w:val="center"/>
        </w:trPr>
        <w:tc>
          <w:tcPr>
            <w:tcW w:w="6241" w:type="dxa"/>
            <w:shd w:val="clear" w:color="auto" w:fill="FFFFFF"/>
            <w:vAlign w:val="center"/>
          </w:tcPr>
          <w:p w14:paraId="087497A2" w14:textId="77777777" w:rsidR="0024432B" w:rsidRPr="00B64347" w:rsidRDefault="0024432B" w:rsidP="0024432B">
            <w:pPr>
              <w:rPr>
                <w:sz w:val="24"/>
                <w:szCs w:val="24"/>
              </w:rPr>
            </w:pPr>
            <w:r w:rsidRPr="00B64347">
              <w:rPr>
                <w:sz w:val="24"/>
                <w:szCs w:val="24"/>
              </w:rPr>
              <w:t>Reflective Journal #1</w:t>
            </w:r>
          </w:p>
        </w:tc>
        <w:tc>
          <w:tcPr>
            <w:tcW w:w="4667" w:type="dxa"/>
            <w:shd w:val="clear" w:color="auto" w:fill="FFFFFF"/>
            <w:vAlign w:val="center"/>
          </w:tcPr>
          <w:p w14:paraId="7BE9E450" w14:textId="77777777" w:rsidR="0024432B" w:rsidRPr="00B64347" w:rsidRDefault="0024432B" w:rsidP="0024432B">
            <w:pPr>
              <w:jc w:val="center"/>
              <w:rPr>
                <w:sz w:val="24"/>
                <w:szCs w:val="24"/>
              </w:rPr>
            </w:pPr>
            <w:r w:rsidRPr="00B64347">
              <w:rPr>
                <w:sz w:val="24"/>
                <w:szCs w:val="24"/>
              </w:rPr>
              <w:t>1%</w:t>
            </w:r>
          </w:p>
          <w:p w14:paraId="56E8BAD3" w14:textId="77777777" w:rsidR="0024432B" w:rsidRPr="00B64347" w:rsidRDefault="0024432B" w:rsidP="0024432B">
            <w:pPr>
              <w:jc w:val="center"/>
              <w:rPr>
                <w:sz w:val="24"/>
                <w:szCs w:val="24"/>
              </w:rPr>
            </w:pPr>
            <w:r w:rsidRPr="00B64347">
              <w:rPr>
                <w:sz w:val="24"/>
                <w:szCs w:val="24"/>
              </w:rPr>
              <w:t>(Completion)</w:t>
            </w:r>
          </w:p>
        </w:tc>
      </w:tr>
      <w:tr w:rsidR="0024432B" w:rsidRPr="00B64347" w14:paraId="1C78C62A" w14:textId="77777777">
        <w:trPr>
          <w:trHeight w:val="432"/>
          <w:jc w:val="center"/>
        </w:trPr>
        <w:tc>
          <w:tcPr>
            <w:tcW w:w="6241" w:type="dxa"/>
            <w:shd w:val="clear" w:color="auto" w:fill="FFFFFF"/>
            <w:vAlign w:val="center"/>
          </w:tcPr>
          <w:p w14:paraId="677C9CF2" w14:textId="77777777" w:rsidR="0024432B" w:rsidRPr="00B64347" w:rsidRDefault="0024432B" w:rsidP="0024432B">
            <w:pPr>
              <w:rPr>
                <w:sz w:val="24"/>
                <w:szCs w:val="24"/>
              </w:rPr>
            </w:pPr>
            <w:r w:rsidRPr="00B64347">
              <w:rPr>
                <w:sz w:val="24"/>
                <w:szCs w:val="24"/>
              </w:rPr>
              <w:t>Reflective Journal #2</w:t>
            </w:r>
          </w:p>
        </w:tc>
        <w:tc>
          <w:tcPr>
            <w:tcW w:w="4667" w:type="dxa"/>
            <w:shd w:val="clear" w:color="auto" w:fill="FFFFFF"/>
            <w:vAlign w:val="center"/>
          </w:tcPr>
          <w:p w14:paraId="329DD225" w14:textId="77777777" w:rsidR="0024432B" w:rsidRPr="00B64347" w:rsidRDefault="0024432B" w:rsidP="0024432B">
            <w:pPr>
              <w:jc w:val="center"/>
              <w:rPr>
                <w:sz w:val="24"/>
                <w:szCs w:val="24"/>
              </w:rPr>
            </w:pPr>
            <w:r w:rsidRPr="00B64347">
              <w:rPr>
                <w:sz w:val="24"/>
                <w:szCs w:val="24"/>
              </w:rPr>
              <w:t>1%</w:t>
            </w:r>
          </w:p>
          <w:p w14:paraId="6B93B44C" w14:textId="77777777" w:rsidR="0024432B" w:rsidRPr="00B64347" w:rsidRDefault="0024432B" w:rsidP="0024432B">
            <w:pPr>
              <w:jc w:val="center"/>
              <w:rPr>
                <w:sz w:val="24"/>
                <w:szCs w:val="24"/>
              </w:rPr>
            </w:pPr>
            <w:r w:rsidRPr="00B64347">
              <w:rPr>
                <w:sz w:val="24"/>
                <w:szCs w:val="24"/>
              </w:rPr>
              <w:t>(Completion)</w:t>
            </w:r>
          </w:p>
        </w:tc>
      </w:tr>
      <w:tr w:rsidR="0024432B" w:rsidRPr="00B64347" w14:paraId="4ACDED98" w14:textId="77777777">
        <w:trPr>
          <w:trHeight w:val="432"/>
          <w:jc w:val="center"/>
        </w:trPr>
        <w:tc>
          <w:tcPr>
            <w:tcW w:w="6241" w:type="dxa"/>
            <w:shd w:val="clear" w:color="auto" w:fill="FFFFFF"/>
            <w:vAlign w:val="center"/>
          </w:tcPr>
          <w:p w14:paraId="60570B27" w14:textId="77777777" w:rsidR="0024432B" w:rsidRPr="00B64347" w:rsidRDefault="0024432B" w:rsidP="0024432B">
            <w:pPr>
              <w:rPr>
                <w:sz w:val="24"/>
                <w:szCs w:val="24"/>
              </w:rPr>
            </w:pPr>
            <w:r w:rsidRPr="00B64347">
              <w:rPr>
                <w:sz w:val="24"/>
                <w:szCs w:val="24"/>
              </w:rPr>
              <w:t>Teaching Plan</w:t>
            </w:r>
          </w:p>
        </w:tc>
        <w:tc>
          <w:tcPr>
            <w:tcW w:w="4667" w:type="dxa"/>
            <w:shd w:val="clear" w:color="auto" w:fill="FFFFFF"/>
            <w:vAlign w:val="center"/>
          </w:tcPr>
          <w:p w14:paraId="0653C577" w14:textId="77777777" w:rsidR="0024432B" w:rsidRPr="00B64347" w:rsidRDefault="0024432B" w:rsidP="0024432B">
            <w:pPr>
              <w:jc w:val="center"/>
              <w:rPr>
                <w:sz w:val="24"/>
                <w:szCs w:val="24"/>
              </w:rPr>
            </w:pPr>
            <w:r w:rsidRPr="00B64347">
              <w:rPr>
                <w:sz w:val="24"/>
                <w:szCs w:val="24"/>
              </w:rPr>
              <w:t>2%</w:t>
            </w:r>
          </w:p>
          <w:p w14:paraId="56CB2817" w14:textId="77777777" w:rsidR="0024432B" w:rsidRPr="00B64347" w:rsidRDefault="0024432B" w:rsidP="0024432B">
            <w:pPr>
              <w:jc w:val="center"/>
              <w:rPr>
                <w:sz w:val="24"/>
                <w:szCs w:val="24"/>
              </w:rPr>
            </w:pPr>
            <w:r w:rsidRPr="00B64347">
              <w:rPr>
                <w:sz w:val="24"/>
                <w:szCs w:val="24"/>
              </w:rPr>
              <w:t>(Pass = 77%)</w:t>
            </w:r>
          </w:p>
        </w:tc>
      </w:tr>
      <w:tr w:rsidR="0024432B" w:rsidRPr="00B64347" w14:paraId="4C526642" w14:textId="77777777">
        <w:trPr>
          <w:trHeight w:val="432"/>
          <w:jc w:val="center"/>
        </w:trPr>
        <w:tc>
          <w:tcPr>
            <w:tcW w:w="6241" w:type="dxa"/>
            <w:shd w:val="clear" w:color="auto" w:fill="BFBFBF"/>
            <w:vAlign w:val="center"/>
          </w:tcPr>
          <w:p w14:paraId="02100072" w14:textId="77777777" w:rsidR="0024432B" w:rsidRPr="00B64347" w:rsidRDefault="0024432B" w:rsidP="0024432B">
            <w:pPr>
              <w:jc w:val="center"/>
              <w:rPr>
                <w:sz w:val="24"/>
                <w:szCs w:val="24"/>
              </w:rPr>
            </w:pPr>
            <w:r w:rsidRPr="00B64347">
              <w:rPr>
                <w:b/>
                <w:sz w:val="24"/>
                <w:szCs w:val="24"/>
              </w:rPr>
              <w:t>Total</w:t>
            </w:r>
          </w:p>
        </w:tc>
        <w:tc>
          <w:tcPr>
            <w:tcW w:w="4667" w:type="dxa"/>
            <w:shd w:val="clear" w:color="auto" w:fill="BFBFBF"/>
            <w:vAlign w:val="center"/>
          </w:tcPr>
          <w:p w14:paraId="3AEDB556" w14:textId="77777777" w:rsidR="0024432B" w:rsidRPr="00B64347" w:rsidRDefault="0024432B" w:rsidP="0024432B">
            <w:pPr>
              <w:jc w:val="center"/>
              <w:rPr>
                <w:b/>
                <w:sz w:val="24"/>
                <w:szCs w:val="24"/>
              </w:rPr>
            </w:pPr>
            <w:r w:rsidRPr="00B64347">
              <w:rPr>
                <w:b/>
                <w:sz w:val="24"/>
                <w:szCs w:val="24"/>
              </w:rPr>
              <w:t>20% of course grade</w:t>
            </w:r>
          </w:p>
        </w:tc>
      </w:tr>
      <w:tr w:rsidR="0024432B" w:rsidRPr="00B64347" w14:paraId="5216F375" w14:textId="77777777">
        <w:trPr>
          <w:trHeight w:val="432"/>
          <w:jc w:val="center"/>
        </w:trPr>
        <w:tc>
          <w:tcPr>
            <w:tcW w:w="10908" w:type="dxa"/>
            <w:gridSpan w:val="2"/>
            <w:shd w:val="clear" w:color="auto" w:fill="F2F2F2"/>
            <w:vAlign w:val="center"/>
          </w:tcPr>
          <w:p w14:paraId="2573447B" w14:textId="535196F1" w:rsidR="0024432B" w:rsidRPr="00B64347" w:rsidRDefault="00473A09" w:rsidP="00473A09">
            <w:pPr>
              <w:jc w:val="center"/>
              <w:rPr>
                <w:i/>
                <w:sz w:val="24"/>
                <w:szCs w:val="24"/>
              </w:rPr>
            </w:pPr>
            <w:r w:rsidRPr="00C13573">
              <w:rPr>
                <w:i/>
                <w:sz w:val="24"/>
                <w:szCs w:val="24"/>
                <w:highlight w:val="yellow"/>
              </w:rPr>
              <w:t xml:space="preserve">Learners must achieve a minimum cumulative course average of at least 77% </w:t>
            </w:r>
            <w:proofErr w:type="gramStart"/>
            <w:r w:rsidRPr="00C13573">
              <w:rPr>
                <w:i/>
                <w:sz w:val="24"/>
                <w:szCs w:val="24"/>
                <w:highlight w:val="yellow"/>
              </w:rPr>
              <w:t>in order to</w:t>
            </w:r>
            <w:proofErr w:type="gramEnd"/>
            <w:r w:rsidRPr="00C13573">
              <w:rPr>
                <w:i/>
                <w:sz w:val="24"/>
                <w:szCs w:val="24"/>
                <w:highlight w:val="yellow"/>
              </w:rPr>
              <w:t xml:space="preserve"> meet the requirements and pass the course.</w:t>
            </w:r>
          </w:p>
        </w:tc>
      </w:tr>
      <w:tr w:rsidR="0024432B" w:rsidRPr="00B64347" w14:paraId="4148F1AF" w14:textId="77777777">
        <w:trPr>
          <w:trHeight w:val="432"/>
          <w:jc w:val="center"/>
        </w:trPr>
        <w:tc>
          <w:tcPr>
            <w:tcW w:w="6241" w:type="dxa"/>
            <w:shd w:val="clear" w:color="auto" w:fill="D9D9D9"/>
            <w:vAlign w:val="center"/>
          </w:tcPr>
          <w:p w14:paraId="5586A200" w14:textId="77777777" w:rsidR="0024432B" w:rsidRPr="00B64347" w:rsidRDefault="0024432B" w:rsidP="0024432B">
            <w:pPr>
              <w:jc w:val="center"/>
              <w:rPr>
                <w:b/>
                <w:sz w:val="24"/>
                <w:szCs w:val="24"/>
              </w:rPr>
            </w:pPr>
            <w:r w:rsidRPr="00B64347">
              <w:rPr>
                <w:b/>
                <w:sz w:val="24"/>
                <w:szCs w:val="24"/>
              </w:rPr>
              <w:t>Laboratory – Drug Calculation Exam</w:t>
            </w:r>
          </w:p>
        </w:tc>
        <w:tc>
          <w:tcPr>
            <w:tcW w:w="4667" w:type="dxa"/>
            <w:shd w:val="clear" w:color="auto" w:fill="D9D9D9"/>
            <w:vAlign w:val="center"/>
          </w:tcPr>
          <w:p w14:paraId="2901B351" w14:textId="77777777" w:rsidR="0024432B" w:rsidRPr="00B64347" w:rsidRDefault="0024432B" w:rsidP="0024432B">
            <w:pPr>
              <w:jc w:val="center"/>
              <w:rPr>
                <w:b/>
                <w:sz w:val="24"/>
                <w:szCs w:val="24"/>
              </w:rPr>
            </w:pPr>
            <w:r w:rsidRPr="00B64347">
              <w:rPr>
                <w:b/>
                <w:sz w:val="24"/>
                <w:szCs w:val="24"/>
              </w:rPr>
              <w:t>Requirement</w:t>
            </w:r>
          </w:p>
        </w:tc>
      </w:tr>
      <w:tr w:rsidR="0024432B" w:rsidRPr="00B64347" w14:paraId="6C5782B3" w14:textId="77777777">
        <w:trPr>
          <w:trHeight w:val="432"/>
          <w:jc w:val="center"/>
        </w:trPr>
        <w:tc>
          <w:tcPr>
            <w:tcW w:w="6241" w:type="dxa"/>
            <w:vAlign w:val="center"/>
          </w:tcPr>
          <w:p w14:paraId="266C9673" w14:textId="77777777" w:rsidR="0024432B" w:rsidRPr="00B64347" w:rsidRDefault="0024432B" w:rsidP="0024432B">
            <w:pPr>
              <w:rPr>
                <w:sz w:val="24"/>
                <w:szCs w:val="24"/>
              </w:rPr>
            </w:pPr>
            <w:r w:rsidRPr="00B64347">
              <w:rPr>
                <w:sz w:val="24"/>
                <w:szCs w:val="24"/>
              </w:rPr>
              <w:t>Dosage Calculation Exam</w:t>
            </w:r>
          </w:p>
        </w:tc>
        <w:tc>
          <w:tcPr>
            <w:tcW w:w="4667" w:type="dxa"/>
            <w:vAlign w:val="center"/>
          </w:tcPr>
          <w:p w14:paraId="2ED48562" w14:textId="77777777" w:rsidR="0024432B" w:rsidRPr="00B64347" w:rsidRDefault="0024432B" w:rsidP="0024432B">
            <w:pPr>
              <w:jc w:val="center"/>
              <w:rPr>
                <w:sz w:val="24"/>
                <w:szCs w:val="24"/>
              </w:rPr>
            </w:pPr>
            <w:r w:rsidRPr="00B64347">
              <w:rPr>
                <w:sz w:val="24"/>
                <w:szCs w:val="24"/>
              </w:rPr>
              <w:t>Pass / Fail</w:t>
            </w:r>
          </w:p>
          <w:p w14:paraId="2A0DBEA5" w14:textId="77777777" w:rsidR="0024432B" w:rsidRPr="00B64347" w:rsidRDefault="0024432B" w:rsidP="0024432B">
            <w:pPr>
              <w:jc w:val="center"/>
              <w:rPr>
                <w:sz w:val="24"/>
                <w:szCs w:val="24"/>
              </w:rPr>
            </w:pPr>
            <w:r w:rsidRPr="00B64347">
              <w:rPr>
                <w:sz w:val="24"/>
                <w:szCs w:val="24"/>
              </w:rPr>
              <w:t>(</w:t>
            </w:r>
            <w:r w:rsidRPr="00B64347">
              <w:rPr>
                <w:i/>
                <w:sz w:val="24"/>
                <w:szCs w:val="24"/>
              </w:rPr>
              <w:t>Pass = 90%)</w:t>
            </w:r>
          </w:p>
        </w:tc>
      </w:tr>
      <w:tr w:rsidR="0024432B" w:rsidRPr="00B64347" w14:paraId="0AA58CBC" w14:textId="77777777">
        <w:trPr>
          <w:trHeight w:val="432"/>
          <w:jc w:val="center"/>
        </w:trPr>
        <w:tc>
          <w:tcPr>
            <w:tcW w:w="10908" w:type="dxa"/>
            <w:gridSpan w:val="2"/>
            <w:tcBorders>
              <w:bottom w:val="single" w:sz="4" w:space="0" w:color="000000"/>
            </w:tcBorders>
            <w:shd w:val="clear" w:color="auto" w:fill="F2F2F2"/>
          </w:tcPr>
          <w:p w14:paraId="743E0728" w14:textId="77777777" w:rsidR="0024432B" w:rsidRPr="00B64347" w:rsidRDefault="0024432B" w:rsidP="0024432B">
            <w:pPr>
              <w:jc w:val="center"/>
              <w:rPr>
                <w:i/>
                <w:sz w:val="24"/>
                <w:szCs w:val="24"/>
              </w:rPr>
            </w:pPr>
            <w:r w:rsidRPr="00B64347">
              <w:rPr>
                <w:i/>
                <w:sz w:val="24"/>
                <w:szCs w:val="24"/>
                <w:shd w:val="clear" w:color="auto" w:fill="F2F2F2"/>
              </w:rPr>
              <w:t xml:space="preserve">Learners must achieve a score of at least 90% within three attempts </w:t>
            </w:r>
            <w:proofErr w:type="gramStart"/>
            <w:r w:rsidRPr="00B64347">
              <w:rPr>
                <w:i/>
                <w:sz w:val="24"/>
                <w:szCs w:val="24"/>
                <w:shd w:val="clear" w:color="auto" w:fill="F2F2F2"/>
              </w:rPr>
              <w:t>in order to</w:t>
            </w:r>
            <w:proofErr w:type="gramEnd"/>
            <w:r w:rsidRPr="00B64347">
              <w:rPr>
                <w:i/>
                <w:sz w:val="24"/>
                <w:szCs w:val="24"/>
                <w:shd w:val="clear" w:color="auto" w:fill="F2F2F2"/>
              </w:rPr>
              <w:t xml:space="preserve"> meet the requirements and pass this course</w:t>
            </w:r>
            <w:r w:rsidRPr="00B64347">
              <w:rPr>
                <w:i/>
                <w:sz w:val="24"/>
                <w:szCs w:val="24"/>
              </w:rPr>
              <w:t>.</w:t>
            </w:r>
          </w:p>
        </w:tc>
      </w:tr>
      <w:tr w:rsidR="0024432B" w:rsidRPr="00B64347" w14:paraId="272ABE46" w14:textId="77777777">
        <w:trPr>
          <w:trHeight w:val="432"/>
          <w:jc w:val="center"/>
        </w:trPr>
        <w:tc>
          <w:tcPr>
            <w:tcW w:w="6241" w:type="dxa"/>
            <w:tcBorders>
              <w:bottom w:val="single" w:sz="4" w:space="0" w:color="000000"/>
            </w:tcBorders>
            <w:shd w:val="clear" w:color="auto" w:fill="D9D9D9"/>
          </w:tcPr>
          <w:p w14:paraId="0C14BDE0" w14:textId="77777777" w:rsidR="0024432B" w:rsidRPr="00B64347" w:rsidRDefault="0024432B" w:rsidP="0024432B">
            <w:pPr>
              <w:ind w:left="33"/>
              <w:jc w:val="center"/>
              <w:rPr>
                <w:b/>
                <w:sz w:val="24"/>
                <w:szCs w:val="24"/>
              </w:rPr>
            </w:pPr>
            <w:r w:rsidRPr="00B64347">
              <w:rPr>
                <w:b/>
                <w:sz w:val="24"/>
                <w:szCs w:val="24"/>
              </w:rPr>
              <w:t>Performance Examinations (Skills)</w:t>
            </w:r>
          </w:p>
        </w:tc>
        <w:tc>
          <w:tcPr>
            <w:tcW w:w="4667" w:type="dxa"/>
            <w:tcBorders>
              <w:bottom w:val="single" w:sz="4" w:space="0" w:color="000000"/>
            </w:tcBorders>
            <w:shd w:val="clear" w:color="auto" w:fill="D9D9D9"/>
            <w:vAlign w:val="center"/>
          </w:tcPr>
          <w:p w14:paraId="12C4E8FC" w14:textId="77777777" w:rsidR="0024432B" w:rsidRPr="00B64347" w:rsidRDefault="0024432B" w:rsidP="0024432B">
            <w:pPr>
              <w:jc w:val="center"/>
              <w:rPr>
                <w:b/>
                <w:sz w:val="24"/>
                <w:szCs w:val="24"/>
              </w:rPr>
            </w:pPr>
            <w:r w:rsidRPr="00B64347">
              <w:rPr>
                <w:b/>
                <w:sz w:val="24"/>
                <w:szCs w:val="24"/>
              </w:rPr>
              <w:t>Requirement</w:t>
            </w:r>
          </w:p>
        </w:tc>
      </w:tr>
      <w:tr w:rsidR="0024432B" w:rsidRPr="00B64347" w14:paraId="183684B1" w14:textId="77777777">
        <w:trPr>
          <w:trHeight w:val="432"/>
          <w:jc w:val="center"/>
        </w:trPr>
        <w:tc>
          <w:tcPr>
            <w:tcW w:w="6241" w:type="dxa"/>
            <w:shd w:val="clear" w:color="auto" w:fill="auto"/>
            <w:vAlign w:val="center"/>
          </w:tcPr>
          <w:p w14:paraId="2DD25C25" w14:textId="77777777" w:rsidR="0024432B" w:rsidRPr="00B64347" w:rsidRDefault="0024432B" w:rsidP="0024432B">
            <w:pPr>
              <w:tabs>
                <w:tab w:val="left" w:pos="-1440"/>
                <w:tab w:val="left" w:pos="-720"/>
              </w:tabs>
              <w:rPr>
                <w:sz w:val="24"/>
                <w:szCs w:val="24"/>
              </w:rPr>
            </w:pPr>
            <w:r w:rsidRPr="00B64347">
              <w:rPr>
                <w:sz w:val="24"/>
                <w:szCs w:val="24"/>
              </w:rPr>
              <w:t>Central line dressing changes</w:t>
            </w:r>
          </w:p>
        </w:tc>
        <w:tc>
          <w:tcPr>
            <w:tcW w:w="4667" w:type="dxa"/>
            <w:shd w:val="clear" w:color="auto" w:fill="auto"/>
            <w:vAlign w:val="center"/>
          </w:tcPr>
          <w:p w14:paraId="7A25D3AD" w14:textId="77777777" w:rsidR="0024432B" w:rsidRPr="00B64347" w:rsidRDefault="0024432B" w:rsidP="0024432B">
            <w:pPr>
              <w:ind w:left="72"/>
              <w:jc w:val="center"/>
              <w:rPr>
                <w:sz w:val="24"/>
                <w:szCs w:val="24"/>
              </w:rPr>
            </w:pPr>
            <w:r w:rsidRPr="00B64347">
              <w:rPr>
                <w:sz w:val="24"/>
                <w:szCs w:val="24"/>
              </w:rPr>
              <w:t>Pass/Fail</w:t>
            </w:r>
          </w:p>
        </w:tc>
      </w:tr>
      <w:tr w:rsidR="0024432B" w:rsidRPr="00B64347" w14:paraId="4E0FE238" w14:textId="77777777">
        <w:trPr>
          <w:trHeight w:val="432"/>
          <w:jc w:val="center"/>
        </w:trPr>
        <w:tc>
          <w:tcPr>
            <w:tcW w:w="6241" w:type="dxa"/>
            <w:shd w:val="clear" w:color="auto" w:fill="auto"/>
            <w:vAlign w:val="center"/>
          </w:tcPr>
          <w:p w14:paraId="7E8D430D" w14:textId="77777777" w:rsidR="0024432B" w:rsidRPr="00B64347" w:rsidRDefault="0024432B" w:rsidP="0024432B">
            <w:pPr>
              <w:tabs>
                <w:tab w:val="left" w:pos="-1440"/>
                <w:tab w:val="left" w:pos="-720"/>
              </w:tabs>
              <w:rPr>
                <w:sz w:val="24"/>
                <w:szCs w:val="24"/>
              </w:rPr>
            </w:pPr>
            <w:r w:rsidRPr="00B64347">
              <w:rPr>
                <w:sz w:val="24"/>
                <w:szCs w:val="24"/>
              </w:rPr>
              <w:t>Tracheostomy care with suctioning</w:t>
            </w:r>
          </w:p>
        </w:tc>
        <w:tc>
          <w:tcPr>
            <w:tcW w:w="4667" w:type="dxa"/>
            <w:shd w:val="clear" w:color="auto" w:fill="auto"/>
            <w:vAlign w:val="center"/>
          </w:tcPr>
          <w:p w14:paraId="0C52583D" w14:textId="77777777" w:rsidR="0024432B" w:rsidRPr="00B64347" w:rsidRDefault="0024432B" w:rsidP="0024432B">
            <w:pPr>
              <w:ind w:left="72"/>
              <w:jc w:val="center"/>
              <w:rPr>
                <w:sz w:val="24"/>
                <w:szCs w:val="24"/>
              </w:rPr>
            </w:pPr>
            <w:r w:rsidRPr="00B64347">
              <w:rPr>
                <w:sz w:val="24"/>
                <w:szCs w:val="24"/>
              </w:rPr>
              <w:t>Pass/Fail</w:t>
            </w:r>
          </w:p>
        </w:tc>
      </w:tr>
      <w:tr w:rsidR="0024432B" w:rsidRPr="00B64347" w14:paraId="2FFA5412" w14:textId="77777777">
        <w:trPr>
          <w:trHeight w:val="432"/>
          <w:jc w:val="center"/>
        </w:trPr>
        <w:tc>
          <w:tcPr>
            <w:tcW w:w="6241" w:type="dxa"/>
            <w:shd w:val="clear" w:color="auto" w:fill="auto"/>
            <w:vAlign w:val="center"/>
          </w:tcPr>
          <w:p w14:paraId="526651D0" w14:textId="77777777" w:rsidR="0024432B" w:rsidRPr="00B64347" w:rsidRDefault="0024432B" w:rsidP="0024432B">
            <w:pPr>
              <w:tabs>
                <w:tab w:val="left" w:pos="-1440"/>
                <w:tab w:val="left" w:pos="-720"/>
              </w:tabs>
              <w:rPr>
                <w:sz w:val="24"/>
                <w:szCs w:val="24"/>
              </w:rPr>
            </w:pPr>
            <w:r w:rsidRPr="00B64347">
              <w:rPr>
                <w:sz w:val="24"/>
                <w:szCs w:val="24"/>
              </w:rPr>
              <w:t>Nasogastric tube care and insertion</w:t>
            </w:r>
          </w:p>
        </w:tc>
        <w:tc>
          <w:tcPr>
            <w:tcW w:w="4667" w:type="dxa"/>
            <w:shd w:val="clear" w:color="auto" w:fill="auto"/>
            <w:vAlign w:val="center"/>
          </w:tcPr>
          <w:p w14:paraId="3A5D7FBD" w14:textId="77777777" w:rsidR="0024432B" w:rsidRPr="00B64347" w:rsidRDefault="0024432B" w:rsidP="0024432B">
            <w:pPr>
              <w:ind w:left="72"/>
              <w:jc w:val="center"/>
              <w:rPr>
                <w:sz w:val="24"/>
                <w:szCs w:val="24"/>
              </w:rPr>
            </w:pPr>
            <w:r w:rsidRPr="00B64347">
              <w:rPr>
                <w:sz w:val="24"/>
                <w:szCs w:val="24"/>
              </w:rPr>
              <w:t>Pass/Fail</w:t>
            </w:r>
          </w:p>
        </w:tc>
      </w:tr>
      <w:tr w:rsidR="0024432B" w:rsidRPr="00B64347" w14:paraId="23DBE579" w14:textId="77777777">
        <w:trPr>
          <w:trHeight w:val="432"/>
          <w:jc w:val="center"/>
        </w:trPr>
        <w:tc>
          <w:tcPr>
            <w:tcW w:w="6241" w:type="dxa"/>
            <w:shd w:val="clear" w:color="auto" w:fill="auto"/>
            <w:vAlign w:val="center"/>
          </w:tcPr>
          <w:p w14:paraId="31780B49" w14:textId="77777777" w:rsidR="0024432B" w:rsidRPr="00B64347" w:rsidRDefault="0024432B" w:rsidP="0024432B">
            <w:pPr>
              <w:tabs>
                <w:tab w:val="left" w:pos="-1440"/>
                <w:tab w:val="left" w:pos="-720"/>
              </w:tabs>
              <w:rPr>
                <w:sz w:val="24"/>
                <w:szCs w:val="24"/>
              </w:rPr>
            </w:pPr>
            <w:r w:rsidRPr="00B64347">
              <w:rPr>
                <w:sz w:val="24"/>
                <w:szCs w:val="24"/>
              </w:rPr>
              <w:t>Blood infusion</w:t>
            </w:r>
          </w:p>
        </w:tc>
        <w:tc>
          <w:tcPr>
            <w:tcW w:w="4667" w:type="dxa"/>
            <w:shd w:val="clear" w:color="auto" w:fill="auto"/>
            <w:vAlign w:val="center"/>
          </w:tcPr>
          <w:p w14:paraId="6555B3B4" w14:textId="77777777" w:rsidR="0024432B" w:rsidRPr="00B64347" w:rsidRDefault="0024432B" w:rsidP="0024432B">
            <w:pPr>
              <w:ind w:left="72"/>
              <w:jc w:val="center"/>
              <w:rPr>
                <w:sz w:val="24"/>
                <w:szCs w:val="24"/>
              </w:rPr>
            </w:pPr>
            <w:r w:rsidRPr="00B64347">
              <w:rPr>
                <w:sz w:val="24"/>
                <w:szCs w:val="24"/>
              </w:rPr>
              <w:t>Pass/Fail</w:t>
            </w:r>
          </w:p>
        </w:tc>
      </w:tr>
      <w:tr w:rsidR="0024432B" w:rsidRPr="00B64347" w14:paraId="5D4E952A" w14:textId="77777777">
        <w:trPr>
          <w:trHeight w:val="432"/>
          <w:jc w:val="center"/>
        </w:trPr>
        <w:tc>
          <w:tcPr>
            <w:tcW w:w="6241" w:type="dxa"/>
            <w:shd w:val="clear" w:color="auto" w:fill="auto"/>
            <w:vAlign w:val="center"/>
          </w:tcPr>
          <w:p w14:paraId="45FF07B5" w14:textId="77777777" w:rsidR="0024432B" w:rsidRPr="00B64347" w:rsidRDefault="0024432B" w:rsidP="0024432B">
            <w:pPr>
              <w:ind w:left="33"/>
              <w:rPr>
                <w:sz w:val="24"/>
                <w:szCs w:val="24"/>
              </w:rPr>
            </w:pPr>
            <w:r w:rsidRPr="00B64347">
              <w:rPr>
                <w:sz w:val="24"/>
                <w:szCs w:val="24"/>
              </w:rPr>
              <w:t xml:space="preserve">Suction – Trach </w:t>
            </w:r>
          </w:p>
        </w:tc>
        <w:tc>
          <w:tcPr>
            <w:tcW w:w="4667" w:type="dxa"/>
            <w:shd w:val="clear" w:color="auto" w:fill="auto"/>
            <w:vAlign w:val="center"/>
          </w:tcPr>
          <w:p w14:paraId="63D77FCC" w14:textId="77777777" w:rsidR="0024432B" w:rsidRPr="00B64347" w:rsidRDefault="0024432B" w:rsidP="0024432B">
            <w:pPr>
              <w:ind w:left="72"/>
              <w:jc w:val="center"/>
              <w:rPr>
                <w:strike/>
                <w:sz w:val="24"/>
                <w:szCs w:val="24"/>
              </w:rPr>
            </w:pPr>
            <w:r w:rsidRPr="00B64347">
              <w:rPr>
                <w:sz w:val="24"/>
                <w:szCs w:val="24"/>
              </w:rPr>
              <w:t>Pass/Fail</w:t>
            </w:r>
          </w:p>
        </w:tc>
      </w:tr>
      <w:tr w:rsidR="0024432B" w:rsidRPr="00B64347" w14:paraId="506ADF2D" w14:textId="77777777">
        <w:trPr>
          <w:trHeight w:val="432"/>
          <w:jc w:val="center"/>
        </w:trPr>
        <w:tc>
          <w:tcPr>
            <w:tcW w:w="6241" w:type="dxa"/>
            <w:shd w:val="clear" w:color="auto" w:fill="auto"/>
            <w:vAlign w:val="center"/>
          </w:tcPr>
          <w:p w14:paraId="2ABD6737" w14:textId="77777777" w:rsidR="0024432B" w:rsidRPr="00B64347" w:rsidRDefault="0024432B" w:rsidP="0024432B">
            <w:pPr>
              <w:ind w:left="33"/>
              <w:rPr>
                <w:sz w:val="24"/>
                <w:szCs w:val="24"/>
              </w:rPr>
            </w:pPr>
            <w:r w:rsidRPr="00B64347">
              <w:rPr>
                <w:sz w:val="24"/>
                <w:szCs w:val="24"/>
              </w:rPr>
              <w:t>Performance of an EKG</w:t>
            </w:r>
          </w:p>
        </w:tc>
        <w:tc>
          <w:tcPr>
            <w:tcW w:w="4667" w:type="dxa"/>
            <w:shd w:val="clear" w:color="auto" w:fill="auto"/>
            <w:vAlign w:val="center"/>
          </w:tcPr>
          <w:p w14:paraId="3F2D8598" w14:textId="77777777" w:rsidR="0024432B" w:rsidRPr="00B64347" w:rsidRDefault="0024432B" w:rsidP="0024432B">
            <w:pPr>
              <w:ind w:left="72"/>
              <w:jc w:val="center"/>
              <w:rPr>
                <w:sz w:val="24"/>
                <w:szCs w:val="24"/>
              </w:rPr>
            </w:pPr>
            <w:r w:rsidRPr="00B64347">
              <w:rPr>
                <w:sz w:val="24"/>
                <w:szCs w:val="24"/>
              </w:rPr>
              <w:t>Pass/Fail</w:t>
            </w:r>
          </w:p>
        </w:tc>
      </w:tr>
      <w:tr w:rsidR="0024432B" w:rsidRPr="00B64347" w14:paraId="6C9DBACB" w14:textId="77777777">
        <w:trPr>
          <w:trHeight w:val="432"/>
          <w:jc w:val="center"/>
        </w:trPr>
        <w:tc>
          <w:tcPr>
            <w:tcW w:w="6241" w:type="dxa"/>
            <w:shd w:val="clear" w:color="auto" w:fill="auto"/>
            <w:vAlign w:val="center"/>
          </w:tcPr>
          <w:p w14:paraId="2F009BB6" w14:textId="77777777" w:rsidR="0024432B" w:rsidRPr="00B64347" w:rsidRDefault="0024432B" w:rsidP="0024432B">
            <w:pPr>
              <w:ind w:left="33"/>
              <w:rPr>
                <w:sz w:val="24"/>
                <w:szCs w:val="24"/>
              </w:rPr>
            </w:pPr>
            <w:r w:rsidRPr="00B64347">
              <w:rPr>
                <w:sz w:val="24"/>
                <w:szCs w:val="24"/>
              </w:rPr>
              <w:t>O2 CPAP/BiPAP</w:t>
            </w:r>
          </w:p>
        </w:tc>
        <w:tc>
          <w:tcPr>
            <w:tcW w:w="4667" w:type="dxa"/>
            <w:shd w:val="clear" w:color="auto" w:fill="auto"/>
            <w:vAlign w:val="center"/>
          </w:tcPr>
          <w:p w14:paraId="45627134" w14:textId="77777777" w:rsidR="0024432B" w:rsidRPr="00B64347" w:rsidRDefault="0024432B" w:rsidP="0024432B">
            <w:pPr>
              <w:ind w:left="72"/>
              <w:jc w:val="center"/>
              <w:rPr>
                <w:strike/>
                <w:sz w:val="24"/>
                <w:szCs w:val="24"/>
              </w:rPr>
            </w:pPr>
            <w:r w:rsidRPr="00B64347">
              <w:rPr>
                <w:sz w:val="24"/>
                <w:szCs w:val="24"/>
              </w:rPr>
              <w:t>Pass/Fail</w:t>
            </w:r>
          </w:p>
        </w:tc>
      </w:tr>
      <w:tr w:rsidR="0024432B" w:rsidRPr="00B64347" w14:paraId="6AA9348A" w14:textId="77777777">
        <w:trPr>
          <w:trHeight w:val="432"/>
          <w:jc w:val="center"/>
        </w:trPr>
        <w:tc>
          <w:tcPr>
            <w:tcW w:w="10908" w:type="dxa"/>
            <w:gridSpan w:val="2"/>
            <w:shd w:val="clear" w:color="auto" w:fill="F2F2F2"/>
          </w:tcPr>
          <w:p w14:paraId="7A13F4F4" w14:textId="77777777" w:rsidR="0024432B" w:rsidRPr="00B64347" w:rsidRDefault="0024432B" w:rsidP="0024432B">
            <w:pPr>
              <w:ind w:left="72"/>
              <w:jc w:val="center"/>
              <w:rPr>
                <w:sz w:val="24"/>
                <w:szCs w:val="24"/>
              </w:rPr>
            </w:pPr>
            <w:r w:rsidRPr="00B64347">
              <w:rPr>
                <w:i/>
                <w:sz w:val="24"/>
                <w:szCs w:val="24"/>
              </w:rPr>
              <w:t xml:space="preserve">Learners must 'pass' skills within three attempts </w:t>
            </w:r>
            <w:proofErr w:type="gramStart"/>
            <w:r w:rsidRPr="00B64347">
              <w:rPr>
                <w:i/>
                <w:sz w:val="24"/>
                <w:szCs w:val="24"/>
              </w:rPr>
              <w:t>in order to</w:t>
            </w:r>
            <w:proofErr w:type="gramEnd"/>
            <w:r w:rsidRPr="00B64347">
              <w:rPr>
                <w:i/>
                <w:sz w:val="24"/>
                <w:szCs w:val="24"/>
              </w:rPr>
              <w:t xml:space="preserve"> meet the requirements and pass this course.</w:t>
            </w:r>
          </w:p>
        </w:tc>
      </w:tr>
    </w:tbl>
    <w:p w14:paraId="785194BB" w14:textId="77777777" w:rsidR="0010299F" w:rsidRPr="00B64347" w:rsidRDefault="0010299F">
      <w:pPr>
        <w:jc w:val="center"/>
        <w:rPr>
          <w:i/>
          <w:sz w:val="24"/>
          <w:szCs w:val="24"/>
        </w:rPr>
      </w:pPr>
    </w:p>
    <w:p w14:paraId="6CC3BAC6" w14:textId="77777777" w:rsidR="0010299F" w:rsidRDefault="00433439">
      <w:pPr>
        <w:rPr>
          <w:b/>
          <w:sz w:val="24"/>
          <w:szCs w:val="24"/>
        </w:rPr>
      </w:pPr>
      <w:r w:rsidRPr="00B64347">
        <w:rPr>
          <w:b/>
          <w:sz w:val="24"/>
          <w:szCs w:val="24"/>
        </w:rPr>
        <w:t xml:space="preserve">Tests / Examinations &amp; Assignment Schedule: </w:t>
      </w:r>
    </w:p>
    <w:p w14:paraId="69163C2B" w14:textId="77777777" w:rsidR="00473A09" w:rsidRPr="00B64347" w:rsidRDefault="00473A09">
      <w:pPr>
        <w:rPr>
          <w:b/>
          <w:sz w:val="24"/>
          <w:szCs w:val="24"/>
        </w:rPr>
      </w:pPr>
    </w:p>
    <w:tbl>
      <w:tblPr>
        <w:tblStyle w:val="a8"/>
        <w:tblW w:w="10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3104"/>
        <w:gridCol w:w="3551"/>
      </w:tblGrid>
      <w:tr w:rsidR="0010299F" w:rsidRPr="00B64347" w14:paraId="6338005E" w14:textId="77777777">
        <w:trPr>
          <w:trHeight w:val="432"/>
        </w:trPr>
        <w:tc>
          <w:tcPr>
            <w:tcW w:w="4140" w:type="dxa"/>
            <w:shd w:val="clear" w:color="auto" w:fill="D9D9D9"/>
            <w:vAlign w:val="center"/>
          </w:tcPr>
          <w:p w14:paraId="2BE12D0D" w14:textId="77777777" w:rsidR="0010299F" w:rsidRPr="00B64347" w:rsidRDefault="00433439">
            <w:pPr>
              <w:jc w:val="center"/>
              <w:rPr>
                <w:b/>
                <w:sz w:val="24"/>
                <w:szCs w:val="24"/>
              </w:rPr>
            </w:pPr>
            <w:r w:rsidRPr="00B64347">
              <w:rPr>
                <w:b/>
                <w:sz w:val="24"/>
                <w:szCs w:val="24"/>
              </w:rPr>
              <w:t>Component</w:t>
            </w:r>
          </w:p>
        </w:tc>
        <w:tc>
          <w:tcPr>
            <w:tcW w:w="6655" w:type="dxa"/>
            <w:gridSpan w:val="2"/>
            <w:shd w:val="clear" w:color="auto" w:fill="D9D9D9"/>
            <w:vAlign w:val="center"/>
          </w:tcPr>
          <w:p w14:paraId="788A0D95" w14:textId="77777777" w:rsidR="0010299F" w:rsidRPr="00B64347" w:rsidRDefault="00433439">
            <w:pPr>
              <w:jc w:val="center"/>
              <w:rPr>
                <w:b/>
                <w:sz w:val="24"/>
                <w:szCs w:val="24"/>
              </w:rPr>
            </w:pPr>
            <w:r w:rsidRPr="00B64347">
              <w:rPr>
                <w:b/>
                <w:sz w:val="24"/>
                <w:szCs w:val="24"/>
              </w:rPr>
              <w:t>Administration or Due Dates</w:t>
            </w:r>
          </w:p>
        </w:tc>
      </w:tr>
      <w:tr w:rsidR="0010299F" w:rsidRPr="00B64347" w14:paraId="07813968" w14:textId="77777777">
        <w:trPr>
          <w:trHeight w:val="432"/>
        </w:trPr>
        <w:tc>
          <w:tcPr>
            <w:tcW w:w="4140" w:type="dxa"/>
            <w:shd w:val="clear" w:color="auto" w:fill="F2F2F2"/>
            <w:vAlign w:val="center"/>
          </w:tcPr>
          <w:p w14:paraId="7672FE12" w14:textId="77777777" w:rsidR="0010299F" w:rsidRPr="00B64347" w:rsidRDefault="00433439">
            <w:pPr>
              <w:jc w:val="center"/>
              <w:rPr>
                <w:b/>
                <w:sz w:val="24"/>
                <w:szCs w:val="24"/>
              </w:rPr>
            </w:pPr>
            <w:r w:rsidRPr="00B64347">
              <w:rPr>
                <w:b/>
                <w:sz w:val="24"/>
                <w:szCs w:val="24"/>
              </w:rPr>
              <w:lastRenderedPageBreak/>
              <w:t xml:space="preserve">Tests / Examinations </w:t>
            </w:r>
          </w:p>
        </w:tc>
        <w:tc>
          <w:tcPr>
            <w:tcW w:w="3104" w:type="dxa"/>
            <w:shd w:val="clear" w:color="auto" w:fill="F2F2F2"/>
            <w:vAlign w:val="center"/>
          </w:tcPr>
          <w:p w14:paraId="3489F645" w14:textId="77777777" w:rsidR="0010299F" w:rsidRPr="00B64347" w:rsidRDefault="00433439">
            <w:pPr>
              <w:jc w:val="center"/>
              <w:rPr>
                <w:b/>
                <w:sz w:val="24"/>
                <w:szCs w:val="24"/>
              </w:rPr>
            </w:pPr>
            <w:r w:rsidRPr="00B64347">
              <w:rPr>
                <w:b/>
                <w:sz w:val="24"/>
                <w:szCs w:val="24"/>
              </w:rPr>
              <w:t>Unit/Week Administered</w:t>
            </w:r>
          </w:p>
        </w:tc>
        <w:tc>
          <w:tcPr>
            <w:tcW w:w="3551" w:type="dxa"/>
            <w:shd w:val="clear" w:color="auto" w:fill="F2F2F2"/>
            <w:vAlign w:val="center"/>
          </w:tcPr>
          <w:p w14:paraId="2BB9871D" w14:textId="77777777" w:rsidR="0010299F" w:rsidRPr="00B64347" w:rsidRDefault="00433439">
            <w:pPr>
              <w:jc w:val="center"/>
              <w:rPr>
                <w:b/>
                <w:sz w:val="24"/>
                <w:szCs w:val="24"/>
              </w:rPr>
            </w:pPr>
            <w:r w:rsidRPr="00B64347">
              <w:rPr>
                <w:b/>
                <w:sz w:val="24"/>
                <w:szCs w:val="24"/>
              </w:rPr>
              <w:t>Date To be Administered</w:t>
            </w:r>
          </w:p>
        </w:tc>
      </w:tr>
      <w:tr w:rsidR="0010299F" w:rsidRPr="00B64347" w14:paraId="3D3C7397" w14:textId="77777777">
        <w:trPr>
          <w:trHeight w:val="432"/>
        </w:trPr>
        <w:tc>
          <w:tcPr>
            <w:tcW w:w="4140" w:type="dxa"/>
            <w:shd w:val="clear" w:color="auto" w:fill="FFFFFF"/>
            <w:vAlign w:val="center"/>
          </w:tcPr>
          <w:p w14:paraId="03840468" w14:textId="77777777" w:rsidR="0010299F" w:rsidRPr="00B64347" w:rsidRDefault="00433439">
            <w:pPr>
              <w:rPr>
                <w:sz w:val="24"/>
                <w:szCs w:val="24"/>
              </w:rPr>
            </w:pPr>
            <w:r w:rsidRPr="00B64347">
              <w:rPr>
                <w:sz w:val="24"/>
                <w:szCs w:val="24"/>
              </w:rPr>
              <w:t xml:space="preserve">Exam #1 </w:t>
            </w:r>
          </w:p>
        </w:tc>
        <w:tc>
          <w:tcPr>
            <w:tcW w:w="3104" w:type="dxa"/>
            <w:shd w:val="clear" w:color="auto" w:fill="FFFFFF"/>
            <w:vAlign w:val="center"/>
          </w:tcPr>
          <w:p w14:paraId="7AA9B10A" w14:textId="46490513" w:rsidR="0010299F" w:rsidRPr="00B64347" w:rsidRDefault="00433439">
            <w:pPr>
              <w:jc w:val="center"/>
              <w:rPr>
                <w:sz w:val="24"/>
                <w:szCs w:val="24"/>
              </w:rPr>
            </w:pPr>
            <w:r w:rsidRPr="00B64347">
              <w:rPr>
                <w:sz w:val="24"/>
                <w:szCs w:val="24"/>
              </w:rPr>
              <w:t xml:space="preserve">Week </w:t>
            </w:r>
            <w:r w:rsidR="003A07DD" w:rsidRPr="00B64347">
              <w:rPr>
                <w:sz w:val="24"/>
                <w:szCs w:val="24"/>
              </w:rPr>
              <w:t>3</w:t>
            </w:r>
          </w:p>
        </w:tc>
        <w:tc>
          <w:tcPr>
            <w:tcW w:w="3551" w:type="dxa"/>
            <w:shd w:val="clear" w:color="auto" w:fill="FFFFFF"/>
            <w:vAlign w:val="center"/>
          </w:tcPr>
          <w:p w14:paraId="5AF9D3BA" w14:textId="10C52B54" w:rsidR="0010299F" w:rsidRPr="00B64347" w:rsidRDefault="00533E77">
            <w:pPr>
              <w:jc w:val="center"/>
              <w:rPr>
                <w:sz w:val="24"/>
                <w:szCs w:val="24"/>
              </w:rPr>
            </w:pPr>
            <w:r w:rsidRPr="00B64347">
              <w:rPr>
                <w:sz w:val="24"/>
                <w:szCs w:val="24"/>
              </w:rPr>
              <w:t>01/23/24</w:t>
            </w:r>
          </w:p>
        </w:tc>
      </w:tr>
      <w:tr w:rsidR="0010299F" w:rsidRPr="00B64347" w14:paraId="23E0A1E3" w14:textId="77777777">
        <w:trPr>
          <w:trHeight w:val="432"/>
        </w:trPr>
        <w:tc>
          <w:tcPr>
            <w:tcW w:w="4140" w:type="dxa"/>
            <w:shd w:val="clear" w:color="auto" w:fill="FFFFFF"/>
            <w:vAlign w:val="center"/>
          </w:tcPr>
          <w:p w14:paraId="532B4CB5" w14:textId="77777777" w:rsidR="0010299F" w:rsidRPr="00B64347" w:rsidRDefault="00433439">
            <w:pPr>
              <w:rPr>
                <w:sz w:val="24"/>
                <w:szCs w:val="24"/>
              </w:rPr>
            </w:pPr>
            <w:r w:rsidRPr="00B64347">
              <w:rPr>
                <w:sz w:val="24"/>
                <w:szCs w:val="24"/>
              </w:rPr>
              <w:t>Exam #2</w:t>
            </w:r>
          </w:p>
        </w:tc>
        <w:tc>
          <w:tcPr>
            <w:tcW w:w="3104" w:type="dxa"/>
            <w:shd w:val="clear" w:color="auto" w:fill="FFFFFF"/>
            <w:vAlign w:val="center"/>
          </w:tcPr>
          <w:p w14:paraId="3F2AA853" w14:textId="313D7AEF" w:rsidR="0010299F" w:rsidRPr="00B64347" w:rsidRDefault="00433439">
            <w:pPr>
              <w:jc w:val="center"/>
              <w:rPr>
                <w:sz w:val="24"/>
                <w:szCs w:val="24"/>
              </w:rPr>
            </w:pPr>
            <w:r w:rsidRPr="00B64347">
              <w:rPr>
                <w:sz w:val="24"/>
                <w:szCs w:val="24"/>
              </w:rPr>
              <w:t xml:space="preserve">Week </w:t>
            </w:r>
            <w:r w:rsidR="003A07DD" w:rsidRPr="00B64347">
              <w:rPr>
                <w:sz w:val="24"/>
                <w:szCs w:val="24"/>
              </w:rPr>
              <w:t>5</w:t>
            </w:r>
          </w:p>
        </w:tc>
        <w:tc>
          <w:tcPr>
            <w:tcW w:w="3551" w:type="dxa"/>
            <w:shd w:val="clear" w:color="auto" w:fill="FFFFFF"/>
            <w:vAlign w:val="center"/>
          </w:tcPr>
          <w:p w14:paraId="6288598F" w14:textId="1313BD56" w:rsidR="0010299F" w:rsidRPr="00B64347" w:rsidRDefault="00533E77">
            <w:pPr>
              <w:jc w:val="center"/>
              <w:rPr>
                <w:sz w:val="24"/>
                <w:szCs w:val="24"/>
              </w:rPr>
            </w:pPr>
            <w:r w:rsidRPr="00B64347">
              <w:rPr>
                <w:sz w:val="24"/>
                <w:szCs w:val="24"/>
              </w:rPr>
              <w:t>02/06/24</w:t>
            </w:r>
          </w:p>
        </w:tc>
      </w:tr>
      <w:tr w:rsidR="0010299F" w:rsidRPr="00B64347" w14:paraId="7AC5AA92" w14:textId="77777777">
        <w:trPr>
          <w:trHeight w:val="432"/>
        </w:trPr>
        <w:tc>
          <w:tcPr>
            <w:tcW w:w="4140" w:type="dxa"/>
            <w:shd w:val="clear" w:color="auto" w:fill="FFFFFF"/>
            <w:vAlign w:val="center"/>
          </w:tcPr>
          <w:p w14:paraId="7BAF3A42" w14:textId="77777777" w:rsidR="0010299F" w:rsidRPr="00B64347" w:rsidRDefault="00433439">
            <w:pPr>
              <w:rPr>
                <w:sz w:val="24"/>
                <w:szCs w:val="24"/>
              </w:rPr>
            </w:pPr>
            <w:r w:rsidRPr="00B64347">
              <w:rPr>
                <w:sz w:val="24"/>
                <w:szCs w:val="24"/>
              </w:rPr>
              <w:t xml:space="preserve">Exam #3 </w:t>
            </w:r>
          </w:p>
        </w:tc>
        <w:tc>
          <w:tcPr>
            <w:tcW w:w="3104" w:type="dxa"/>
            <w:shd w:val="clear" w:color="auto" w:fill="FFFFFF"/>
            <w:vAlign w:val="center"/>
          </w:tcPr>
          <w:p w14:paraId="0C5AEA0B" w14:textId="28C844BF" w:rsidR="0010299F" w:rsidRPr="00B64347" w:rsidRDefault="00433439">
            <w:pPr>
              <w:jc w:val="center"/>
              <w:rPr>
                <w:sz w:val="24"/>
                <w:szCs w:val="24"/>
              </w:rPr>
            </w:pPr>
            <w:r w:rsidRPr="00B64347">
              <w:rPr>
                <w:sz w:val="24"/>
                <w:szCs w:val="24"/>
              </w:rPr>
              <w:t xml:space="preserve">Week </w:t>
            </w:r>
            <w:r w:rsidR="003A07DD" w:rsidRPr="00B64347">
              <w:rPr>
                <w:sz w:val="24"/>
                <w:szCs w:val="24"/>
              </w:rPr>
              <w:t>6</w:t>
            </w:r>
          </w:p>
        </w:tc>
        <w:tc>
          <w:tcPr>
            <w:tcW w:w="3551" w:type="dxa"/>
            <w:shd w:val="clear" w:color="auto" w:fill="FFFFFF"/>
            <w:vAlign w:val="center"/>
          </w:tcPr>
          <w:p w14:paraId="16D16969" w14:textId="67AB1457" w:rsidR="0010299F" w:rsidRPr="00B64347" w:rsidRDefault="00533E77">
            <w:pPr>
              <w:jc w:val="center"/>
              <w:rPr>
                <w:sz w:val="24"/>
                <w:szCs w:val="24"/>
              </w:rPr>
            </w:pPr>
            <w:r w:rsidRPr="00B64347">
              <w:rPr>
                <w:sz w:val="24"/>
                <w:szCs w:val="24"/>
              </w:rPr>
              <w:t>02/13/24</w:t>
            </w:r>
          </w:p>
        </w:tc>
      </w:tr>
      <w:tr w:rsidR="0010299F" w:rsidRPr="00B64347" w14:paraId="2A2B8684" w14:textId="77777777">
        <w:trPr>
          <w:trHeight w:val="432"/>
        </w:trPr>
        <w:tc>
          <w:tcPr>
            <w:tcW w:w="4140" w:type="dxa"/>
            <w:shd w:val="clear" w:color="auto" w:fill="FFFFFF"/>
            <w:vAlign w:val="center"/>
          </w:tcPr>
          <w:p w14:paraId="0C2DA38B" w14:textId="77777777" w:rsidR="0010299F" w:rsidRPr="00B64347" w:rsidRDefault="00433439">
            <w:pPr>
              <w:rPr>
                <w:sz w:val="24"/>
                <w:szCs w:val="24"/>
              </w:rPr>
            </w:pPr>
            <w:r w:rsidRPr="00B64347">
              <w:rPr>
                <w:sz w:val="24"/>
                <w:szCs w:val="24"/>
              </w:rPr>
              <w:t>Exam #4</w:t>
            </w:r>
          </w:p>
        </w:tc>
        <w:tc>
          <w:tcPr>
            <w:tcW w:w="3104" w:type="dxa"/>
            <w:shd w:val="clear" w:color="auto" w:fill="FFFFFF"/>
            <w:vAlign w:val="center"/>
          </w:tcPr>
          <w:p w14:paraId="4DE7D2C1" w14:textId="3A8B6087" w:rsidR="0010299F" w:rsidRPr="00B64347" w:rsidRDefault="00433439">
            <w:pPr>
              <w:jc w:val="center"/>
              <w:rPr>
                <w:sz w:val="24"/>
                <w:szCs w:val="24"/>
              </w:rPr>
            </w:pPr>
            <w:r w:rsidRPr="00B64347">
              <w:rPr>
                <w:sz w:val="24"/>
                <w:szCs w:val="24"/>
              </w:rPr>
              <w:t xml:space="preserve">Week </w:t>
            </w:r>
            <w:r w:rsidR="003A07DD" w:rsidRPr="00B64347">
              <w:rPr>
                <w:sz w:val="24"/>
                <w:szCs w:val="24"/>
              </w:rPr>
              <w:t>7</w:t>
            </w:r>
          </w:p>
        </w:tc>
        <w:tc>
          <w:tcPr>
            <w:tcW w:w="3551" w:type="dxa"/>
            <w:shd w:val="clear" w:color="auto" w:fill="FFFFFF"/>
            <w:vAlign w:val="center"/>
          </w:tcPr>
          <w:p w14:paraId="518D05FC" w14:textId="03CFBB45" w:rsidR="0010299F" w:rsidRPr="00B64347" w:rsidRDefault="00533E77">
            <w:pPr>
              <w:jc w:val="center"/>
              <w:rPr>
                <w:sz w:val="24"/>
                <w:szCs w:val="24"/>
              </w:rPr>
            </w:pPr>
            <w:r w:rsidRPr="00B64347">
              <w:rPr>
                <w:sz w:val="24"/>
                <w:szCs w:val="24"/>
              </w:rPr>
              <w:t>02/20/24</w:t>
            </w:r>
          </w:p>
        </w:tc>
      </w:tr>
      <w:tr w:rsidR="0010299F" w:rsidRPr="00B64347" w14:paraId="23622758" w14:textId="77777777">
        <w:trPr>
          <w:trHeight w:val="432"/>
        </w:trPr>
        <w:tc>
          <w:tcPr>
            <w:tcW w:w="4140" w:type="dxa"/>
            <w:shd w:val="clear" w:color="auto" w:fill="FFFFFF"/>
            <w:vAlign w:val="center"/>
          </w:tcPr>
          <w:p w14:paraId="62D433FE" w14:textId="77777777" w:rsidR="0010299F" w:rsidRPr="00B64347" w:rsidRDefault="00433439">
            <w:pPr>
              <w:rPr>
                <w:sz w:val="24"/>
                <w:szCs w:val="24"/>
              </w:rPr>
            </w:pPr>
            <w:r w:rsidRPr="00B64347">
              <w:rPr>
                <w:sz w:val="24"/>
                <w:szCs w:val="24"/>
              </w:rPr>
              <w:t>Exam #5</w:t>
            </w:r>
          </w:p>
        </w:tc>
        <w:tc>
          <w:tcPr>
            <w:tcW w:w="3104" w:type="dxa"/>
            <w:shd w:val="clear" w:color="auto" w:fill="FFFFFF"/>
            <w:vAlign w:val="center"/>
          </w:tcPr>
          <w:p w14:paraId="01DB8067" w14:textId="42D9078D" w:rsidR="0010299F" w:rsidRPr="00B64347" w:rsidRDefault="00433439">
            <w:pPr>
              <w:jc w:val="center"/>
              <w:rPr>
                <w:sz w:val="24"/>
                <w:szCs w:val="24"/>
              </w:rPr>
            </w:pPr>
            <w:r w:rsidRPr="00B64347">
              <w:rPr>
                <w:sz w:val="24"/>
                <w:szCs w:val="24"/>
              </w:rPr>
              <w:t xml:space="preserve">Week </w:t>
            </w:r>
            <w:r w:rsidR="003A07DD" w:rsidRPr="00B64347">
              <w:rPr>
                <w:sz w:val="24"/>
                <w:szCs w:val="24"/>
              </w:rPr>
              <w:t>9</w:t>
            </w:r>
          </w:p>
        </w:tc>
        <w:tc>
          <w:tcPr>
            <w:tcW w:w="3551" w:type="dxa"/>
            <w:shd w:val="clear" w:color="auto" w:fill="FFFFFF"/>
            <w:vAlign w:val="center"/>
          </w:tcPr>
          <w:p w14:paraId="5CD99CD3" w14:textId="4CA22347" w:rsidR="0010299F" w:rsidRPr="00B64347" w:rsidRDefault="00533E77">
            <w:pPr>
              <w:jc w:val="center"/>
              <w:rPr>
                <w:sz w:val="24"/>
                <w:szCs w:val="24"/>
              </w:rPr>
            </w:pPr>
            <w:r w:rsidRPr="00B64347">
              <w:rPr>
                <w:sz w:val="24"/>
                <w:szCs w:val="24"/>
              </w:rPr>
              <w:t>03/05/24</w:t>
            </w:r>
          </w:p>
        </w:tc>
      </w:tr>
      <w:tr w:rsidR="0010299F" w:rsidRPr="00B64347" w14:paraId="0F46F1D7" w14:textId="77777777">
        <w:trPr>
          <w:trHeight w:val="432"/>
        </w:trPr>
        <w:tc>
          <w:tcPr>
            <w:tcW w:w="4140" w:type="dxa"/>
            <w:shd w:val="clear" w:color="auto" w:fill="FFFFFF"/>
            <w:vAlign w:val="center"/>
          </w:tcPr>
          <w:p w14:paraId="078C198A" w14:textId="77777777" w:rsidR="0010299F" w:rsidRPr="00B64347" w:rsidRDefault="00433439">
            <w:pPr>
              <w:rPr>
                <w:sz w:val="24"/>
                <w:szCs w:val="24"/>
              </w:rPr>
            </w:pPr>
            <w:r w:rsidRPr="00B64347">
              <w:rPr>
                <w:sz w:val="24"/>
                <w:szCs w:val="24"/>
              </w:rPr>
              <w:t>Exam #6</w:t>
            </w:r>
          </w:p>
        </w:tc>
        <w:tc>
          <w:tcPr>
            <w:tcW w:w="3104" w:type="dxa"/>
            <w:shd w:val="clear" w:color="auto" w:fill="FFFFFF"/>
            <w:vAlign w:val="center"/>
          </w:tcPr>
          <w:p w14:paraId="24BC69F3" w14:textId="0F97B129" w:rsidR="0010299F" w:rsidRPr="00B64347" w:rsidRDefault="00433439">
            <w:pPr>
              <w:jc w:val="center"/>
              <w:rPr>
                <w:sz w:val="24"/>
                <w:szCs w:val="24"/>
              </w:rPr>
            </w:pPr>
            <w:r w:rsidRPr="00B64347">
              <w:rPr>
                <w:sz w:val="24"/>
                <w:szCs w:val="24"/>
              </w:rPr>
              <w:t xml:space="preserve">Week </w:t>
            </w:r>
            <w:r w:rsidR="003A07DD" w:rsidRPr="00B64347">
              <w:rPr>
                <w:sz w:val="24"/>
                <w:szCs w:val="24"/>
              </w:rPr>
              <w:t>12</w:t>
            </w:r>
          </w:p>
        </w:tc>
        <w:tc>
          <w:tcPr>
            <w:tcW w:w="3551" w:type="dxa"/>
            <w:shd w:val="clear" w:color="auto" w:fill="FFFFFF"/>
            <w:vAlign w:val="center"/>
          </w:tcPr>
          <w:p w14:paraId="6B394633" w14:textId="04DA5297" w:rsidR="0010299F" w:rsidRPr="00B64347" w:rsidRDefault="00533E77">
            <w:pPr>
              <w:jc w:val="center"/>
              <w:rPr>
                <w:sz w:val="24"/>
                <w:szCs w:val="24"/>
              </w:rPr>
            </w:pPr>
            <w:r w:rsidRPr="00B64347">
              <w:rPr>
                <w:sz w:val="24"/>
                <w:szCs w:val="24"/>
              </w:rPr>
              <w:t>04/02/24</w:t>
            </w:r>
          </w:p>
        </w:tc>
      </w:tr>
      <w:tr w:rsidR="0010299F" w:rsidRPr="00B64347" w14:paraId="10F28361" w14:textId="77777777">
        <w:trPr>
          <w:trHeight w:val="432"/>
        </w:trPr>
        <w:tc>
          <w:tcPr>
            <w:tcW w:w="4140" w:type="dxa"/>
            <w:shd w:val="clear" w:color="auto" w:fill="FFFFFF"/>
            <w:vAlign w:val="center"/>
          </w:tcPr>
          <w:p w14:paraId="2FB87A61" w14:textId="77777777" w:rsidR="0010299F" w:rsidRPr="00B64347" w:rsidRDefault="00433439">
            <w:pPr>
              <w:rPr>
                <w:sz w:val="24"/>
                <w:szCs w:val="24"/>
              </w:rPr>
            </w:pPr>
            <w:r w:rsidRPr="00B64347">
              <w:rPr>
                <w:sz w:val="24"/>
                <w:szCs w:val="24"/>
              </w:rPr>
              <w:t>Exam #7</w:t>
            </w:r>
          </w:p>
        </w:tc>
        <w:tc>
          <w:tcPr>
            <w:tcW w:w="3104" w:type="dxa"/>
            <w:shd w:val="clear" w:color="auto" w:fill="FFFFFF"/>
            <w:vAlign w:val="center"/>
          </w:tcPr>
          <w:p w14:paraId="533BBAB2" w14:textId="7E335C34" w:rsidR="0010299F" w:rsidRPr="00B64347" w:rsidRDefault="00433439">
            <w:pPr>
              <w:jc w:val="center"/>
              <w:rPr>
                <w:sz w:val="24"/>
                <w:szCs w:val="24"/>
              </w:rPr>
            </w:pPr>
            <w:r w:rsidRPr="00B64347">
              <w:rPr>
                <w:sz w:val="24"/>
                <w:szCs w:val="24"/>
              </w:rPr>
              <w:t xml:space="preserve">Week </w:t>
            </w:r>
            <w:r w:rsidR="003A07DD" w:rsidRPr="00B64347">
              <w:rPr>
                <w:sz w:val="24"/>
                <w:szCs w:val="24"/>
              </w:rPr>
              <w:t>14</w:t>
            </w:r>
          </w:p>
        </w:tc>
        <w:tc>
          <w:tcPr>
            <w:tcW w:w="3551" w:type="dxa"/>
            <w:shd w:val="clear" w:color="auto" w:fill="FFFFFF"/>
            <w:vAlign w:val="center"/>
          </w:tcPr>
          <w:p w14:paraId="3576283D" w14:textId="7346ADDF" w:rsidR="0010299F" w:rsidRPr="00B64347" w:rsidRDefault="00A47ADC">
            <w:pPr>
              <w:jc w:val="center"/>
              <w:rPr>
                <w:sz w:val="24"/>
                <w:szCs w:val="24"/>
              </w:rPr>
            </w:pPr>
            <w:r w:rsidRPr="00B64347">
              <w:rPr>
                <w:sz w:val="24"/>
                <w:szCs w:val="24"/>
              </w:rPr>
              <w:t>04/16/24</w:t>
            </w:r>
          </w:p>
        </w:tc>
      </w:tr>
      <w:tr w:rsidR="0010299F" w:rsidRPr="00B64347" w14:paraId="624042C8" w14:textId="77777777">
        <w:trPr>
          <w:trHeight w:val="432"/>
        </w:trPr>
        <w:tc>
          <w:tcPr>
            <w:tcW w:w="4140" w:type="dxa"/>
            <w:shd w:val="clear" w:color="auto" w:fill="FFFFFF"/>
            <w:vAlign w:val="center"/>
          </w:tcPr>
          <w:p w14:paraId="42A6E433" w14:textId="77777777" w:rsidR="0010299F" w:rsidRPr="00B64347" w:rsidRDefault="00433439">
            <w:pPr>
              <w:rPr>
                <w:sz w:val="24"/>
                <w:szCs w:val="24"/>
              </w:rPr>
            </w:pPr>
            <w:r w:rsidRPr="00B64347">
              <w:rPr>
                <w:sz w:val="24"/>
                <w:szCs w:val="24"/>
              </w:rPr>
              <w:t xml:space="preserve">Final Exam </w:t>
            </w:r>
          </w:p>
        </w:tc>
        <w:tc>
          <w:tcPr>
            <w:tcW w:w="3104" w:type="dxa"/>
            <w:shd w:val="clear" w:color="auto" w:fill="FFFFFF"/>
            <w:vAlign w:val="center"/>
          </w:tcPr>
          <w:p w14:paraId="178D48B4" w14:textId="60160863" w:rsidR="0010299F" w:rsidRPr="00B64347" w:rsidRDefault="00433439">
            <w:pPr>
              <w:jc w:val="center"/>
              <w:rPr>
                <w:sz w:val="24"/>
                <w:szCs w:val="24"/>
              </w:rPr>
            </w:pPr>
            <w:r w:rsidRPr="00B64347">
              <w:rPr>
                <w:sz w:val="24"/>
                <w:szCs w:val="24"/>
              </w:rPr>
              <w:t>Week 1</w:t>
            </w:r>
            <w:r w:rsidR="003A07DD" w:rsidRPr="00B64347">
              <w:rPr>
                <w:sz w:val="24"/>
                <w:szCs w:val="24"/>
              </w:rPr>
              <w:t>6</w:t>
            </w:r>
          </w:p>
        </w:tc>
        <w:tc>
          <w:tcPr>
            <w:tcW w:w="3551" w:type="dxa"/>
            <w:shd w:val="clear" w:color="auto" w:fill="FFFFFF"/>
            <w:vAlign w:val="center"/>
          </w:tcPr>
          <w:p w14:paraId="222AE281" w14:textId="34E45736" w:rsidR="0010299F" w:rsidRPr="00B64347" w:rsidRDefault="00A47ADC">
            <w:pPr>
              <w:jc w:val="center"/>
              <w:rPr>
                <w:sz w:val="24"/>
                <w:szCs w:val="24"/>
              </w:rPr>
            </w:pPr>
            <w:r w:rsidRPr="00B64347">
              <w:rPr>
                <w:sz w:val="24"/>
                <w:szCs w:val="24"/>
              </w:rPr>
              <w:t>04/30/24</w:t>
            </w:r>
          </w:p>
        </w:tc>
      </w:tr>
      <w:tr w:rsidR="0010299F" w:rsidRPr="00B64347" w14:paraId="78ED9F7F" w14:textId="77777777">
        <w:trPr>
          <w:trHeight w:val="432"/>
        </w:trPr>
        <w:tc>
          <w:tcPr>
            <w:tcW w:w="4140" w:type="dxa"/>
            <w:shd w:val="clear" w:color="auto" w:fill="D9D9D9"/>
            <w:vAlign w:val="center"/>
          </w:tcPr>
          <w:p w14:paraId="564EDD47" w14:textId="77777777" w:rsidR="0010299F" w:rsidRPr="00B64347" w:rsidRDefault="00433439">
            <w:pPr>
              <w:jc w:val="center"/>
              <w:rPr>
                <w:sz w:val="24"/>
                <w:szCs w:val="24"/>
              </w:rPr>
            </w:pPr>
            <w:r w:rsidRPr="00B64347">
              <w:rPr>
                <w:b/>
                <w:sz w:val="24"/>
                <w:szCs w:val="24"/>
              </w:rPr>
              <w:t>Theory and Clinical – Learning Assignments</w:t>
            </w:r>
          </w:p>
        </w:tc>
        <w:tc>
          <w:tcPr>
            <w:tcW w:w="3104" w:type="dxa"/>
            <w:shd w:val="clear" w:color="auto" w:fill="D9D9D9"/>
            <w:vAlign w:val="center"/>
          </w:tcPr>
          <w:p w14:paraId="2A8BD8D7" w14:textId="77777777" w:rsidR="0010299F" w:rsidRPr="00B64347" w:rsidRDefault="00433439">
            <w:pPr>
              <w:jc w:val="center"/>
              <w:rPr>
                <w:sz w:val="24"/>
                <w:szCs w:val="24"/>
              </w:rPr>
            </w:pPr>
            <w:r w:rsidRPr="00B64347">
              <w:rPr>
                <w:b/>
                <w:sz w:val="24"/>
                <w:szCs w:val="24"/>
              </w:rPr>
              <w:t>Unit/Week Administered/Due</w:t>
            </w:r>
          </w:p>
        </w:tc>
        <w:tc>
          <w:tcPr>
            <w:tcW w:w="3551" w:type="dxa"/>
            <w:shd w:val="clear" w:color="auto" w:fill="D9D9D9"/>
            <w:vAlign w:val="center"/>
          </w:tcPr>
          <w:p w14:paraId="520A8719" w14:textId="77777777" w:rsidR="0010299F" w:rsidRPr="00B64347" w:rsidRDefault="00433439">
            <w:pPr>
              <w:jc w:val="center"/>
              <w:rPr>
                <w:sz w:val="24"/>
                <w:szCs w:val="24"/>
              </w:rPr>
            </w:pPr>
            <w:r w:rsidRPr="00B64347">
              <w:rPr>
                <w:b/>
                <w:sz w:val="24"/>
                <w:szCs w:val="24"/>
              </w:rPr>
              <w:t>Date To be Administered/Due</w:t>
            </w:r>
          </w:p>
        </w:tc>
      </w:tr>
      <w:tr w:rsidR="00C1497B" w:rsidRPr="00B64347" w14:paraId="1EB35BA1" w14:textId="77777777">
        <w:trPr>
          <w:trHeight w:val="432"/>
        </w:trPr>
        <w:tc>
          <w:tcPr>
            <w:tcW w:w="4140" w:type="dxa"/>
            <w:shd w:val="clear" w:color="auto" w:fill="FFFFFF"/>
            <w:vAlign w:val="center"/>
          </w:tcPr>
          <w:p w14:paraId="38E36106" w14:textId="45C7EA94" w:rsidR="00C1497B" w:rsidRPr="00B64347" w:rsidRDefault="00C1497B" w:rsidP="00C1497B">
            <w:pPr>
              <w:rPr>
                <w:sz w:val="24"/>
                <w:szCs w:val="24"/>
              </w:rPr>
            </w:pPr>
            <w:r w:rsidRPr="00B64347">
              <w:rPr>
                <w:sz w:val="24"/>
                <w:szCs w:val="24"/>
              </w:rPr>
              <w:t>Skills Modules 3.0: Blood Administration</w:t>
            </w:r>
          </w:p>
          <w:p w14:paraId="53977DAB" w14:textId="52287509" w:rsidR="00C1497B" w:rsidRPr="00B64347" w:rsidRDefault="00C1497B" w:rsidP="00C1497B">
            <w:pPr>
              <w:rPr>
                <w:sz w:val="24"/>
                <w:szCs w:val="24"/>
              </w:rPr>
            </w:pPr>
            <w:r w:rsidRPr="00B64347">
              <w:rPr>
                <w:sz w:val="24"/>
                <w:szCs w:val="24"/>
              </w:rPr>
              <w:t xml:space="preserve">(Ticket to enter Skills Lab on </w:t>
            </w:r>
            <w:r w:rsidR="00A47ADC" w:rsidRPr="00B64347">
              <w:rPr>
                <w:sz w:val="24"/>
                <w:szCs w:val="24"/>
              </w:rPr>
              <w:t>01/08/24</w:t>
            </w:r>
            <w:r w:rsidRPr="00B64347">
              <w:rPr>
                <w:sz w:val="24"/>
                <w:szCs w:val="24"/>
              </w:rPr>
              <w:t>)</w:t>
            </w:r>
          </w:p>
        </w:tc>
        <w:tc>
          <w:tcPr>
            <w:tcW w:w="3104" w:type="dxa"/>
            <w:shd w:val="clear" w:color="auto" w:fill="FFFFFF"/>
            <w:vAlign w:val="center"/>
          </w:tcPr>
          <w:p w14:paraId="75BCF7CA" w14:textId="71C82424" w:rsidR="00C1497B" w:rsidRPr="00B64347" w:rsidRDefault="00C1497B" w:rsidP="00C1497B">
            <w:pPr>
              <w:jc w:val="center"/>
              <w:rPr>
                <w:sz w:val="24"/>
                <w:szCs w:val="24"/>
              </w:rPr>
            </w:pPr>
            <w:r w:rsidRPr="00B64347">
              <w:rPr>
                <w:sz w:val="24"/>
                <w:szCs w:val="24"/>
              </w:rPr>
              <w:t>Week 1</w:t>
            </w:r>
          </w:p>
        </w:tc>
        <w:tc>
          <w:tcPr>
            <w:tcW w:w="3551" w:type="dxa"/>
            <w:shd w:val="clear" w:color="auto" w:fill="FFFFFF"/>
            <w:vAlign w:val="center"/>
          </w:tcPr>
          <w:p w14:paraId="6D7AE516" w14:textId="18A14FE3" w:rsidR="00C1497B" w:rsidRPr="00B64347" w:rsidRDefault="00A47ADC" w:rsidP="00C1497B">
            <w:pPr>
              <w:jc w:val="center"/>
              <w:rPr>
                <w:sz w:val="24"/>
                <w:szCs w:val="24"/>
              </w:rPr>
            </w:pPr>
            <w:r w:rsidRPr="00B64347">
              <w:rPr>
                <w:sz w:val="24"/>
                <w:szCs w:val="24"/>
              </w:rPr>
              <w:t>01/08/24</w:t>
            </w:r>
            <w:r w:rsidR="00C1497B" w:rsidRPr="00B64347">
              <w:rPr>
                <w:sz w:val="24"/>
                <w:szCs w:val="24"/>
              </w:rPr>
              <w:t xml:space="preserve"> at 8:00 am CST</w:t>
            </w:r>
          </w:p>
        </w:tc>
      </w:tr>
      <w:tr w:rsidR="00C1497B" w:rsidRPr="00B64347" w14:paraId="52A61CB2" w14:textId="77777777">
        <w:trPr>
          <w:trHeight w:val="432"/>
        </w:trPr>
        <w:tc>
          <w:tcPr>
            <w:tcW w:w="4140" w:type="dxa"/>
            <w:shd w:val="clear" w:color="auto" w:fill="FFFFFF"/>
            <w:vAlign w:val="center"/>
          </w:tcPr>
          <w:p w14:paraId="29A4A7D7" w14:textId="77777777" w:rsidR="00C1497B" w:rsidRPr="00B64347" w:rsidRDefault="00C1497B" w:rsidP="00C1497B">
            <w:pPr>
              <w:rPr>
                <w:sz w:val="24"/>
                <w:szCs w:val="24"/>
              </w:rPr>
            </w:pPr>
            <w:r w:rsidRPr="00B64347">
              <w:rPr>
                <w:sz w:val="24"/>
                <w:szCs w:val="24"/>
              </w:rPr>
              <w:t>Skills Modules 3.0: Central Venous Access Devices</w:t>
            </w:r>
          </w:p>
          <w:p w14:paraId="2CC7B142" w14:textId="360D268D" w:rsidR="00C1497B" w:rsidRPr="00B64347" w:rsidRDefault="00C1497B" w:rsidP="00C1497B">
            <w:pPr>
              <w:rPr>
                <w:sz w:val="24"/>
                <w:szCs w:val="24"/>
              </w:rPr>
            </w:pPr>
            <w:r w:rsidRPr="00B64347">
              <w:rPr>
                <w:sz w:val="24"/>
                <w:szCs w:val="24"/>
              </w:rPr>
              <w:t xml:space="preserve">(Ticket to enter Skills Lab on </w:t>
            </w:r>
            <w:r w:rsidR="00A47ADC" w:rsidRPr="00B64347">
              <w:rPr>
                <w:sz w:val="24"/>
                <w:szCs w:val="24"/>
              </w:rPr>
              <w:t>01/08/24</w:t>
            </w:r>
          </w:p>
        </w:tc>
        <w:tc>
          <w:tcPr>
            <w:tcW w:w="3104" w:type="dxa"/>
            <w:shd w:val="clear" w:color="auto" w:fill="FFFFFF"/>
            <w:vAlign w:val="center"/>
          </w:tcPr>
          <w:p w14:paraId="03E7F5C4" w14:textId="77777777" w:rsidR="00C1497B" w:rsidRPr="00B64347" w:rsidRDefault="00C1497B" w:rsidP="00C1497B">
            <w:pPr>
              <w:jc w:val="center"/>
              <w:rPr>
                <w:sz w:val="24"/>
                <w:szCs w:val="24"/>
              </w:rPr>
            </w:pPr>
            <w:r w:rsidRPr="00B64347">
              <w:rPr>
                <w:sz w:val="24"/>
                <w:szCs w:val="24"/>
              </w:rPr>
              <w:t>Week 1</w:t>
            </w:r>
          </w:p>
        </w:tc>
        <w:tc>
          <w:tcPr>
            <w:tcW w:w="3551" w:type="dxa"/>
            <w:shd w:val="clear" w:color="auto" w:fill="FFFFFF"/>
            <w:vAlign w:val="center"/>
          </w:tcPr>
          <w:p w14:paraId="74CC09EF" w14:textId="695F9514" w:rsidR="00C1497B" w:rsidRPr="00B64347" w:rsidRDefault="00A47ADC" w:rsidP="00C1497B">
            <w:pPr>
              <w:jc w:val="center"/>
              <w:rPr>
                <w:sz w:val="24"/>
                <w:szCs w:val="24"/>
              </w:rPr>
            </w:pPr>
            <w:r w:rsidRPr="00B64347">
              <w:rPr>
                <w:sz w:val="24"/>
                <w:szCs w:val="24"/>
              </w:rPr>
              <w:t xml:space="preserve">01/08/24 </w:t>
            </w:r>
            <w:r w:rsidR="00C1497B" w:rsidRPr="00B64347">
              <w:rPr>
                <w:sz w:val="24"/>
                <w:szCs w:val="24"/>
              </w:rPr>
              <w:t>at 8:00 am CST</w:t>
            </w:r>
          </w:p>
        </w:tc>
      </w:tr>
      <w:tr w:rsidR="00C1497B" w:rsidRPr="00B64347" w14:paraId="449AC029" w14:textId="77777777">
        <w:trPr>
          <w:trHeight w:val="432"/>
        </w:trPr>
        <w:tc>
          <w:tcPr>
            <w:tcW w:w="4140" w:type="dxa"/>
            <w:shd w:val="clear" w:color="auto" w:fill="FFFFFF"/>
            <w:vAlign w:val="center"/>
          </w:tcPr>
          <w:p w14:paraId="49A7B0B4" w14:textId="77777777" w:rsidR="00C1497B" w:rsidRPr="00B64347" w:rsidRDefault="00C1497B" w:rsidP="00C1497B">
            <w:pPr>
              <w:rPr>
                <w:sz w:val="24"/>
                <w:szCs w:val="24"/>
              </w:rPr>
            </w:pPr>
            <w:r w:rsidRPr="00B64347">
              <w:rPr>
                <w:sz w:val="24"/>
                <w:szCs w:val="24"/>
              </w:rPr>
              <w:t>Skills Modules 3.0: Nasogastric Tube</w:t>
            </w:r>
          </w:p>
          <w:p w14:paraId="4132D3A4" w14:textId="008BC22E" w:rsidR="00C1497B" w:rsidRPr="00B64347" w:rsidRDefault="00C1497B" w:rsidP="00C1497B">
            <w:pPr>
              <w:rPr>
                <w:sz w:val="24"/>
                <w:szCs w:val="24"/>
              </w:rPr>
            </w:pPr>
            <w:r w:rsidRPr="00B64347">
              <w:rPr>
                <w:sz w:val="24"/>
                <w:szCs w:val="24"/>
              </w:rPr>
              <w:t xml:space="preserve">(Ticket to enter Skills Lab on </w:t>
            </w:r>
            <w:r w:rsidR="00A47ADC" w:rsidRPr="00B64347">
              <w:rPr>
                <w:sz w:val="24"/>
                <w:szCs w:val="24"/>
              </w:rPr>
              <w:t>01/08/24</w:t>
            </w:r>
            <w:r w:rsidRPr="00B64347">
              <w:rPr>
                <w:sz w:val="24"/>
                <w:szCs w:val="24"/>
              </w:rPr>
              <w:t>)</w:t>
            </w:r>
          </w:p>
        </w:tc>
        <w:tc>
          <w:tcPr>
            <w:tcW w:w="3104" w:type="dxa"/>
            <w:shd w:val="clear" w:color="auto" w:fill="FFFFFF"/>
            <w:vAlign w:val="center"/>
          </w:tcPr>
          <w:p w14:paraId="55EE03C8" w14:textId="77777777" w:rsidR="00C1497B" w:rsidRPr="00B64347" w:rsidRDefault="00C1497B" w:rsidP="00C1497B">
            <w:pPr>
              <w:jc w:val="center"/>
              <w:rPr>
                <w:sz w:val="24"/>
                <w:szCs w:val="24"/>
              </w:rPr>
            </w:pPr>
            <w:r w:rsidRPr="00B64347">
              <w:rPr>
                <w:sz w:val="24"/>
                <w:szCs w:val="24"/>
              </w:rPr>
              <w:t>Week 1</w:t>
            </w:r>
          </w:p>
        </w:tc>
        <w:tc>
          <w:tcPr>
            <w:tcW w:w="3551" w:type="dxa"/>
            <w:shd w:val="clear" w:color="auto" w:fill="FFFFFF"/>
            <w:vAlign w:val="center"/>
          </w:tcPr>
          <w:p w14:paraId="2713FB41" w14:textId="48178A4A" w:rsidR="00C1497B" w:rsidRPr="00B64347" w:rsidRDefault="00A47ADC" w:rsidP="00C1497B">
            <w:pPr>
              <w:jc w:val="center"/>
              <w:rPr>
                <w:sz w:val="24"/>
                <w:szCs w:val="24"/>
              </w:rPr>
            </w:pPr>
            <w:r w:rsidRPr="00B64347">
              <w:rPr>
                <w:sz w:val="24"/>
                <w:szCs w:val="24"/>
              </w:rPr>
              <w:t xml:space="preserve">01/08/24 </w:t>
            </w:r>
            <w:r w:rsidR="00C1497B" w:rsidRPr="00B64347">
              <w:rPr>
                <w:sz w:val="24"/>
                <w:szCs w:val="24"/>
              </w:rPr>
              <w:t>at 8:00 am CST</w:t>
            </w:r>
          </w:p>
        </w:tc>
      </w:tr>
      <w:tr w:rsidR="00C1497B" w:rsidRPr="00B64347" w14:paraId="0DF35426" w14:textId="77777777">
        <w:trPr>
          <w:trHeight w:val="432"/>
        </w:trPr>
        <w:tc>
          <w:tcPr>
            <w:tcW w:w="4140" w:type="dxa"/>
            <w:shd w:val="clear" w:color="auto" w:fill="FFFFFF"/>
            <w:vAlign w:val="center"/>
          </w:tcPr>
          <w:p w14:paraId="7FCAACAC" w14:textId="77777777" w:rsidR="00C1497B" w:rsidRPr="00B64347" w:rsidRDefault="00C1497B" w:rsidP="00C1497B">
            <w:pPr>
              <w:rPr>
                <w:sz w:val="24"/>
                <w:szCs w:val="24"/>
              </w:rPr>
            </w:pPr>
            <w:r w:rsidRPr="00B64347">
              <w:rPr>
                <w:sz w:val="24"/>
                <w:szCs w:val="24"/>
              </w:rPr>
              <w:t>Skills Modules 3.0: Airway Management (REVIEW)</w:t>
            </w:r>
          </w:p>
          <w:p w14:paraId="1D4F4324" w14:textId="3213DFFE" w:rsidR="00C1497B" w:rsidRPr="00B64347" w:rsidRDefault="00C1497B" w:rsidP="00C1497B">
            <w:pPr>
              <w:rPr>
                <w:sz w:val="24"/>
                <w:szCs w:val="24"/>
              </w:rPr>
            </w:pPr>
            <w:r w:rsidRPr="00B64347">
              <w:rPr>
                <w:sz w:val="24"/>
                <w:szCs w:val="24"/>
              </w:rPr>
              <w:t xml:space="preserve">(Ticket to enter Skills Lab on </w:t>
            </w:r>
            <w:r w:rsidR="00A47ADC" w:rsidRPr="00B64347">
              <w:rPr>
                <w:sz w:val="24"/>
                <w:szCs w:val="24"/>
              </w:rPr>
              <w:t>01/08/24</w:t>
            </w:r>
            <w:r w:rsidRPr="00B64347">
              <w:rPr>
                <w:sz w:val="24"/>
                <w:szCs w:val="24"/>
              </w:rPr>
              <w:t>)</w:t>
            </w:r>
          </w:p>
        </w:tc>
        <w:tc>
          <w:tcPr>
            <w:tcW w:w="3104" w:type="dxa"/>
            <w:shd w:val="clear" w:color="auto" w:fill="FFFFFF"/>
            <w:vAlign w:val="center"/>
          </w:tcPr>
          <w:p w14:paraId="04CF6AEA" w14:textId="77777777" w:rsidR="00C1497B" w:rsidRPr="00B64347" w:rsidRDefault="00C1497B" w:rsidP="00C1497B">
            <w:pPr>
              <w:jc w:val="center"/>
              <w:rPr>
                <w:sz w:val="24"/>
                <w:szCs w:val="24"/>
              </w:rPr>
            </w:pPr>
            <w:r w:rsidRPr="00B64347">
              <w:rPr>
                <w:sz w:val="24"/>
                <w:szCs w:val="24"/>
              </w:rPr>
              <w:t>Week 1</w:t>
            </w:r>
          </w:p>
        </w:tc>
        <w:tc>
          <w:tcPr>
            <w:tcW w:w="3551" w:type="dxa"/>
            <w:shd w:val="clear" w:color="auto" w:fill="FFFFFF"/>
            <w:vAlign w:val="center"/>
          </w:tcPr>
          <w:p w14:paraId="24453447" w14:textId="74D1D29B" w:rsidR="00C1497B" w:rsidRPr="00B64347" w:rsidRDefault="00A47ADC" w:rsidP="00C1497B">
            <w:pPr>
              <w:jc w:val="center"/>
              <w:rPr>
                <w:sz w:val="24"/>
                <w:szCs w:val="24"/>
              </w:rPr>
            </w:pPr>
            <w:r w:rsidRPr="00B64347">
              <w:rPr>
                <w:sz w:val="24"/>
                <w:szCs w:val="24"/>
              </w:rPr>
              <w:t xml:space="preserve">01/08/24 </w:t>
            </w:r>
            <w:r w:rsidR="00C1497B" w:rsidRPr="00B64347">
              <w:rPr>
                <w:sz w:val="24"/>
                <w:szCs w:val="24"/>
              </w:rPr>
              <w:t>at 8:00 am CST</w:t>
            </w:r>
          </w:p>
        </w:tc>
      </w:tr>
      <w:tr w:rsidR="00FC4677" w:rsidRPr="00B64347" w14:paraId="0C7DD088" w14:textId="77777777">
        <w:trPr>
          <w:trHeight w:val="432"/>
        </w:trPr>
        <w:tc>
          <w:tcPr>
            <w:tcW w:w="4140" w:type="dxa"/>
            <w:shd w:val="clear" w:color="auto" w:fill="FFFFFF"/>
            <w:vAlign w:val="center"/>
          </w:tcPr>
          <w:p w14:paraId="55E4C308" w14:textId="07E8213E" w:rsidR="00FC4677" w:rsidRPr="00B64347" w:rsidRDefault="00FC4677" w:rsidP="00FC4677">
            <w:pPr>
              <w:rPr>
                <w:sz w:val="24"/>
                <w:szCs w:val="24"/>
              </w:rPr>
            </w:pPr>
            <w:r w:rsidRPr="00B64347">
              <w:rPr>
                <w:sz w:val="24"/>
                <w:szCs w:val="24"/>
              </w:rPr>
              <w:t xml:space="preserve">Targeted Medical Surgical 2019: Respiratory </w:t>
            </w:r>
          </w:p>
        </w:tc>
        <w:tc>
          <w:tcPr>
            <w:tcW w:w="3104" w:type="dxa"/>
            <w:shd w:val="clear" w:color="auto" w:fill="FFFFFF"/>
            <w:vAlign w:val="center"/>
          </w:tcPr>
          <w:p w14:paraId="441AE971" w14:textId="326CD04E" w:rsidR="00FC4677" w:rsidRPr="00B64347" w:rsidRDefault="00FC4677" w:rsidP="00FC4677">
            <w:pPr>
              <w:jc w:val="center"/>
              <w:rPr>
                <w:sz w:val="24"/>
                <w:szCs w:val="24"/>
              </w:rPr>
            </w:pPr>
            <w:r w:rsidRPr="00B64347">
              <w:rPr>
                <w:sz w:val="24"/>
                <w:szCs w:val="24"/>
              </w:rPr>
              <w:t>Week 1</w:t>
            </w:r>
          </w:p>
        </w:tc>
        <w:tc>
          <w:tcPr>
            <w:tcW w:w="3551" w:type="dxa"/>
            <w:shd w:val="clear" w:color="auto" w:fill="FFFFFF"/>
            <w:vAlign w:val="center"/>
          </w:tcPr>
          <w:p w14:paraId="577A5E3B" w14:textId="30181031" w:rsidR="00FC4677" w:rsidRPr="00B64347" w:rsidRDefault="00A47ADC" w:rsidP="00FC4677">
            <w:pPr>
              <w:jc w:val="center"/>
              <w:rPr>
                <w:sz w:val="24"/>
                <w:szCs w:val="24"/>
              </w:rPr>
            </w:pPr>
            <w:r w:rsidRPr="00B64347">
              <w:rPr>
                <w:sz w:val="24"/>
                <w:szCs w:val="24"/>
              </w:rPr>
              <w:t>01/13/24</w:t>
            </w:r>
            <w:r w:rsidR="00FC4677" w:rsidRPr="00B64347">
              <w:rPr>
                <w:sz w:val="24"/>
                <w:szCs w:val="24"/>
              </w:rPr>
              <w:t xml:space="preserve"> at 11:59 pm CST</w:t>
            </w:r>
          </w:p>
        </w:tc>
      </w:tr>
      <w:tr w:rsidR="0094765B" w:rsidRPr="00B64347" w14:paraId="19750EF6" w14:textId="77777777">
        <w:trPr>
          <w:trHeight w:val="432"/>
        </w:trPr>
        <w:tc>
          <w:tcPr>
            <w:tcW w:w="4140" w:type="dxa"/>
            <w:shd w:val="clear" w:color="auto" w:fill="FFFFFF"/>
            <w:vAlign w:val="center"/>
          </w:tcPr>
          <w:p w14:paraId="74411372" w14:textId="77777777" w:rsidR="0094765B" w:rsidRPr="00B64347" w:rsidRDefault="0094765B" w:rsidP="0094765B">
            <w:pPr>
              <w:rPr>
                <w:sz w:val="24"/>
                <w:szCs w:val="24"/>
              </w:rPr>
            </w:pPr>
            <w:r w:rsidRPr="00B64347">
              <w:rPr>
                <w:sz w:val="24"/>
                <w:szCs w:val="24"/>
              </w:rPr>
              <w:t>Dosage Calculation Exam #1 Practice Assignments (Henke)</w:t>
            </w:r>
          </w:p>
          <w:p w14:paraId="3BE281A3" w14:textId="7F93FC50" w:rsidR="0094765B" w:rsidRPr="00B64347" w:rsidRDefault="0094765B" w:rsidP="0094765B">
            <w:pPr>
              <w:rPr>
                <w:sz w:val="24"/>
                <w:szCs w:val="24"/>
              </w:rPr>
            </w:pPr>
            <w:r w:rsidRPr="00B64347">
              <w:rPr>
                <w:sz w:val="24"/>
                <w:szCs w:val="24"/>
              </w:rPr>
              <w:t>*See below for specific details*</w:t>
            </w:r>
          </w:p>
        </w:tc>
        <w:tc>
          <w:tcPr>
            <w:tcW w:w="3104" w:type="dxa"/>
            <w:shd w:val="clear" w:color="auto" w:fill="FFFFFF"/>
            <w:vAlign w:val="center"/>
          </w:tcPr>
          <w:p w14:paraId="7B94234D" w14:textId="6AA33D46" w:rsidR="0094765B" w:rsidRPr="00B64347" w:rsidRDefault="0094765B" w:rsidP="0094765B">
            <w:pPr>
              <w:jc w:val="center"/>
              <w:rPr>
                <w:sz w:val="24"/>
                <w:szCs w:val="24"/>
              </w:rPr>
            </w:pPr>
            <w:r w:rsidRPr="00B64347">
              <w:rPr>
                <w:sz w:val="24"/>
                <w:szCs w:val="24"/>
              </w:rPr>
              <w:t>Week 2</w:t>
            </w:r>
          </w:p>
        </w:tc>
        <w:tc>
          <w:tcPr>
            <w:tcW w:w="3551" w:type="dxa"/>
            <w:shd w:val="clear" w:color="auto" w:fill="FFFFFF"/>
            <w:vAlign w:val="center"/>
          </w:tcPr>
          <w:p w14:paraId="7D1B400C" w14:textId="346420ED" w:rsidR="0094765B" w:rsidRPr="00B64347" w:rsidRDefault="00A47ADC" w:rsidP="0094765B">
            <w:pPr>
              <w:jc w:val="center"/>
              <w:rPr>
                <w:sz w:val="24"/>
                <w:szCs w:val="24"/>
              </w:rPr>
            </w:pPr>
            <w:r w:rsidRPr="00B64347">
              <w:rPr>
                <w:sz w:val="24"/>
                <w:szCs w:val="24"/>
              </w:rPr>
              <w:t>01/16/24</w:t>
            </w:r>
            <w:r w:rsidR="0094765B" w:rsidRPr="00B64347">
              <w:rPr>
                <w:sz w:val="24"/>
                <w:szCs w:val="24"/>
              </w:rPr>
              <w:t xml:space="preserve"> at 8:00 am CST</w:t>
            </w:r>
          </w:p>
        </w:tc>
      </w:tr>
      <w:tr w:rsidR="0094765B" w:rsidRPr="00B64347" w14:paraId="02CD5C51" w14:textId="77777777">
        <w:trPr>
          <w:trHeight w:val="432"/>
        </w:trPr>
        <w:tc>
          <w:tcPr>
            <w:tcW w:w="4140" w:type="dxa"/>
            <w:shd w:val="clear" w:color="auto" w:fill="FFFFFF"/>
            <w:vAlign w:val="center"/>
          </w:tcPr>
          <w:p w14:paraId="6F60E6A7" w14:textId="77751C12" w:rsidR="0094765B" w:rsidRPr="00B64347" w:rsidRDefault="0094765B" w:rsidP="0094765B">
            <w:pPr>
              <w:rPr>
                <w:sz w:val="24"/>
                <w:szCs w:val="24"/>
              </w:rPr>
            </w:pPr>
            <w:r w:rsidRPr="00B64347">
              <w:rPr>
                <w:sz w:val="24"/>
                <w:szCs w:val="24"/>
              </w:rPr>
              <w:t>Video Case Studies RN 2.0 Adult Medical Surgical: Acid-Base Imbalances</w:t>
            </w:r>
          </w:p>
        </w:tc>
        <w:tc>
          <w:tcPr>
            <w:tcW w:w="3104" w:type="dxa"/>
            <w:shd w:val="clear" w:color="auto" w:fill="FFFFFF"/>
            <w:vAlign w:val="center"/>
          </w:tcPr>
          <w:p w14:paraId="737D7746" w14:textId="256C34B6" w:rsidR="0094765B" w:rsidRPr="00B64347" w:rsidRDefault="0094765B" w:rsidP="0094765B">
            <w:pPr>
              <w:jc w:val="center"/>
              <w:rPr>
                <w:sz w:val="24"/>
                <w:szCs w:val="24"/>
              </w:rPr>
            </w:pPr>
            <w:r w:rsidRPr="00B64347">
              <w:rPr>
                <w:sz w:val="24"/>
                <w:szCs w:val="24"/>
              </w:rPr>
              <w:t>Week 2</w:t>
            </w:r>
          </w:p>
        </w:tc>
        <w:tc>
          <w:tcPr>
            <w:tcW w:w="3551" w:type="dxa"/>
            <w:shd w:val="clear" w:color="auto" w:fill="FFFFFF"/>
            <w:vAlign w:val="center"/>
          </w:tcPr>
          <w:p w14:paraId="2F559F4F" w14:textId="29B255D4" w:rsidR="0094765B" w:rsidRPr="00B64347" w:rsidRDefault="008176CA" w:rsidP="0094765B">
            <w:pPr>
              <w:jc w:val="center"/>
              <w:rPr>
                <w:sz w:val="24"/>
                <w:szCs w:val="24"/>
              </w:rPr>
            </w:pPr>
            <w:r w:rsidRPr="00B64347">
              <w:rPr>
                <w:sz w:val="24"/>
                <w:szCs w:val="24"/>
              </w:rPr>
              <w:t>01/20/24</w:t>
            </w:r>
            <w:r w:rsidR="0094765B" w:rsidRPr="00B64347">
              <w:rPr>
                <w:sz w:val="24"/>
                <w:szCs w:val="24"/>
              </w:rPr>
              <w:t xml:space="preserve"> at 11:59 pm CST</w:t>
            </w:r>
          </w:p>
        </w:tc>
      </w:tr>
      <w:tr w:rsidR="0094765B" w:rsidRPr="00B64347" w14:paraId="3E7DED29" w14:textId="77777777">
        <w:trPr>
          <w:trHeight w:val="432"/>
        </w:trPr>
        <w:tc>
          <w:tcPr>
            <w:tcW w:w="4140" w:type="dxa"/>
            <w:shd w:val="clear" w:color="auto" w:fill="FFFFFF"/>
            <w:vAlign w:val="center"/>
          </w:tcPr>
          <w:p w14:paraId="76777C9C" w14:textId="17279968" w:rsidR="0094765B" w:rsidRPr="00B64347" w:rsidRDefault="0094765B" w:rsidP="0094765B">
            <w:pPr>
              <w:rPr>
                <w:sz w:val="24"/>
                <w:szCs w:val="24"/>
              </w:rPr>
            </w:pPr>
            <w:r w:rsidRPr="00B64347">
              <w:rPr>
                <w:sz w:val="24"/>
                <w:szCs w:val="24"/>
              </w:rPr>
              <w:t>Learning System RN 3.0 Medical Surgical: Respiratory</w:t>
            </w:r>
          </w:p>
        </w:tc>
        <w:tc>
          <w:tcPr>
            <w:tcW w:w="3104" w:type="dxa"/>
            <w:shd w:val="clear" w:color="auto" w:fill="FFFFFF"/>
            <w:vAlign w:val="center"/>
          </w:tcPr>
          <w:p w14:paraId="60F4684D" w14:textId="6534D830" w:rsidR="0094765B" w:rsidRPr="00B64347" w:rsidRDefault="0094765B" w:rsidP="0094765B">
            <w:pPr>
              <w:jc w:val="center"/>
              <w:rPr>
                <w:sz w:val="24"/>
                <w:szCs w:val="24"/>
              </w:rPr>
            </w:pPr>
            <w:r w:rsidRPr="00B64347">
              <w:rPr>
                <w:sz w:val="24"/>
                <w:szCs w:val="24"/>
              </w:rPr>
              <w:t>Week 2</w:t>
            </w:r>
          </w:p>
        </w:tc>
        <w:tc>
          <w:tcPr>
            <w:tcW w:w="3551" w:type="dxa"/>
            <w:shd w:val="clear" w:color="auto" w:fill="FFFFFF"/>
            <w:vAlign w:val="center"/>
          </w:tcPr>
          <w:p w14:paraId="1B524717" w14:textId="77B91685" w:rsidR="0094765B" w:rsidRPr="00B64347" w:rsidRDefault="008176CA" w:rsidP="0094765B">
            <w:pPr>
              <w:jc w:val="center"/>
              <w:rPr>
                <w:sz w:val="24"/>
                <w:szCs w:val="24"/>
              </w:rPr>
            </w:pPr>
            <w:r w:rsidRPr="00B64347">
              <w:rPr>
                <w:sz w:val="24"/>
                <w:szCs w:val="24"/>
              </w:rPr>
              <w:t>01/20/24</w:t>
            </w:r>
            <w:r w:rsidR="0094765B" w:rsidRPr="00B64347">
              <w:rPr>
                <w:sz w:val="24"/>
                <w:szCs w:val="24"/>
              </w:rPr>
              <w:t xml:space="preserve"> at 11:59 pm CST</w:t>
            </w:r>
          </w:p>
        </w:tc>
      </w:tr>
      <w:tr w:rsidR="00A47ADC" w:rsidRPr="00B64347" w14:paraId="4BA4AA26" w14:textId="77777777">
        <w:trPr>
          <w:trHeight w:val="432"/>
        </w:trPr>
        <w:tc>
          <w:tcPr>
            <w:tcW w:w="4140" w:type="dxa"/>
            <w:shd w:val="clear" w:color="auto" w:fill="FFFFFF"/>
            <w:vAlign w:val="center"/>
          </w:tcPr>
          <w:p w14:paraId="00744651" w14:textId="7EC73353" w:rsidR="00A47ADC" w:rsidRPr="00B64347" w:rsidRDefault="00A47ADC" w:rsidP="00A47ADC">
            <w:pPr>
              <w:rPr>
                <w:sz w:val="24"/>
                <w:szCs w:val="24"/>
              </w:rPr>
            </w:pPr>
            <w:r w:rsidRPr="00B64347">
              <w:rPr>
                <w:sz w:val="24"/>
                <w:szCs w:val="24"/>
              </w:rPr>
              <w:t>Hospital Room of Horrors</w:t>
            </w:r>
          </w:p>
        </w:tc>
        <w:tc>
          <w:tcPr>
            <w:tcW w:w="3104" w:type="dxa"/>
            <w:shd w:val="clear" w:color="auto" w:fill="FFFFFF"/>
            <w:vAlign w:val="center"/>
          </w:tcPr>
          <w:p w14:paraId="07BA3E76" w14:textId="4B950631"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0EFAEEB7" w14:textId="26956671" w:rsidR="00A47ADC" w:rsidRPr="00B64347" w:rsidRDefault="00D77AA1" w:rsidP="00A47ADC">
            <w:pPr>
              <w:jc w:val="center"/>
              <w:rPr>
                <w:sz w:val="24"/>
                <w:szCs w:val="24"/>
              </w:rPr>
            </w:pPr>
            <w:r>
              <w:rPr>
                <w:sz w:val="24"/>
                <w:szCs w:val="24"/>
              </w:rPr>
              <w:t>Completed in Skills Lab on 01/29/24</w:t>
            </w:r>
          </w:p>
        </w:tc>
      </w:tr>
      <w:tr w:rsidR="00A47ADC" w:rsidRPr="00B64347" w14:paraId="3450CF08" w14:textId="77777777">
        <w:trPr>
          <w:trHeight w:val="432"/>
        </w:trPr>
        <w:tc>
          <w:tcPr>
            <w:tcW w:w="4140" w:type="dxa"/>
            <w:shd w:val="clear" w:color="auto" w:fill="FFFFFF"/>
            <w:vAlign w:val="center"/>
          </w:tcPr>
          <w:p w14:paraId="0E57D3CB" w14:textId="636D7F90" w:rsidR="00A47ADC" w:rsidRPr="00B64347" w:rsidRDefault="00A47ADC" w:rsidP="00A47ADC">
            <w:pPr>
              <w:rPr>
                <w:sz w:val="24"/>
                <w:szCs w:val="24"/>
              </w:rPr>
            </w:pPr>
            <w:r w:rsidRPr="00B64347">
              <w:rPr>
                <w:sz w:val="24"/>
                <w:szCs w:val="24"/>
              </w:rPr>
              <w:t>Simulating Cultural Competence</w:t>
            </w:r>
          </w:p>
        </w:tc>
        <w:tc>
          <w:tcPr>
            <w:tcW w:w="3104" w:type="dxa"/>
            <w:shd w:val="clear" w:color="auto" w:fill="FFFFFF"/>
            <w:vAlign w:val="center"/>
          </w:tcPr>
          <w:p w14:paraId="5A64DBE0" w14:textId="465C5D54"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6A540500" w14:textId="68F5E0AB" w:rsidR="00A47ADC" w:rsidRPr="00B64347" w:rsidRDefault="00D77AA1" w:rsidP="00A47ADC">
            <w:pPr>
              <w:jc w:val="center"/>
              <w:rPr>
                <w:sz w:val="24"/>
                <w:szCs w:val="24"/>
              </w:rPr>
            </w:pPr>
            <w:r>
              <w:rPr>
                <w:sz w:val="24"/>
                <w:szCs w:val="24"/>
              </w:rPr>
              <w:t>Completed in Skills Lab on 01/29/24</w:t>
            </w:r>
          </w:p>
        </w:tc>
      </w:tr>
      <w:tr w:rsidR="00A47ADC" w:rsidRPr="00B64347" w14:paraId="4D4F8DFC" w14:textId="77777777">
        <w:trPr>
          <w:trHeight w:val="432"/>
        </w:trPr>
        <w:tc>
          <w:tcPr>
            <w:tcW w:w="4140" w:type="dxa"/>
            <w:shd w:val="clear" w:color="auto" w:fill="FFFFFF"/>
            <w:vAlign w:val="center"/>
          </w:tcPr>
          <w:p w14:paraId="66CF6149" w14:textId="77777777" w:rsidR="00A47ADC" w:rsidRPr="00B64347" w:rsidRDefault="00A47ADC" w:rsidP="00A47ADC">
            <w:pPr>
              <w:rPr>
                <w:sz w:val="24"/>
                <w:szCs w:val="24"/>
              </w:rPr>
            </w:pPr>
            <w:r w:rsidRPr="00B64347">
              <w:rPr>
                <w:sz w:val="24"/>
                <w:szCs w:val="24"/>
              </w:rPr>
              <w:t>Dosage Calculation Exam #2 Practice Assignments (Henke)</w:t>
            </w:r>
          </w:p>
          <w:p w14:paraId="0B7B2B54" w14:textId="3CD40B2E" w:rsidR="00A47ADC" w:rsidRPr="00B64347" w:rsidRDefault="00A47ADC" w:rsidP="00A47ADC">
            <w:pPr>
              <w:rPr>
                <w:sz w:val="24"/>
                <w:szCs w:val="24"/>
              </w:rPr>
            </w:pPr>
            <w:r w:rsidRPr="00B64347">
              <w:rPr>
                <w:sz w:val="24"/>
                <w:szCs w:val="24"/>
              </w:rPr>
              <w:t>*See below for specific details*</w:t>
            </w:r>
          </w:p>
        </w:tc>
        <w:tc>
          <w:tcPr>
            <w:tcW w:w="3104" w:type="dxa"/>
            <w:shd w:val="clear" w:color="auto" w:fill="FFFFFF"/>
            <w:vAlign w:val="center"/>
          </w:tcPr>
          <w:p w14:paraId="0F39DB82" w14:textId="1A814327"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39A6C13A" w14:textId="0E3C2862" w:rsidR="00A47ADC" w:rsidRPr="00B64347" w:rsidRDefault="00A47ADC" w:rsidP="00A47ADC">
            <w:pPr>
              <w:jc w:val="center"/>
              <w:rPr>
                <w:sz w:val="24"/>
                <w:szCs w:val="24"/>
              </w:rPr>
            </w:pPr>
            <w:r w:rsidRPr="00B64347">
              <w:rPr>
                <w:sz w:val="24"/>
                <w:szCs w:val="24"/>
              </w:rPr>
              <w:t>01/23/24 at 8:00 am CST</w:t>
            </w:r>
          </w:p>
        </w:tc>
      </w:tr>
      <w:tr w:rsidR="00A47ADC" w:rsidRPr="00B64347" w14:paraId="429016C8" w14:textId="77777777">
        <w:trPr>
          <w:trHeight w:val="432"/>
        </w:trPr>
        <w:tc>
          <w:tcPr>
            <w:tcW w:w="4140" w:type="dxa"/>
            <w:shd w:val="clear" w:color="auto" w:fill="FFFFFF"/>
            <w:vAlign w:val="center"/>
          </w:tcPr>
          <w:p w14:paraId="47757BD1" w14:textId="77777777" w:rsidR="00A47ADC" w:rsidRPr="00B64347" w:rsidRDefault="00A47ADC" w:rsidP="00A47ADC">
            <w:pPr>
              <w:rPr>
                <w:sz w:val="24"/>
                <w:szCs w:val="24"/>
              </w:rPr>
            </w:pPr>
            <w:r w:rsidRPr="00B64347">
              <w:rPr>
                <w:sz w:val="24"/>
                <w:szCs w:val="24"/>
              </w:rPr>
              <w:t>Dosage Calculation Exam #3 Practice Assignments (Henke)</w:t>
            </w:r>
          </w:p>
          <w:p w14:paraId="56F58750" w14:textId="011BDA78" w:rsidR="00A47ADC" w:rsidRPr="00B64347" w:rsidRDefault="00A47ADC" w:rsidP="00A47ADC">
            <w:pPr>
              <w:rPr>
                <w:sz w:val="24"/>
                <w:szCs w:val="24"/>
              </w:rPr>
            </w:pPr>
            <w:r w:rsidRPr="00B64347">
              <w:rPr>
                <w:sz w:val="24"/>
                <w:szCs w:val="24"/>
              </w:rPr>
              <w:t>*See below for specific details*</w:t>
            </w:r>
          </w:p>
        </w:tc>
        <w:tc>
          <w:tcPr>
            <w:tcW w:w="3104" w:type="dxa"/>
            <w:shd w:val="clear" w:color="auto" w:fill="FFFFFF"/>
            <w:vAlign w:val="center"/>
          </w:tcPr>
          <w:p w14:paraId="2454EF3E" w14:textId="2498E365"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696AD591" w14:textId="5A38D92A" w:rsidR="00A47ADC" w:rsidRPr="00B64347" w:rsidRDefault="00D77AA1" w:rsidP="00A47ADC">
            <w:pPr>
              <w:jc w:val="center"/>
              <w:rPr>
                <w:sz w:val="24"/>
                <w:szCs w:val="24"/>
              </w:rPr>
            </w:pPr>
            <w:sdt>
              <w:sdtPr>
                <w:rPr>
                  <w:sz w:val="24"/>
                  <w:szCs w:val="24"/>
                </w:rPr>
                <w:tag w:val="goog_rdk_1"/>
                <w:id w:val="1031454156"/>
                <w:showingPlcHdr/>
              </w:sdtPr>
              <w:sdtEndPr/>
              <w:sdtContent>
                <w:r w:rsidR="00A47ADC" w:rsidRPr="00B64347">
                  <w:rPr>
                    <w:sz w:val="24"/>
                    <w:szCs w:val="24"/>
                  </w:rPr>
                  <w:t xml:space="preserve">     </w:t>
                </w:r>
              </w:sdtContent>
            </w:sdt>
            <w:r w:rsidR="00A47ADC" w:rsidRPr="00B64347">
              <w:rPr>
                <w:sz w:val="24"/>
                <w:szCs w:val="24"/>
              </w:rPr>
              <w:t>01/24/24 at 8:00 am CST</w:t>
            </w:r>
          </w:p>
        </w:tc>
      </w:tr>
      <w:tr w:rsidR="00A47ADC" w:rsidRPr="00B64347" w14:paraId="1D523A08" w14:textId="77777777">
        <w:trPr>
          <w:trHeight w:val="432"/>
        </w:trPr>
        <w:tc>
          <w:tcPr>
            <w:tcW w:w="4140" w:type="dxa"/>
            <w:shd w:val="clear" w:color="auto" w:fill="FFFFFF"/>
            <w:vAlign w:val="center"/>
          </w:tcPr>
          <w:p w14:paraId="585335C2" w14:textId="216F12EF" w:rsidR="00A47ADC" w:rsidRPr="00B64347" w:rsidRDefault="00A47ADC" w:rsidP="00A47ADC">
            <w:pPr>
              <w:rPr>
                <w:sz w:val="24"/>
                <w:szCs w:val="24"/>
              </w:rPr>
            </w:pPr>
            <w:r w:rsidRPr="00B64347">
              <w:rPr>
                <w:sz w:val="24"/>
                <w:szCs w:val="24"/>
              </w:rPr>
              <w:t xml:space="preserve">Targeted Medical Surgical 2019: Cardiovascular </w:t>
            </w:r>
          </w:p>
        </w:tc>
        <w:tc>
          <w:tcPr>
            <w:tcW w:w="3104" w:type="dxa"/>
            <w:shd w:val="clear" w:color="auto" w:fill="FFFFFF"/>
            <w:vAlign w:val="center"/>
          </w:tcPr>
          <w:p w14:paraId="0B4244EC" w14:textId="61685C39"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085AC55D" w14:textId="365E3E89" w:rsidR="00A47ADC" w:rsidRPr="00B64347" w:rsidRDefault="00A47ADC" w:rsidP="00A47ADC">
            <w:pPr>
              <w:jc w:val="center"/>
              <w:rPr>
                <w:sz w:val="24"/>
                <w:szCs w:val="24"/>
              </w:rPr>
            </w:pPr>
            <w:r w:rsidRPr="00B64347">
              <w:rPr>
                <w:sz w:val="24"/>
                <w:szCs w:val="24"/>
              </w:rPr>
              <w:t>01/27/24 at 11:59 pm CST</w:t>
            </w:r>
          </w:p>
        </w:tc>
      </w:tr>
      <w:tr w:rsidR="00A47ADC" w:rsidRPr="00B64347" w14:paraId="62C44792" w14:textId="77777777">
        <w:trPr>
          <w:trHeight w:val="432"/>
        </w:trPr>
        <w:tc>
          <w:tcPr>
            <w:tcW w:w="4140" w:type="dxa"/>
            <w:shd w:val="clear" w:color="auto" w:fill="FFFFFF"/>
            <w:vAlign w:val="center"/>
          </w:tcPr>
          <w:p w14:paraId="669605FB" w14:textId="32619E8E" w:rsidR="00A47ADC" w:rsidRPr="00B64347" w:rsidRDefault="00A47ADC" w:rsidP="00A47ADC">
            <w:pPr>
              <w:rPr>
                <w:sz w:val="24"/>
                <w:szCs w:val="24"/>
              </w:rPr>
            </w:pPr>
            <w:r w:rsidRPr="00B64347">
              <w:rPr>
                <w:sz w:val="24"/>
                <w:szCs w:val="24"/>
              </w:rPr>
              <w:t>Real Life RN Adult Medical Surgical: Myocardial Infarction Complications</w:t>
            </w:r>
          </w:p>
        </w:tc>
        <w:tc>
          <w:tcPr>
            <w:tcW w:w="3104" w:type="dxa"/>
            <w:shd w:val="clear" w:color="auto" w:fill="FFFFFF"/>
            <w:vAlign w:val="center"/>
          </w:tcPr>
          <w:p w14:paraId="24704C25" w14:textId="4B1F6B12"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0325F8BE" w14:textId="1519A179" w:rsidR="00A47ADC" w:rsidRPr="00B64347" w:rsidRDefault="00A47ADC" w:rsidP="00A47ADC">
            <w:pPr>
              <w:jc w:val="center"/>
              <w:rPr>
                <w:sz w:val="24"/>
                <w:szCs w:val="24"/>
              </w:rPr>
            </w:pPr>
            <w:r w:rsidRPr="00B64347">
              <w:rPr>
                <w:sz w:val="24"/>
                <w:szCs w:val="24"/>
              </w:rPr>
              <w:t xml:space="preserve">01/27/24 at 11:59 pm CST </w:t>
            </w:r>
          </w:p>
        </w:tc>
      </w:tr>
      <w:tr w:rsidR="00A47ADC" w:rsidRPr="00B64347" w14:paraId="63E36AD6" w14:textId="77777777">
        <w:trPr>
          <w:trHeight w:val="432"/>
        </w:trPr>
        <w:tc>
          <w:tcPr>
            <w:tcW w:w="4140" w:type="dxa"/>
            <w:shd w:val="clear" w:color="auto" w:fill="FFFFFF"/>
            <w:vAlign w:val="center"/>
          </w:tcPr>
          <w:p w14:paraId="5F259F90" w14:textId="5FDC950B" w:rsidR="00A47ADC" w:rsidRPr="00B64347" w:rsidRDefault="00A47ADC" w:rsidP="00A47ADC">
            <w:pPr>
              <w:rPr>
                <w:sz w:val="24"/>
                <w:szCs w:val="24"/>
              </w:rPr>
            </w:pPr>
            <w:r w:rsidRPr="00B64347">
              <w:rPr>
                <w:sz w:val="24"/>
                <w:szCs w:val="24"/>
              </w:rPr>
              <w:lastRenderedPageBreak/>
              <w:t>Dosage Calculations and Safe Medication Administration 3.0 Case Studies: Acute MI</w:t>
            </w:r>
          </w:p>
        </w:tc>
        <w:tc>
          <w:tcPr>
            <w:tcW w:w="3104" w:type="dxa"/>
            <w:shd w:val="clear" w:color="auto" w:fill="FFFFFF"/>
            <w:vAlign w:val="center"/>
          </w:tcPr>
          <w:p w14:paraId="4167319A" w14:textId="4401D994" w:rsidR="00A47ADC" w:rsidRPr="00B64347" w:rsidRDefault="00A47ADC" w:rsidP="00A47ADC">
            <w:pPr>
              <w:jc w:val="center"/>
              <w:rPr>
                <w:sz w:val="24"/>
                <w:szCs w:val="24"/>
              </w:rPr>
            </w:pPr>
            <w:r w:rsidRPr="00B64347">
              <w:rPr>
                <w:sz w:val="24"/>
                <w:szCs w:val="24"/>
              </w:rPr>
              <w:t>Week 3</w:t>
            </w:r>
          </w:p>
        </w:tc>
        <w:tc>
          <w:tcPr>
            <w:tcW w:w="3551" w:type="dxa"/>
            <w:shd w:val="clear" w:color="auto" w:fill="FFFFFF"/>
            <w:vAlign w:val="center"/>
          </w:tcPr>
          <w:p w14:paraId="2EE6B611" w14:textId="26B7294E" w:rsidR="00A47ADC" w:rsidRPr="00B64347" w:rsidRDefault="00A47ADC" w:rsidP="00A47ADC">
            <w:pPr>
              <w:jc w:val="center"/>
              <w:rPr>
                <w:sz w:val="24"/>
                <w:szCs w:val="24"/>
              </w:rPr>
            </w:pPr>
            <w:r w:rsidRPr="00B64347">
              <w:rPr>
                <w:sz w:val="24"/>
                <w:szCs w:val="24"/>
              </w:rPr>
              <w:t>01/27/24 at 11:59 pm CST</w:t>
            </w:r>
          </w:p>
        </w:tc>
      </w:tr>
      <w:tr w:rsidR="00A47ADC" w:rsidRPr="00B64347" w14:paraId="0233FF82" w14:textId="77777777">
        <w:trPr>
          <w:trHeight w:val="432"/>
        </w:trPr>
        <w:tc>
          <w:tcPr>
            <w:tcW w:w="4140" w:type="dxa"/>
            <w:shd w:val="clear" w:color="auto" w:fill="FFFFFF"/>
            <w:vAlign w:val="center"/>
          </w:tcPr>
          <w:p w14:paraId="25D823A8" w14:textId="3C2E5BDB" w:rsidR="00A47ADC" w:rsidRPr="00B64347" w:rsidRDefault="00A47ADC" w:rsidP="00A47ADC">
            <w:pPr>
              <w:rPr>
                <w:sz w:val="24"/>
                <w:szCs w:val="24"/>
              </w:rPr>
            </w:pPr>
            <w:r w:rsidRPr="00B64347">
              <w:rPr>
                <w:sz w:val="24"/>
                <w:szCs w:val="24"/>
              </w:rPr>
              <w:t>Video Case Studies RN 2.0 Adult Medical Surgical: Fluid Volume</w:t>
            </w:r>
          </w:p>
        </w:tc>
        <w:tc>
          <w:tcPr>
            <w:tcW w:w="3104" w:type="dxa"/>
            <w:shd w:val="clear" w:color="auto" w:fill="FFFFFF"/>
            <w:vAlign w:val="center"/>
          </w:tcPr>
          <w:p w14:paraId="6FDC993A" w14:textId="54536F2F" w:rsidR="00A47ADC" w:rsidRPr="00B64347" w:rsidRDefault="00A47ADC" w:rsidP="00A47ADC">
            <w:pPr>
              <w:jc w:val="center"/>
              <w:rPr>
                <w:sz w:val="24"/>
                <w:szCs w:val="24"/>
              </w:rPr>
            </w:pPr>
            <w:r w:rsidRPr="00B64347">
              <w:rPr>
                <w:sz w:val="24"/>
                <w:szCs w:val="24"/>
              </w:rPr>
              <w:t>Week 4</w:t>
            </w:r>
          </w:p>
        </w:tc>
        <w:tc>
          <w:tcPr>
            <w:tcW w:w="3551" w:type="dxa"/>
            <w:shd w:val="clear" w:color="auto" w:fill="FFFFFF"/>
            <w:vAlign w:val="center"/>
          </w:tcPr>
          <w:p w14:paraId="7CEF44EC" w14:textId="1F781859" w:rsidR="00A47ADC" w:rsidRPr="00B64347" w:rsidRDefault="00A47ADC" w:rsidP="00A47ADC">
            <w:pPr>
              <w:jc w:val="center"/>
              <w:rPr>
                <w:sz w:val="24"/>
                <w:szCs w:val="24"/>
              </w:rPr>
            </w:pPr>
            <w:r w:rsidRPr="00B64347">
              <w:rPr>
                <w:sz w:val="24"/>
                <w:szCs w:val="24"/>
              </w:rPr>
              <w:t>02/03/24 at 11:59 pm CST</w:t>
            </w:r>
          </w:p>
        </w:tc>
      </w:tr>
      <w:tr w:rsidR="00A47ADC" w:rsidRPr="00B64347" w14:paraId="4EA59185" w14:textId="77777777">
        <w:trPr>
          <w:trHeight w:val="432"/>
        </w:trPr>
        <w:tc>
          <w:tcPr>
            <w:tcW w:w="4140" w:type="dxa"/>
            <w:shd w:val="clear" w:color="auto" w:fill="FFFFFF"/>
            <w:vAlign w:val="center"/>
          </w:tcPr>
          <w:p w14:paraId="3E3E575D" w14:textId="46293437" w:rsidR="00A47ADC" w:rsidRPr="00B64347" w:rsidRDefault="00A47ADC" w:rsidP="00A47ADC">
            <w:pPr>
              <w:rPr>
                <w:sz w:val="24"/>
                <w:szCs w:val="24"/>
              </w:rPr>
            </w:pPr>
            <w:r w:rsidRPr="00B64347">
              <w:rPr>
                <w:sz w:val="24"/>
                <w:szCs w:val="24"/>
              </w:rPr>
              <w:t xml:space="preserve">Video Case Studies RN 2.0 Adult Medical Surgical: Heart Failure </w:t>
            </w:r>
          </w:p>
        </w:tc>
        <w:tc>
          <w:tcPr>
            <w:tcW w:w="3104" w:type="dxa"/>
            <w:shd w:val="clear" w:color="auto" w:fill="FFFFFF"/>
            <w:vAlign w:val="center"/>
          </w:tcPr>
          <w:p w14:paraId="78AA5902" w14:textId="49C564B0" w:rsidR="00A47ADC" w:rsidRPr="00B64347" w:rsidRDefault="00A47ADC" w:rsidP="00A47ADC">
            <w:pPr>
              <w:jc w:val="center"/>
              <w:rPr>
                <w:sz w:val="24"/>
                <w:szCs w:val="24"/>
              </w:rPr>
            </w:pPr>
            <w:r w:rsidRPr="00B64347">
              <w:rPr>
                <w:sz w:val="24"/>
                <w:szCs w:val="24"/>
              </w:rPr>
              <w:t>Week 4</w:t>
            </w:r>
          </w:p>
        </w:tc>
        <w:tc>
          <w:tcPr>
            <w:tcW w:w="3551" w:type="dxa"/>
            <w:shd w:val="clear" w:color="auto" w:fill="FFFFFF"/>
            <w:vAlign w:val="center"/>
          </w:tcPr>
          <w:p w14:paraId="3A2593D8" w14:textId="357816A7" w:rsidR="00A47ADC" w:rsidRPr="00B64347" w:rsidRDefault="00A47ADC" w:rsidP="00A47ADC">
            <w:pPr>
              <w:jc w:val="center"/>
              <w:rPr>
                <w:sz w:val="24"/>
                <w:szCs w:val="24"/>
              </w:rPr>
            </w:pPr>
            <w:r w:rsidRPr="00B64347">
              <w:rPr>
                <w:sz w:val="24"/>
                <w:szCs w:val="24"/>
              </w:rPr>
              <w:t>02/03/24 at 11:59 pm CST</w:t>
            </w:r>
          </w:p>
        </w:tc>
      </w:tr>
      <w:tr w:rsidR="00A47ADC" w:rsidRPr="00B64347" w14:paraId="3F44857A" w14:textId="77777777">
        <w:trPr>
          <w:trHeight w:val="432"/>
        </w:trPr>
        <w:tc>
          <w:tcPr>
            <w:tcW w:w="4140" w:type="dxa"/>
            <w:shd w:val="clear" w:color="auto" w:fill="FFFFFF"/>
            <w:vAlign w:val="center"/>
          </w:tcPr>
          <w:p w14:paraId="58A9F3B5" w14:textId="77777777" w:rsidR="00A47ADC" w:rsidRPr="00B64347" w:rsidRDefault="00A47ADC" w:rsidP="00A47ADC">
            <w:pPr>
              <w:rPr>
                <w:sz w:val="24"/>
                <w:szCs w:val="24"/>
              </w:rPr>
            </w:pPr>
            <w:r w:rsidRPr="00B64347">
              <w:rPr>
                <w:sz w:val="24"/>
                <w:szCs w:val="24"/>
              </w:rPr>
              <w:t>Learning System RN 3.0 Medical Surgical: Renal and Urinary</w:t>
            </w:r>
          </w:p>
        </w:tc>
        <w:tc>
          <w:tcPr>
            <w:tcW w:w="3104" w:type="dxa"/>
            <w:shd w:val="clear" w:color="auto" w:fill="FFFFFF"/>
            <w:vAlign w:val="center"/>
          </w:tcPr>
          <w:p w14:paraId="0AF7502E" w14:textId="0D652055" w:rsidR="00A47ADC" w:rsidRPr="00B64347" w:rsidRDefault="00A47ADC" w:rsidP="00A47ADC">
            <w:pPr>
              <w:jc w:val="center"/>
              <w:rPr>
                <w:sz w:val="24"/>
                <w:szCs w:val="24"/>
              </w:rPr>
            </w:pPr>
            <w:r w:rsidRPr="00B64347">
              <w:rPr>
                <w:sz w:val="24"/>
                <w:szCs w:val="24"/>
              </w:rPr>
              <w:t>Week 6</w:t>
            </w:r>
          </w:p>
        </w:tc>
        <w:tc>
          <w:tcPr>
            <w:tcW w:w="3551" w:type="dxa"/>
            <w:shd w:val="clear" w:color="auto" w:fill="FFFFFF"/>
            <w:vAlign w:val="center"/>
          </w:tcPr>
          <w:p w14:paraId="4CCBBDFE" w14:textId="66B06B1A" w:rsidR="00A47ADC" w:rsidRPr="00B64347" w:rsidRDefault="00390662" w:rsidP="00A47ADC">
            <w:pPr>
              <w:jc w:val="center"/>
              <w:rPr>
                <w:sz w:val="24"/>
                <w:szCs w:val="24"/>
              </w:rPr>
            </w:pPr>
            <w:r w:rsidRPr="00B64347">
              <w:rPr>
                <w:sz w:val="24"/>
                <w:szCs w:val="24"/>
              </w:rPr>
              <w:t>02/17/24</w:t>
            </w:r>
            <w:r w:rsidR="00A47ADC" w:rsidRPr="00B64347">
              <w:rPr>
                <w:sz w:val="24"/>
                <w:szCs w:val="24"/>
              </w:rPr>
              <w:t xml:space="preserve"> at 11:59 pm CST</w:t>
            </w:r>
          </w:p>
        </w:tc>
      </w:tr>
      <w:tr w:rsidR="00A47ADC" w:rsidRPr="00B64347" w14:paraId="2DE3E1E2" w14:textId="77777777">
        <w:trPr>
          <w:trHeight w:val="432"/>
        </w:trPr>
        <w:tc>
          <w:tcPr>
            <w:tcW w:w="4140" w:type="dxa"/>
            <w:shd w:val="clear" w:color="auto" w:fill="FFFFFF"/>
            <w:vAlign w:val="center"/>
          </w:tcPr>
          <w:p w14:paraId="42C168BF" w14:textId="77777777" w:rsidR="00A47ADC" w:rsidRPr="00B64347" w:rsidRDefault="00A47ADC" w:rsidP="00A47ADC">
            <w:pPr>
              <w:rPr>
                <w:sz w:val="24"/>
                <w:szCs w:val="24"/>
              </w:rPr>
            </w:pPr>
            <w:r w:rsidRPr="00B64347">
              <w:rPr>
                <w:sz w:val="24"/>
                <w:szCs w:val="24"/>
              </w:rPr>
              <w:t xml:space="preserve">Targeted Medical Surgical 2019: Renal and Urinary </w:t>
            </w:r>
          </w:p>
          <w:p w14:paraId="10DC2F8C" w14:textId="77777777" w:rsidR="00A47ADC" w:rsidRPr="00B64347" w:rsidRDefault="00A47ADC" w:rsidP="00A47ADC">
            <w:pPr>
              <w:rPr>
                <w:sz w:val="24"/>
                <w:szCs w:val="24"/>
              </w:rPr>
            </w:pPr>
          </w:p>
        </w:tc>
        <w:tc>
          <w:tcPr>
            <w:tcW w:w="3104" w:type="dxa"/>
            <w:shd w:val="clear" w:color="auto" w:fill="FFFFFF"/>
            <w:vAlign w:val="center"/>
          </w:tcPr>
          <w:p w14:paraId="6A18BE43" w14:textId="45BC5337" w:rsidR="00A47ADC" w:rsidRPr="00B64347" w:rsidRDefault="00A47ADC" w:rsidP="00A47ADC">
            <w:pPr>
              <w:jc w:val="center"/>
              <w:rPr>
                <w:sz w:val="24"/>
                <w:szCs w:val="24"/>
              </w:rPr>
            </w:pPr>
            <w:r w:rsidRPr="00B64347">
              <w:rPr>
                <w:sz w:val="24"/>
                <w:szCs w:val="24"/>
              </w:rPr>
              <w:t>Week 6</w:t>
            </w:r>
          </w:p>
        </w:tc>
        <w:tc>
          <w:tcPr>
            <w:tcW w:w="3551" w:type="dxa"/>
            <w:shd w:val="clear" w:color="auto" w:fill="FFFFFF"/>
            <w:vAlign w:val="center"/>
          </w:tcPr>
          <w:p w14:paraId="5247F737" w14:textId="517910F5" w:rsidR="00A47ADC" w:rsidRPr="00B64347" w:rsidRDefault="00390662" w:rsidP="00A47ADC">
            <w:pPr>
              <w:jc w:val="center"/>
              <w:rPr>
                <w:sz w:val="24"/>
                <w:szCs w:val="24"/>
              </w:rPr>
            </w:pPr>
            <w:r w:rsidRPr="00B64347">
              <w:rPr>
                <w:sz w:val="24"/>
                <w:szCs w:val="24"/>
              </w:rPr>
              <w:t>02/17/24</w:t>
            </w:r>
            <w:r w:rsidR="00A47ADC" w:rsidRPr="00B64347">
              <w:rPr>
                <w:sz w:val="24"/>
                <w:szCs w:val="24"/>
              </w:rPr>
              <w:t xml:space="preserve"> at 11:59 pm CST</w:t>
            </w:r>
          </w:p>
        </w:tc>
      </w:tr>
      <w:tr w:rsidR="00A47ADC" w:rsidRPr="00B64347" w14:paraId="68AF034F" w14:textId="77777777">
        <w:trPr>
          <w:trHeight w:val="432"/>
        </w:trPr>
        <w:tc>
          <w:tcPr>
            <w:tcW w:w="4140" w:type="dxa"/>
            <w:shd w:val="clear" w:color="auto" w:fill="FFFFFF"/>
            <w:vAlign w:val="center"/>
          </w:tcPr>
          <w:p w14:paraId="1A5D59F8" w14:textId="77777777" w:rsidR="00A47ADC" w:rsidRPr="00B64347" w:rsidRDefault="00A47ADC" w:rsidP="00A47ADC">
            <w:pPr>
              <w:rPr>
                <w:sz w:val="24"/>
                <w:szCs w:val="24"/>
              </w:rPr>
            </w:pPr>
            <w:r w:rsidRPr="00B64347">
              <w:rPr>
                <w:sz w:val="24"/>
                <w:szCs w:val="24"/>
              </w:rPr>
              <w:t>Real Life RN Adult Medical Surgical: Kidney Disease</w:t>
            </w:r>
          </w:p>
        </w:tc>
        <w:tc>
          <w:tcPr>
            <w:tcW w:w="3104" w:type="dxa"/>
            <w:shd w:val="clear" w:color="auto" w:fill="FFFFFF"/>
            <w:vAlign w:val="center"/>
          </w:tcPr>
          <w:p w14:paraId="0A5141C9" w14:textId="4A864E69" w:rsidR="00A47ADC" w:rsidRPr="00B64347" w:rsidRDefault="00A47ADC" w:rsidP="00A47ADC">
            <w:pPr>
              <w:jc w:val="center"/>
              <w:rPr>
                <w:sz w:val="24"/>
                <w:szCs w:val="24"/>
              </w:rPr>
            </w:pPr>
            <w:r w:rsidRPr="00B64347">
              <w:rPr>
                <w:sz w:val="24"/>
                <w:szCs w:val="24"/>
              </w:rPr>
              <w:t>Week 6</w:t>
            </w:r>
          </w:p>
        </w:tc>
        <w:tc>
          <w:tcPr>
            <w:tcW w:w="3551" w:type="dxa"/>
            <w:shd w:val="clear" w:color="auto" w:fill="FFFFFF"/>
            <w:vAlign w:val="center"/>
          </w:tcPr>
          <w:p w14:paraId="6A556275" w14:textId="7BAAD2B6" w:rsidR="00A47ADC" w:rsidRPr="00B64347" w:rsidRDefault="00390662" w:rsidP="00A47ADC">
            <w:pPr>
              <w:jc w:val="center"/>
              <w:rPr>
                <w:sz w:val="24"/>
                <w:szCs w:val="24"/>
              </w:rPr>
            </w:pPr>
            <w:r w:rsidRPr="00B64347">
              <w:rPr>
                <w:sz w:val="24"/>
                <w:szCs w:val="24"/>
              </w:rPr>
              <w:t>02/17/24</w:t>
            </w:r>
            <w:r w:rsidR="00A47ADC" w:rsidRPr="00B64347">
              <w:rPr>
                <w:sz w:val="24"/>
                <w:szCs w:val="24"/>
              </w:rPr>
              <w:t xml:space="preserve"> at 11:59 pm CST </w:t>
            </w:r>
          </w:p>
        </w:tc>
      </w:tr>
      <w:tr w:rsidR="00A47ADC" w:rsidRPr="00B64347" w14:paraId="5E25F7DB" w14:textId="77777777">
        <w:trPr>
          <w:trHeight w:val="432"/>
        </w:trPr>
        <w:tc>
          <w:tcPr>
            <w:tcW w:w="4140" w:type="dxa"/>
            <w:shd w:val="clear" w:color="auto" w:fill="FFFFFF"/>
            <w:vAlign w:val="center"/>
          </w:tcPr>
          <w:p w14:paraId="1D1EE19E" w14:textId="77777777" w:rsidR="00A47ADC" w:rsidRPr="00B64347" w:rsidRDefault="00A47ADC" w:rsidP="00A47ADC">
            <w:pPr>
              <w:rPr>
                <w:sz w:val="24"/>
                <w:szCs w:val="24"/>
              </w:rPr>
            </w:pPr>
            <w:r w:rsidRPr="00B64347">
              <w:rPr>
                <w:sz w:val="24"/>
                <w:szCs w:val="24"/>
              </w:rPr>
              <w:t xml:space="preserve">Learning System RN 3.0 Medical Surgical: Cardiovascular and Hematology </w:t>
            </w:r>
          </w:p>
        </w:tc>
        <w:tc>
          <w:tcPr>
            <w:tcW w:w="3104" w:type="dxa"/>
            <w:shd w:val="clear" w:color="auto" w:fill="FFFFFF"/>
            <w:vAlign w:val="center"/>
          </w:tcPr>
          <w:p w14:paraId="44C21DCD" w14:textId="0E014823" w:rsidR="00A47ADC" w:rsidRPr="00B64347" w:rsidRDefault="00A47ADC" w:rsidP="00A47ADC">
            <w:pPr>
              <w:jc w:val="center"/>
              <w:rPr>
                <w:sz w:val="24"/>
                <w:szCs w:val="24"/>
              </w:rPr>
            </w:pPr>
            <w:r w:rsidRPr="00B64347">
              <w:rPr>
                <w:sz w:val="24"/>
                <w:szCs w:val="24"/>
              </w:rPr>
              <w:t>Week 7</w:t>
            </w:r>
          </w:p>
        </w:tc>
        <w:tc>
          <w:tcPr>
            <w:tcW w:w="3551" w:type="dxa"/>
            <w:shd w:val="clear" w:color="auto" w:fill="FFFFFF"/>
            <w:vAlign w:val="center"/>
          </w:tcPr>
          <w:p w14:paraId="65FE0C2D" w14:textId="3D0BFDA1" w:rsidR="00A47ADC" w:rsidRPr="00B64347" w:rsidRDefault="00390662" w:rsidP="00A47ADC">
            <w:pPr>
              <w:jc w:val="center"/>
              <w:rPr>
                <w:sz w:val="24"/>
                <w:szCs w:val="24"/>
              </w:rPr>
            </w:pPr>
            <w:r w:rsidRPr="00B64347">
              <w:rPr>
                <w:sz w:val="24"/>
                <w:szCs w:val="24"/>
              </w:rPr>
              <w:t>02/24/24</w:t>
            </w:r>
            <w:r w:rsidR="00A47ADC" w:rsidRPr="00B64347">
              <w:rPr>
                <w:sz w:val="24"/>
                <w:szCs w:val="24"/>
              </w:rPr>
              <w:t xml:space="preserve"> at 11:59 pm CST</w:t>
            </w:r>
          </w:p>
        </w:tc>
      </w:tr>
      <w:tr w:rsidR="00A47ADC" w:rsidRPr="00B64347" w14:paraId="255EF2B6" w14:textId="77777777">
        <w:trPr>
          <w:trHeight w:val="432"/>
        </w:trPr>
        <w:tc>
          <w:tcPr>
            <w:tcW w:w="4140" w:type="dxa"/>
            <w:shd w:val="clear" w:color="auto" w:fill="FFFFFF"/>
            <w:vAlign w:val="center"/>
          </w:tcPr>
          <w:p w14:paraId="71A280C5" w14:textId="77777777" w:rsidR="00A47ADC" w:rsidRPr="00B64347" w:rsidRDefault="00A47ADC" w:rsidP="00A47ADC">
            <w:pPr>
              <w:rPr>
                <w:sz w:val="24"/>
                <w:szCs w:val="24"/>
              </w:rPr>
            </w:pPr>
            <w:r w:rsidRPr="00B64347">
              <w:rPr>
                <w:sz w:val="24"/>
                <w:szCs w:val="24"/>
              </w:rPr>
              <w:t>Video Case Studies RN 2.0 Adult Medical Surgical: Blood Administration</w:t>
            </w:r>
          </w:p>
        </w:tc>
        <w:tc>
          <w:tcPr>
            <w:tcW w:w="3104" w:type="dxa"/>
            <w:shd w:val="clear" w:color="auto" w:fill="FFFFFF"/>
            <w:vAlign w:val="center"/>
          </w:tcPr>
          <w:p w14:paraId="0232FB35" w14:textId="46BC784C" w:rsidR="00A47ADC" w:rsidRPr="00B64347" w:rsidRDefault="00A47ADC" w:rsidP="00A47ADC">
            <w:pPr>
              <w:jc w:val="center"/>
              <w:rPr>
                <w:sz w:val="24"/>
                <w:szCs w:val="24"/>
              </w:rPr>
            </w:pPr>
            <w:r w:rsidRPr="00B64347">
              <w:rPr>
                <w:sz w:val="24"/>
                <w:szCs w:val="24"/>
              </w:rPr>
              <w:t>Week 7</w:t>
            </w:r>
          </w:p>
        </w:tc>
        <w:tc>
          <w:tcPr>
            <w:tcW w:w="3551" w:type="dxa"/>
            <w:shd w:val="clear" w:color="auto" w:fill="FFFFFF"/>
            <w:vAlign w:val="center"/>
          </w:tcPr>
          <w:p w14:paraId="78DBDA9F" w14:textId="25E9193D" w:rsidR="00A47ADC" w:rsidRPr="00B64347" w:rsidRDefault="00390662" w:rsidP="00A47ADC">
            <w:pPr>
              <w:jc w:val="center"/>
              <w:rPr>
                <w:sz w:val="24"/>
                <w:szCs w:val="24"/>
              </w:rPr>
            </w:pPr>
            <w:r w:rsidRPr="00B64347">
              <w:rPr>
                <w:sz w:val="24"/>
                <w:szCs w:val="24"/>
              </w:rPr>
              <w:t xml:space="preserve">02/24/24 </w:t>
            </w:r>
            <w:r w:rsidR="00A47ADC" w:rsidRPr="00B64347">
              <w:rPr>
                <w:sz w:val="24"/>
                <w:szCs w:val="24"/>
              </w:rPr>
              <w:t>at 11:59 pm CST</w:t>
            </w:r>
          </w:p>
        </w:tc>
      </w:tr>
      <w:tr w:rsidR="00A47ADC" w:rsidRPr="00B64347" w14:paraId="1106D6F9" w14:textId="77777777">
        <w:trPr>
          <w:trHeight w:val="432"/>
        </w:trPr>
        <w:tc>
          <w:tcPr>
            <w:tcW w:w="4140" w:type="dxa"/>
            <w:shd w:val="clear" w:color="auto" w:fill="FFFFFF"/>
            <w:vAlign w:val="center"/>
          </w:tcPr>
          <w:p w14:paraId="4691FEB8" w14:textId="77777777" w:rsidR="00A47ADC" w:rsidRPr="00B64347" w:rsidRDefault="00A47ADC" w:rsidP="00A47ADC">
            <w:pPr>
              <w:rPr>
                <w:sz w:val="24"/>
                <w:szCs w:val="24"/>
              </w:rPr>
            </w:pPr>
            <w:r w:rsidRPr="00B64347">
              <w:rPr>
                <w:sz w:val="24"/>
                <w:szCs w:val="24"/>
              </w:rPr>
              <w:t xml:space="preserve">Learning System RN 3.0 Medical Surgical: Immune and Infectious </w:t>
            </w:r>
          </w:p>
        </w:tc>
        <w:tc>
          <w:tcPr>
            <w:tcW w:w="3104" w:type="dxa"/>
            <w:shd w:val="clear" w:color="auto" w:fill="FFFFFF"/>
            <w:vAlign w:val="center"/>
          </w:tcPr>
          <w:p w14:paraId="69E5A113" w14:textId="41393DB6" w:rsidR="00A47ADC" w:rsidRPr="00B64347" w:rsidRDefault="00A47ADC" w:rsidP="00A47ADC">
            <w:pPr>
              <w:jc w:val="center"/>
              <w:rPr>
                <w:sz w:val="24"/>
                <w:szCs w:val="24"/>
              </w:rPr>
            </w:pPr>
            <w:r w:rsidRPr="00B64347">
              <w:rPr>
                <w:sz w:val="24"/>
                <w:szCs w:val="24"/>
              </w:rPr>
              <w:t>Week 8</w:t>
            </w:r>
          </w:p>
        </w:tc>
        <w:tc>
          <w:tcPr>
            <w:tcW w:w="3551" w:type="dxa"/>
            <w:shd w:val="clear" w:color="auto" w:fill="FFFFFF"/>
            <w:vAlign w:val="center"/>
          </w:tcPr>
          <w:p w14:paraId="296133A4" w14:textId="5DA11561" w:rsidR="00A47ADC" w:rsidRPr="00B64347" w:rsidRDefault="00390662" w:rsidP="00A47ADC">
            <w:pPr>
              <w:jc w:val="center"/>
              <w:rPr>
                <w:sz w:val="24"/>
                <w:szCs w:val="24"/>
              </w:rPr>
            </w:pPr>
            <w:r w:rsidRPr="00B64347">
              <w:rPr>
                <w:sz w:val="24"/>
                <w:szCs w:val="24"/>
              </w:rPr>
              <w:t>03/02/24</w:t>
            </w:r>
            <w:r w:rsidR="00A47ADC" w:rsidRPr="00B64347">
              <w:rPr>
                <w:sz w:val="24"/>
                <w:szCs w:val="24"/>
              </w:rPr>
              <w:t xml:space="preserve"> at 11:59 pm CST</w:t>
            </w:r>
          </w:p>
        </w:tc>
      </w:tr>
      <w:tr w:rsidR="00A47ADC" w:rsidRPr="00B64347" w14:paraId="714E471C" w14:textId="77777777">
        <w:trPr>
          <w:trHeight w:val="432"/>
        </w:trPr>
        <w:tc>
          <w:tcPr>
            <w:tcW w:w="4140" w:type="dxa"/>
            <w:shd w:val="clear" w:color="auto" w:fill="FFFFFF"/>
            <w:vAlign w:val="center"/>
          </w:tcPr>
          <w:p w14:paraId="4E71D15E" w14:textId="77777777" w:rsidR="00A47ADC" w:rsidRPr="00B64347" w:rsidRDefault="00A47ADC" w:rsidP="00A47ADC">
            <w:pPr>
              <w:rPr>
                <w:sz w:val="24"/>
                <w:szCs w:val="24"/>
              </w:rPr>
            </w:pPr>
            <w:r w:rsidRPr="00B64347">
              <w:rPr>
                <w:sz w:val="24"/>
                <w:szCs w:val="24"/>
              </w:rPr>
              <w:t>Targeted Medical Surgical 2019: Immune</w:t>
            </w:r>
          </w:p>
        </w:tc>
        <w:tc>
          <w:tcPr>
            <w:tcW w:w="3104" w:type="dxa"/>
            <w:shd w:val="clear" w:color="auto" w:fill="FFFFFF"/>
            <w:vAlign w:val="center"/>
          </w:tcPr>
          <w:p w14:paraId="7F79E4DA" w14:textId="666A46EB" w:rsidR="00A47ADC" w:rsidRPr="00B64347" w:rsidRDefault="00A47ADC" w:rsidP="00A47ADC">
            <w:pPr>
              <w:jc w:val="center"/>
              <w:rPr>
                <w:sz w:val="24"/>
                <w:szCs w:val="24"/>
              </w:rPr>
            </w:pPr>
            <w:r w:rsidRPr="00B64347">
              <w:rPr>
                <w:sz w:val="24"/>
                <w:szCs w:val="24"/>
              </w:rPr>
              <w:t>Week 8</w:t>
            </w:r>
          </w:p>
        </w:tc>
        <w:tc>
          <w:tcPr>
            <w:tcW w:w="3551" w:type="dxa"/>
            <w:shd w:val="clear" w:color="auto" w:fill="FFFFFF"/>
            <w:vAlign w:val="center"/>
          </w:tcPr>
          <w:p w14:paraId="024D7A02" w14:textId="39B79F09" w:rsidR="00A47ADC" w:rsidRPr="00B64347" w:rsidRDefault="00390662" w:rsidP="00A47ADC">
            <w:pPr>
              <w:jc w:val="center"/>
              <w:rPr>
                <w:sz w:val="24"/>
                <w:szCs w:val="24"/>
              </w:rPr>
            </w:pPr>
            <w:r w:rsidRPr="00B64347">
              <w:rPr>
                <w:sz w:val="24"/>
                <w:szCs w:val="24"/>
              </w:rPr>
              <w:t xml:space="preserve">03/02/24 </w:t>
            </w:r>
            <w:r w:rsidR="00A47ADC" w:rsidRPr="00B64347">
              <w:rPr>
                <w:sz w:val="24"/>
                <w:szCs w:val="24"/>
              </w:rPr>
              <w:t>at 11:59 pm CST</w:t>
            </w:r>
          </w:p>
        </w:tc>
      </w:tr>
      <w:tr w:rsidR="00A47ADC" w:rsidRPr="00B64347" w14:paraId="3C933ADD" w14:textId="77777777">
        <w:trPr>
          <w:trHeight w:val="432"/>
        </w:trPr>
        <w:tc>
          <w:tcPr>
            <w:tcW w:w="4140" w:type="dxa"/>
            <w:shd w:val="clear" w:color="auto" w:fill="FFFFFF"/>
            <w:vAlign w:val="center"/>
          </w:tcPr>
          <w:p w14:paraId="630AF9B4" w14:textId="77777777" w:rsidR="00A47ADC" w:rsidRPr="00B64347" w:rsidRDefault="00A47ADC" w:rsidP="00A47ADC">
            <w:pPr>
              <w:rPr>
                <w:sz w:val="24"/>
                <w:szCs w:val="24"/>
              </w:rPr>
            </w:pPr>
            <w:r w:rsidRPr="00B64347">
              <w:rPr>
                <w:sz w:val="24"/>
                <w:szCs w:val="24"/>
              </w:rPr>
              <w:t xml:space="preserve">Dosage Calculations and Safe Medication Administration 3.0 Case Studies: AIDS </w:t>
            </w:r>
          </w:p>
        </w:tc>
        <w:tc>
          <w:tcPr>
            <w:tcW w:w="3104" w:type="dxa"/>
            <w:shd w:val="clear" w:color="auto" w:fill="FFFFFF"/>
            <w:vAlign w:val="center"/>
          </w:tcPr>
          <w:p w14:paraId="371A5AF6" w14:textId="39DC2D83" w:rsidR="00A47ADC" w:rsidRPr="00B64347" w:rsidRDefault="00A47ADC" w:rsidP="00A47ADC">
            <w:pPr>
              <w:jc w:val="center"/>
              <w:rPr>
                <w:sz w:val="24"/>
                <w:szCs w:val="24"/>
              </w:rPr>
            </w:pPr>
            <w:r w:rsidRPr="00B64347">
              <w:rPr>
                <w:sz w:val="24"/>
                <w:szCs w:val="24"/>
              </w:rPr>
              <w:t>Week 8</w:t>
            </w:r>
          </w:p>
        </w:tc>
        <w:tc>
          <w:tcPr>
            <w:tcW w:w="3551" w:type="dxa"/>
            <w:shd w:val="clear" w:color="auto" w:fill="FFFFFF"/>
            <w:vAlign w:val="center"/>
          </w:tcPr>
          <w:p w14:paraId="092070C7" w14:textId="09890DD1" w:rsidR="00A47ADC" w:rsidRPr="00B64347" w:rsidRDefault="00390662" w:rsidP="00A47ADC">
            <w:pPr>
              <w:jc w:val="center"/>
              <w:rPr>
                <w:sz w:val="24"/>
                <w:szCs w:val="24"/>
              </w:rPr>
            </w:pPr>
            <w:r w:rsidRPr="00B64347">
              <w:rPr>
                <w:sz w:val="24"/>
                <w:szCs w:val="24"/>
              </w:rPr>
              <w:t xml:space="preserve">03/02/24 </w:t>
            </w:r>
            <w:r w:rsidR="00A47ADC" w:rsidRPr="00B64347">
              <w:rPr>
                <w:sz w:val="24"/>
                <w:szCs w:val="24"/>
              </w:rPr>
              <w:t>at 11:59 pm CST</w:t>
            </w:r>
          </w:p>
        </w:tc>
      </w:tr>
      <w:tr w:rsidR="00A47ADC" w:rsidRPr="00B64347" w14:paraId="25018C7F" w14:textId="77777777">
        <w:trPr>
          <w:trHeight w:val="432"/>
        </w:trPr>
        <w:tc>
          <w:tcPr>
            <w:tcW w:w="4140" w:type="dxa"/>
            <w:shd w:val="clear" w:color="auto" w:fill="FFFFFF"/>
            <w:vAlign w:val="center"/>
          </w:tcPr>
          <w:p w14:paraId="77460F71" w14:textId="77777777" w:rsidR="00A47ADC" w:rsidRPr="00B64347" w:rsidRDefault="00A47ADC" w:rsidP="00A47ADC">
            <w:pPr>
              <w:rPr>
                <w:sz w:val="24"/>
                <w:szCs w:val="24"/>
              </w:rPr>
            </w:pPr>
            <w:r w:rsidRPr="00B64347">
              <w:rPr>
                <w:sz w:val="24"/>
                <w:szCs w:val="24"/>
              </w:rPr>
              <w:t>Learning System RN 3.0 Medical Surgical: Oncology</w:t>
            </w:r>
          </w:p>
        </w:tc>
        <w:tc>
          <w:tcPr>
            <w:tcW w:w="3104" w:type="dxa"/>
            <w:shd w:val="clear" w:color="auto" w:fill="FFFFFF"/>
            <w:vAlign w:val="center"/>
          </w:tcPr>
          <w:p w14:paraId="55CB561D" w14:textId="52F177EA" w:rsidR="00A47ADC" w:rsidRPr="00B64347" w:rsidRDefault="00A47ADC" w:rsidP="00A47ADC">
            <w:pPr>
              <w:jc w:val="center"/>
              <w:rPr>
                <w:sz w:val="24"/>
                <w:szCs w:val="24"/>
              </w:rPr>
            </w:pPr>
            <w:r w:rsidRPr="00B64347">
              <w:rPr>
                <w:sz w:val="24"/>
                <w:szCs w:val="24"/>
              </w:rPr>
              <w:t>Week 9</w:t>
            </w:r>
          </w:p>
        </w:tc>
        <w:tc>
          <w:tcPr>
            <w:tcW w:w="3551" w:type="dxa"/>
            <w:shd w:val="clear" w:color="auto" w:fill="FFFFFF"/>
            <w:vAlign w:val="center"/>
          </w:tcPr>
          <w:p w14:paraId="74B37E4F" w14:textId="0DE3829A" w:rsidR="00A47ADC" w:rsidRPr="00B64347" w:rsidRDefault="00390662" w:rsidP="00A47ADC">
            <w:pPr>
              <w:jc w:val="center"/>
              <w:rPr>
                <w:sz w:val="24"/>
                <w:szCs w:val="24"/>
              </w:rPr>
            </w:pPr>
            <w:r w:rsidRPr="00B64347">
              <w:rPr>
                <w:sz w:val="24"/>
                <w:szCs w:val="24"/>
              </w:rPr>
              <w:t>03/09/24</w:t>
            </w:r>
            <w:r w:rsidR="00A47ADC" w:rsidRPr="00B64347">
              <w:rPr>
                <w:sz w:val="24"/>
                <w:szCs w:val="24"/>
              </w:rPr>
              <w:t xml:space="preserve"> at 11:59 pm CST</w:t>
            </w:r>
          </w:p>
        </w:tc>
      </w:tr>
      <w:tr w:rsidR="00A47ADC" w:rsidRPr="00B64347" w14:paraId="098E1A7B" w14:textId="77777777">
        <w:trPr>
          <w:trHeight w:val="432"/>
        </w:trPr>
        <w:tc>
          <w:tcPr>
            <w:tcW w:w="4140" w:type="dxa"/>
            <w:shd w:val="clear" w:color="auto" w:fill="FFFFFF"/>
            <w:vAlign w:val="center"/>
          </w:tcPr>
          <w:p w14:paraId="477797E9" w14:textId="77777777" w:rsidR="00A47ADC" w:rsidRPr="00B64347" w:rsidRDefault="00A47ADC" w:rsidP="00A47ADC">
            <w:pPr>
              <w:rPr>
                <w:sz w:val="24"/>
                <w:szCs w:val="24"/>
              </w:rPr>
            </w:pPr>
            <w:r w:rsidRPr="00B64347">
              <w:rPr>
                <w:sz w:val="24"/>
                <w:szCs w:val="24"/>
              </w:rPr>
              <w:t>Dosage Calculations and Safe Medication Administration 3.0 Case Studies: Leukopenia</w:t>
            </w:r>
          </w:p>
        </w:tc>
        <w:tc>
          <w:tcPr>
            <w:tcW w:w="3104" w:type="dxa"/>
            <w:shd w:val="clear" w:color="auto" w:fill="FFFFFF"/>
            <w:vAlign w:val="center"/>
          </w:tcPr>
          <w:p w14:paraId="520BB330" w14:textId="448695BB" w:rsidR="00A47ADC" w:rsidRPr="00B64347" w:rsidRDefault="00A47ADC" w:rsidP="00A47ADC">
            <w:pPr>
              <w:jc w:val="center"/>
              <w:rPr>
                <w:sz w:val="24"/>
                <w:szCs w:val="24"/>
              </w:rPr>
            </w:pPr>
            <w:r w:rsidRPr="00B64347">
              <w:rPr>
                <w:sz w:val="24"/>
                <w:szCs w:val="24"/>
              </w:rPr>
              <w:t>Week 9</w:t>
            </w:r>
          </w:p>
        </w:tc>
        <w:tc>
          <w:tcPr>
            <w:tcW w:w="3551" w:type="dxa"/>
            <w:shd w:val="clear" w:color="auto" w:fill="FFFFFF"/>
            <w:vAlign w:val="center"/>
          </w:tcPr>
          <w:p w14:paraId="25E627B5" w14:textId="7A7753E7" w:rsidR="00A47ADC" w:rsidRPr="00B64347" w:rsidRDefault="00390662" w:rsidP="00A47ADC">
            <w:pPr>
              <w:jc w:val="center"/>
              <w:rPr>
                <w:sz w:val="24"/>
                <w:szCs w:val="24"/>
              </w:rPr>
            </w:pPr>
            <w:r w:rsidRPr="00B64347">
              <w:rPr>
                <w:sz w:val="24"/>
                <w:szCs w:val="24"/>
              </w:rPr>
              <w:t>03/09/24</w:t>
            </w:r>
            <w:r w:rsidR="00A47ADC" w:rsidRPr="00B64347">
              <w:rPr>
                <w:sz w:val="24"/>
                <w:szCs w:val="24"/>
              </w:rPr>
              <w:t xml:space="preserve"> at 11:59 pm CST</w:t>
            </w:r>
          </w:p>
        </w:tc>
      </w:tr>
      <w:tr w:rsidR="00A47ADC" w:rsidRPr="00B64347" w14:paraId="3E47C3FA" w14:textId="77777777">
        <w:trPr>
          <w:trHeight w:val="432"/>
        </w:trPr>
        <w:tc>
          <w:tcPr>
            <w:tcW w:w="4140" w:type="dxa"/>
            <w:shd w:val="clear" w:color="auto" w:fill="FFFFFF"/>
            <w:vAlign w:val="center"/>
          </w:tcPr>
          <w:p w14:paraId="2B9A9E5A" w14:textId="77777777" w:rsidR="00A47ADC" w:rsidRPr="00B64347" w:rsidRDefault="00A47ADC" w:rsidP="00A47ADC">
            <w:pPr>
              <w:rPr>
                <w:sz w:val="24"/>
                <w:szCs w:val="24"/>
              </w:rPr>
            </w:pPr>
            <w:r w:rsidRPr="00B64347">
              <w:rPr>
                <w:sz w:val="24"/>
                <w:szCs w:val="24"/>
              </w:rPr>
              <w:t>Targeted Medical Surgical 2019: Neurosensory and Musculoskeletal</w:t>
            </w:r>
          </w:p>
        </w:tc>
        <w:tc>
          <w:tcPr>
            <w:tcW w:w="3104" w:type="dxa"/>
            <w:shd w:val="clear" w:color="auto" w:fill="FFFFFF"/>
            <w:vAlign w:val="center"/>
          </w:tcPr>
          <w:p w14:paraId="65B9A8FA" w14:textId="2889ABF8" w:rsidR="00A47ADC" w:rsidRPr="00B64347" w:rsidRDefault="00A47ADC" w:rsidP="00A47ADC">
            <w:pPr>
              <w:jc w:val="center"/>
              <w:rPr>
                <w:sz w:val="24"/>
                <w:szCs w:val="24"/>
              </w:rPr>
            </w:pPr>
            <w:r w:rsidRPr="00B64347">
              <w:rPr>
                <w:sz w:val="24"/>
                <w:szCs w:val="24"/>
              </w:rPr>
              <w:t>Week 10</w:t>
            </w:r>
          </w:p>
        </w:tc>
        <w:tc>
          <w:tcPr>
            <w:tcW w:w="3551" w:type="dxa"/>
            <w:shd w:val="clear" w:color="auto" w:fill="FFFFFF"/>
            <w:vAlign w:val="center"/>
          </w:tcPr>
          <w:p w14:paraId="1E946733" w14:textId="5036A025" w:rsidR="00A47ADC" w:rsidRPr="00B64347" w:rsidRDefault="00390662" w:rsidP="00A47ADC">
            <w:pPr>
              <w:jc w:val="center"/>
              <w:rPr>
                <w:sz w:val="24"/>
                <w:szCs w:val="24"/>
              </w:rPr>
            </w:pPr>
            <w:r w:rsidRPr="00B64347">
              <w:rPr>
                <w:sz w:val="24"/>
                <w:szCs w:val="24"/>
              </w:rPr>
              <w:t>03/23/24</w:t>
            </w:r>
            <w:r w:rsidR="00A47ADC" w:rsidRPr="00B64347">
              <w:rPr>
                <w:sz w:val="24"/>
                <w:szCs w:val="24"/>
              </w:rPr>
              <w:t xml:space="preserve"> at 11:59 pm CST</w:t>
            </w:r>
          </w:p>
        </w:tc>
      </w:tr>
      <w:tr w:rsidR="00A47ADC" w:rsidRPr="00B64347" w14:paraId="272AD950" w14:textId="77777777">
        <w:trPr>
          <w:trHeight w:val="432"/>
        </w:trPr>
        <w:tc>
          <w:tcPr>
            <w:tcW w:w="4140" w:type="dxa"/>
            <w:shd w:val="clear" w:color="auto" w:fill="FFFFFF"/>
            <w:vAlign w:val="center"/>
          </w:tcPr>
          <w:p w14:paraId="62362D5A" w14:textId="77777777" w:rsidR="00A47ADC" w:rsidRPr="00B64347" w:rsidRDefault="00A47ADC" w:rsidP="00A47ADC">
            <w:pPr>
              <w:rPr>
                <w:sz w:val="24"/>
                <w:szCs w:val="24"/>
              </w:rPr>
            </w:pPr>
            <w:r w:rsidRPr="00B64347">
              <w:rPr>
                <w:sz w:val="24"/>
                <w:szCs w:val="24"/>
              </w:rPr>
              <w:t>Video Case Studies RN 2.0 Adult Medical Surgical: Enteral Nutrition</w:t>
            </w:r>
          </w:p>
        </w:tc>
        <w:tc>
          <w:tcPr>
            <w:tcW w:w="3104" w:type="dxa"/>
            <w:shd w:val="clear" w:color="auto" w:fill="FFFFFF"/>
            <w:vAlign w:val="center"/>
          </w:tcPr>
          <w:p w14:paraId="5376C63D" w14:textId="53A4CCFD" w:rsidR="00A47ADC" w:rsidRPr="00B64347" w:rsidRDefault="00A47ADC" w:rsidP="00A47ADC">
            <w:pPr>
              <w:jc w:val="center"/>
              <w:rPr>
                <w:sz w:val="24"/>
                <w:szCs w:val="24"/>
              </w:rPr>
            </w:pPr>
            <w:r w:rsidRPr="00B64347">
              <w:rPr>
                <w:sz w:val="24"/>
                <w:szCs w:val="24"/>
              </w:rPr>
              <w:t>Week 12</w:t>
            </w:r>
          </w:p>
        </w:tc>
        <w:tc>
          <w:tcPr>
            <w:tcW w:w="3551" w:type="dxa"/>
            <w:shd w:val="clear" w:color="auto" w:fill="FFFFFF"/>
            <w:vAlign w:val="center"/>
          </w:tcPr>
          <w:p w14:paraId="0E9FE542" w14:textId="08944EF3" w:rsidR="00A47ADC" w:rsidRPr="00B64347" w:rsidRDefault="00390662" w:rsidP="00A47ADC">
            <w:pPr>
              <w:jc w:val="center"/>
              <w:rPr>
                <w:sz w:val="24"/>
                <w:szCs w:val="24"/>
              </w:rPr>
            </w:pPr>
            <w:r w:rsidRPr="00B64347">
              <w:rPr>
                <w:sz w:val="24"/>
                <w:szCs w:val="24"/>
              </w:rPr>
              <w:t>04/06/24</w:t>
            </w:r>
            <w:r w:rsidR="00A47ADC" w:rsidRPr="00B64347">
              <w:rPr>
                <w:sz w:val="24"/>
                <w:szCs w:val="24"/>
              </w:rPr>
              <w:t xml:space="preserve"> at 11:59 pm CST</w:t>
            </w:r>
          </w:p>
        </w:tc>
      </w:tr>
      <w:tr w:rsidR="00A47ADC" w:rsidRPr="00B64347" w14:paraId="4CC5EB80" w14:textId="77777777">
        <w:trPr>
          <w:trHeight w:val="432"/>
        </w:trPr>
        <w:tc>
          <w:tcPr>
            <w:tcW w:w="4140" w:type="dxa"/>
            <w:shd w:val="clear" w:color="auto" w:fill="FFFFFF"/>
            <w:vAlign w:val="center"/>
          </w:tcPr>
          <w:p w14:paraId="31DF9EB7" w14:textId="77777777" w:rsidR="00A47ADC" w:rsidRPr="00B64347" w:rsidRDefault="00A47ADC" w:rsidP="00A47ADC">
            <w:pPr>
              <w:rPr>
                <w:sz w:val="24"/>
                <w:szCs w:val="24"/>
              </w:rPr>
            </w:pPr>
            <w:r w:rsidRPr="00B64347">
              <w:rPr>
                <w:sz w:val="24"/>
                <w:szCs w:val="24"/>
              </w:rPr>
              <w:t>Video Case Studies RN 2.0 Adult Medical Surgical: Total Parenteral Nutrition</w:t>
            </w:r>
          </w:p>
        </w:tc>
        <w:tc>
          <w:tcPr>
            <w:tcW w:w="3104" w:type="dxa"/>
            <w:shd w:val="clear" w:color="auto" w:fill="FFFFFF"/>
            <w:vAlign w:val="center"/>
          </w:tcPr>
          <w:p w14:paraId="6AD8A559" w14:textId="5F8CB4F5" w:rsidR="00A47ADC" w:rsidRPr="00B64347" w:rsidRDefault="00A47ADC" w:rsidP="00A47ADC">
            <w:pPr>
              <w:jc w:val="center"/>
              <w:rPr>
                <w:sz w:val="24"/>
                <w:szCs w:val="24"/>
              </w:rPr>
            </w:pPr>
            <w:r w:rsidRPr="00B64347">
              <w:rPr>
                <w:sz w:val="24"/>
                <w:szCs w:val="24"/>
              </w:rPr>
              <w:t>Week 12</w:t>
            </w:r>
          </w:p>
        </w:tc>
        <w:tc>
          <w:tcPr>
            <w:tcW w:w="3551" w:type="dxa"/>
            <w:shd w:val="clear" w:color="auto" w:fill="FFFFFF"/>
            <w:vAlign w:val="center"/>
          </w:tcPr>
          <w:p w14:paraId="144C437E" w14:textId="7DB2052A" w:rsidR="00A47ADC" w:rsidRPr="00B64347" w:rsidRDefault="00390662" w:rsidP="00A47ADC">
            <w:pPr>
              <w:jc w:val="center"/>
              <w:rPr>
                <w:sz w:val="24"/>
                <w:szCs w:val="24"/>
              </w:rPr>
            </w:pPr>
            <w:r w:rsidRPr="00B64347">
              <w:rPr>
                <w:sz w:val="24"/>
                <w:szCs w:val="24"/>
              </w:rPr>
              <w:t>04/06/24</w:t>
            </w:r>
            <w:r w:rsidR="00A47ADC" w:rsidRPr="00B64347">
              <w:rPr>
                <w:sz w:val="24"/>
                <w:szCs w:val="24"/>
              </w:rPr>
              <w:t xml:space="preserve"> at 11:59 pm CST</w:t>
            </w:r>
          </w:p>
        </w:tc>
      </w:tr>
      <w:tr w:rsidR="00A47ADC" w:rsidRPr="00B64347" w14:paraId="55AF8568" w14:textId="77777777">
        <w:trPr>
          <w:trHeight w:val="432"/>
        </w:trPr>
        <w:tc>
          <w:tcPr>
            <w:tcW w:w="4140" w:type="dxa"/>
            <w:shd w:val="clear" w:color="auto" w:fill="FFFFFF"/>
            <w:vAlign w:val="center"/>
          </w:tcPr>
          <w:p w14:paraId="5FE86637" w14:textId="77777777" w:rsidR="00A47ADC" w:rsidRPr="00B64347" w:rsidRDefault="00A47ADC" w:rsidP="00A47ADC">
            <w:pPr>
              <w:rPr>
                <w:sz w:val="24"/>
                <w:szCs w:val="24"/>
              </w:rPr>
            </w:pPr>
            <w:r w:rsidRPr="00B64347">
              <w:rPr>
                <w:sz w:val="24"/>
                <w:szCs w:val="24"/>
              </w:rPr>
              <w:t>Real Life RN Adult Medical Surgical: GI Bleed</w:t>
            </w:r>
          </w:p>
        </w:tc>
        <w:tc>
          <w:tcPr>
            <w:tcW w:w="3104" w:type="dxa"/>
            <w:shd w:val="clear" w:color="auto" w:fill="FFFFFF"/>
            <w:vAlign w:val="center"/>
          </w:tcPr>
          <w:p w14:paraId="71A62837" w14:textId="0B0F8009" w:rsidR="00A47ADC" w:rsidRPr="00B64347" w:rsidRDefault="00A47ADC" w:rsidP="00A47ADC">
            <w:pPr>
              <w:jc w:val="center"/>
              <w:rPr>
                <w:sz w:val="24"/>
                <w:szCs w:val="24"/>
              </w:rPr>
            </w:pPr>
            <w:r w:rsidRPr="00B64347">
              <w:rPr>
                <w:sz w:val="24"/>
                <w:szCs w:val="24"/>
              </w:rPr>
              <w:t>Week 13</w:t>
            </w:r>
          </w:p>
        </w:tc>
        <w:tc>
          <w:tcPr>
            <w:tcW w:w="3551" w:type="dxa"/>
            <w:shd w:val="clear" w:color="auto" w:fill="FFFFFF"/>
            <w:vAlign w:val="center"/>
          </w:tcPr>
          <w:p w14:paraId="0E61B6D3" w14:textId="048AD5B1" w:rsidR="00A47ADC" w:rsidRPr="00B64347" w:rsidRDefault="00390662" w:rsidP="00A47ADC">
            <w:pPr>
              <w:jc w:val="center"/>
              <w:rPr>
                <w:sz w:val="24"/>
                <w:szCs w:val="24"/>
              </w:rPr>
            </w:pPr>
            <w:r w:rsidRPr="00B64347">
              <w:rPr>
                <w:sz w:val="24"/>
                <w:szCs w:val="24"/>
              </w:rPr>
              <w:t>04/13/24</w:t>
            </w:r>
            <w:r w:rsidR="00A47ADC" w:rsidRPr="00B64347">
              <w:rPr>
                <w:sz w:val="24"/>
                <w:szCs w:val="24"/>
              </w:rPr>
              <w:t xml:space="preserve"> at 11:59 pm CST</w:t>
            </w:r>
          </w:p>
        </w:tc>
      </w:tr>
      <w:tr w:rsidR="00A47ADC" w:rsidRPr="00B64347" w14:paraId="6E56D893" w14:textId="77777777" w:rsidTr="0026556C">
        <w:trPr>
          <w:trHeight w:val="432"/>
        </w:trPr>
        <w:tc>
          <w:tcPr>
            <w:tcW w:w="4140" w:type="dxa"/>
            <w:shd w:val="clear" w:color="auto" w:fill="FFFFFF"/>
          </w:tcPr>
          <w:p w14:paraId="09EA1A4A" w14:textId="484EE6F5" w:rsidR="00A47ADC" w:rsidRPr="00B64347" w:rsidRDefault="00A47ADC" w:rsidP="00A47ADC">
            <w:pPr>
              <w:rPr>
                <w:sz w:val="24"/>
                <w:szCs w:val="24"/>
              </w:rPr>
            </w:pPr>
            <w:r w:rsidRPr="00B64347">
              <w:rPr>
                <w:sz w:val="24"/>
                <w:szCs w:val="24"/>
              </w:rPr>
              <w:t>Dosage Calculation RN Adult Medical Surgical 3.1 Proctored ATI</w:t>
            </w:r>
          </w:p>
        </w:tc>
        <w:tc>
          <w:tcPr>
            <w:tcW w:w="3104" w:type="dxa"/>
            <w:shd w:val="clear" w:color="auto" w:fill="FFFFFF"/>
            <w:vAlign w:val="center"/>
          </w:tcPr>
          <w:p w14:paraId="74FF450C" w14:textId="3E7B225A" w:rsidR="00A47ADC" w:rsidRPr="00B64347" w:rsidRDefault="00A47ADC" w:rsidP="00A47ADC">
            <w:pPr>
              <w:jc w:val="center"/>
              <w:rPr>
                <w:sz w:val="24"/>
                <w:szCs w:val="24"/>
              </w:rPr>
            </w:pPr>
            <w:r w:rsidRPr="00B64347">
              <w:rPr>
                <w:sz w:val="24"/>
                <w:szCs w:val="24"/>
              </w:rPr>
              <w:t>Week 14</w:t>
            </w:r>
          </w:p>
        </w:tc>
        <w:tc>
          <w:tcPr>
            <w:tcW w:w="3551" w:type="dxa"/>
            <w:shd w:val="clear" w:color="auto" w:fill="FFFFFF"/>
            <w:vAlign w:val="center"/>
          </w:tcPr>
          <w:p w14:paraId="0008D819" w14:textId="33AFB0D1" w:rsidR="00A47ADC" w:rsidRPr="00B64347" w:rsidRDefault="00390662" w:rsidP="00A47ADC">
            <w:pPr>
              <w:jc w:val="center"/>
              <w:rPr>
                <w:sz w:val="24"/>
                <w:szCs w:val="24"/>
              </w:rPr>
            </w:pPr>
            <w:r w:rsidRPr="00B64347">
              <w:rPr>
                <w:sz w:val="24"/>
                <w:szCs w:val="24"/>
              </w:rPr>
              <w:t>04/17/24</w:t>
            </w:r>
            <w:r w:rsidR="00A47ADC" w:rsidRPr="00B64347">
              <w:rPr>
                <w:sz w:val="24"/>
                <w:szCs w:val="24"/>
              </w:rPr>
              <w:t xml:space="preserve"> in class</w:t>
            </w:r>
          </w:p>
        </w:tc>
      </w:tr>
      <w:tr w:rsidR="00A47ADC" w:rsidRPr="00B64347" w14:paraId="31BB0D6F" w14:textId="77777777">
        <w:trPr>
          <w:trHeight w:val="432"/>
        </w:trPr>
        <w:tc>
          <w:tcPr>
            <w:tcW w:w="4140" w:type="dxa"/>
            <w:shd w:val="clear" w:color="auto" w:fill="FFFFFF"/>
            <w:vAlign w:val="center"/>
          </w:tcPr>
          <w:p w14:paraId="499DCEEE" w14:textId="77777777" w:rsidR="00A47ADC" w:rsidRPr="00B64347" w:rsidRDefault="00A47ADC" w:rsidP="00A47ADC">
            <w:pPr>
              <w:rPr>
                <w:sz w:val="24"/>
                <w:szCs w:val="24"/>
              </w:rPr>
            </w:pPr>
            <w:r w:rsidRPr="00B64347">
              <w:rPr>
                <w:sz w:val="24"/>
                <w:szCs w:val="24"/>
              </w:rPr>
              <w:t>Learning System RN 3.0 Medical Surgical: Final</w:t>
            </w:r>
          </w:p>
        </w:tc>
        <w:tc>
          <w:tcPr>
            <w:tcW w:w="3104" w:type="dxa"/>
            <w:shd w:val="clear" w:color="auto" w:fill="FFFFFF"/>
            <w:vAlign w:val="center"/>
          </w:tcPr>
          <w:p w14:paraId="46186CBB" w14:textId="2F6108AE" w:rsidR="00A47ADC" w:rsidRPr="00B64347" w:rsidRDefault="00A47ADC" w:rsidP="00A47ADC">
            <w:pPr>
              <w:jc w:val="center"/>
              <w:rPr>
                <w:sz w:val="24"/>
                <w:szCs w:val="24"/>
              </w:rPr>
            </w:pPr>
            <w:r w:rsidRPr="00B64347">
              <w:rPr>
                <w:sz w:val="24"/>
                <w:szCs w:val="24"/>
              </w:rPr>
              <w:t>Week 14</w:t>
            </w:r>
          </w:p>
        </w:tc>
        <w:tc>
          <w:tcPr>
            <w:tcW w:w="3551" w:type="dxa"/>
            <w:shd w:val="clear" w:color="auto" w:fill="FFFFFF"/>
            <w:vAlign w:val="center"/>
          </w:tcPr>
          <w:p w14:paraId="32102DD5" w14:textId="5093A29E" w:rsidR="00A47ADC" w:rsidRPr="00B64347" w:rsidRDefault="00390662" w:rsidP="00A47ADC">
            <w:pPr>
              <w:jc w:val="center"/>
              <w:rPr>
                <w:sz w:val="24"/>
                <w:szCs w:val="24"/>
              </w:rPr>
            </w:pPr>
            <w:r w:rsidRPr="00B64347">
              <w:rPr>
                <w:sz w:val="24"/>
                <w:szCs w:val="24"/>
              </w:rPr>
              <w:t>04/20/24</w:t>
            </w:r>
            <w:r w:rsidR="00A47ADC" w:rsidRPr="00B64347">
              <w:rPr>
                <w:sz w:val="24"/>
                <w:szCs w:val="24"/>
              </w:rPr>
              <w:t xml:space="preserve"> at 11:59 pm CST</w:t>
            </w:r>
          </w:p>
        </w:tc>
      </w:tr>
      <w:tr w:rsidR="00A47ADC" w:rsidRPr="00B64347" w14:paraId="5986EFA2" w14:textId="77777777">
        <w:trPr>
          <w:trHeight w:val="432"/>
        </w:trPr>
        <w:tc>
          <w:tcPr>
            <w:tcW w:w="4140" w:type="dxa"/>
            <w:shd w:val="clear" w:color="auto" w:fill="FFFFFF"/>
            <w:vAlign w:val="center"/>
          </w:tcPr>
          <w:p w14:paraId="6FFF38FB" w14:textId="77777777" w:rsidR="00A47ADC" w:rsidRPr="00B64347" w:rsidRDefault="00A47ADC" w:rsidP="00A47ADC">
            <w:pPr>
              <w:rPr>
                <w:sz w:val="24"/>
                <w:szCs w:val="24"/>
              </w:rPr>
            </w:pPr>
            <w:r w:rsidRPr="00B64347">
              <w:rPr>
                <w:sz w:val="24"/>
                <w:szCs w:val="24"/>
              </w:rPr>
              <w:t>RN Adult Medical Surgical Online Practice 2019 A</w:t>
            </w:r>
          </w:p>
        </w:tc>
        <w:tc>
          <w:tcPr>
            <w:tcW w:w="3104" w:type="dxa"/>
            <w:shd w:val="clear" w:color="auto" w:fill="FFFFFF"/>
            <w:vAlign w:val="center"/>
          </w:tcPr>
          <w:p w14:paraId="2D39F756" w14:textId="7B73491C" w:rsidR="00A47ADC" w:rsidRPr="00B64347" w:rsidRDefault="00A47ADC" w:rsidP="00A47ADC">
            <w:pPr>
              <w:jc w:val="center"/>
              <w:rPr>
                <w:sz w:val="24"/>
                <w:szCs w:val="24"/>
              </w:rPr>
            </w:pPr>
            <w:r w:rsidRPr="00B64347">
              <w:rPr>
                <w:sz w:val="24"/>
                <w:szCs w:val="24"/>
              </w:rPr>
              <w:t>Week 14</w:t>
            </w:r>
          </w:p>
        </w:tc>
        <w:tc>
          <w:tcPr>
            <w:tcW w:w="3551" w:type="dxa"/>
            <w:shd w:val="clear" w:color="auto" w:fill="FFFFFF"/>
            <w:vAlign w:val="center"/>
          </w:tcPr>
          <w:p w14:paraId="23D2655A" w14:textId="4682DEB7" w:rsidR="00A47ADC" w:rsidRPr="00B64347" w:rsidRDefault="00390662" w:rsidP="00A47ADC">
            <w:pPr>
              <w:jc w:val="center"/>
              <w:rPr>
                <w:sz w:val="24"/>
                <w:szCs w:val="24"/>
              </w:rPr>
            </w:pPr>
            <w:r w:rsidRPr="00B64347">
              <w:rPr>
                <w:sz w:val="24"/>
                <w:szCs w:val="24"/>
              </w:rPr>
              <w:t>04/20/24</w:t>
            </w:r>
            <w:r w:rsidR="00A47ADC" w:rsidRPr="00B64347">
              <w:rPr>
                <w:sz w:val="24"/>
                <w:szCs w:val="24"/>
              </w:rPr>
              <w:t xml:space="preserve"> at 11:59 pm CST</w:t>
            </w:r>
          </w:p>
        </w:tc>
      </w:tr>
      <w:tr w:rsidR="00A47ADC" w:rsidRPr="00B64347" w14:paraId="4DDA2687" w14:textId="77777777">
        <w:trPr>
          <w:trHeight w:val="432"/>
        </w:trPr>
        <w:tc>
          <w:tcPr>
            <w:tcW w:w="4140" w:type="dxa"/>
            <w:shd w:val="clear" w:color="auto" w:fill="FFFFFF"/>
            <w:vAlign w:val="center"/>
          </w:tcPr>
          <w:p w14:paraId="3C876C39" w14:textId="1AEE9A05" w:rsidR="00A47ADC" w:rsidRPr="00B64347" w:rsidRDefault="00A47ADC" w:rsidP="00A47ADC">
            <w:pPr>
              <w:rPr>
                <w:sz w:val="24"/>
                <w:szCs w:val="24"/>
              </w:rPr>
            </w:pPr>
            <w:r w:rsidRPr="00B64347">
              <w:rPr>
                <w:sz w:val="24"/>
                <w:szCs w:val="24"/>
              </w:rPr>
              <w:t>RN Adult Medical Surgical 2019 Proctored ATI</w:t>
            </w:r>
          </w:p>
        </w:tc>
        <w:tc>
          <w:tcPr>
            <w:tcW w:w="3104" w:type="dxa"/>
            <w:shd w:val="clear" w:color="auto" w:fill="FFFFFF"/>
            <w:vAlign w:val="center"/>
          </w:tcPr>
          <w:p w14:paraId="324F99E1" w14:textId="031A4131" w:rsidR="00A47ADC" w:rsidRPr="00B64347" w:rsidRDefault="00A47ADC" w:rsidP="00A47ADC">
            <w:pPr>
              <w:jc w:val="center"/>
              <w:rPr>
                <w:sz w:val="24"/>
                <w:szCs w:val="24"/>
              </w:rPr>
            </w:pPr>
            <w:r w:rsidRPr="00B64347">
              <w:rPr>
                <w:sz w:val="24"/>
                <w:szCs w:val="24"/>
              </w:rPr>
              <w:t>Week 15</w:t>
            </w:r>
          </w:p>
        </w:tc>
        <w:tc>
          <w:tcPr>
            <w:tcW w:w="3551" w:type="dxa"/>
            <w:shd w:val="clear" w:color="auto" w:fill="FFFFFF"/>
            <w:vAlign w:val="center"/>
          </w:tcPr>
          <w:p w14:paraId="32CF180B" w14:textId="32F24399" w:rsidR="00A47ADC" w:rsidRPr="00B64347" w:rsidRDefault="00390662" w:rsidP="00A47ADC">
            <w:pPr>
              <w:jc w:val="center"/>
              <w:rPr>
                <w:sz w:val="24"/>
                <w:szCs w:val="24"/>
              </w:rPr>
            </w:pPr>
            <w:r w:rsidRPr="00B64347">
              <w:rPr>
                <w:sz w:val="24"/>
                <w:szCs w:val="24"/>
              </w:rPr>
              <w:t>04/23/24</w:t>
            </w:r>
            <w:r w:rsidR="00A47ADC" w:rsidRPr="00B64347">
              <w:rPr>
                <w:sz w:val="24"/>
                <w:szCs w:val="24"/>
              </w:rPr>
              <w:t xml:space="preserve"> in class</w:t>
            </w:r>
          </w:p>
        </w:tc>
      </w:tr>
      <w:tr w:rsidR="00A47ADC" w:rsidRPr="00B64347" w14:paraId="09EFA299" w14:textId="77777777">
        <w:trPr>
          <w:trHeight w:val="432"/>
        </w:trPr>
        <w:tc>
          <w:tcPr>
            <w:tcW w:w="4140" w:type="dxa"/>
            <w:shd w:val="clear" w:color="auto" w:fill="FFFFFF"/>
            <w:vAlign w:val="center"/>
          </w:tcPr>
          <w:p w14:paraId="7690A82B" w14:textId="3C565510" w:rsidR="00A47ADC" w:rsidRPr="00B64347" w:rsidRDefault="00A47ADC" w:rsidP="00A47ADC">
            <w:pPr>
              <w:rPr>
                <w:sz w:val="24"/>
                <w:szCs w:val="24"/>
              </w:rPr>
            </w:pPr>
            <w:r w:rsidRPr="00B64347">
              <w:rPr>
                <w:sz w:val="24"/>
                <w:szCs w:val="24"/>
              </w:rPr>
              <w:t>RN Adult Medical Surgical 2019 Remediation—Turn into the Edvance 360 dropbox</w:t>
            </w:r>
          </w:p>
        </w:tc>
        <w:tc>
          <w:tcPr>
            <w:tcW w:w="3104" w:type="dxa"/>
            <w:shd w:val="clear" w:color="auto" w:fill="FFFFFF"/>
            <w:vAlign w:val="center"/>
          </w:tcPr>
          <w:p w14:paraId="26906EBC" w14:textId="570A1184" w:rsidR="00A47ADC" w:rsidRPr="00B64347" w:rsidRDefault="00A47ADC" w:rsidP="00A47ADC">
            <w:pPr>
              <w:jc w:val="center"/>
              <w:rPr>
                <w:sz w:val="24"/>
                <w:szCs w:val="24"/>
              </w:rPr>
            </w:pPr>
            <w:r w:rsidRPr="00B64347">
              <w:rPr>
                <w:sz w:val="24"/>
                <w:szCs w:val="24"/>
              </w:rPr>
              <w:t>Week 16</w:t>
            </w:r>
          </w:p>
        </w:tc>
        <w:tc>
          <w:tcPr>
            <w:tcW w:w="3551" w:type="dxa"/>
            <w:shd w:val="clear" w:color="auto" w:fill="FFFFFF"/>
            <w:vAlign w:val="center"/>
          </w:tcPr>
          <w:p w14:paraId="0DF4F88B" w14:textId="7DAF14C4" w:rsidR="00A47ADC" w:rsidRPr="00B64347" w:rsidRDefault="00390662" w:rsidP="00A47ADC">
            <w:pPr>
              <w:jc w:val="center"/>
              <w:rPr>
                <w:sz w:val="24"/>
                <w:szCs w:val="24"/>
              </w:rPr>
            </w:pPr>
            <w:r w:rsidRPr="00B64347">
              <w:rPr>
                <w:sz w:val="24"/>
                <w:szCs w:val="24"/>
              </w:rPr>
              <w:t>05/01/24</w:t>
            </w:r>
            <w:r w:rsidR="00A47ADC" w:rsidRPr="00B64347">
              <w:rPr>
                <w:sz w:val="24"/>
                <w:szCs w:val="24"/>
              </w:rPr>
              <w:t xml:space="preserve"> at 8:00 am CST</w:t>
            </w:r>
          </w:p>
        </w:tc>
      </w:tr>
      <w:tr w:rsidR="00A47ADC" w:rsidRPr="00B64347" w14:paraId="56CD35D6" w14:textId="77777777">
        <w:trPr>
          <w:trHeight w:val="432"/>
        </w:trPr>
        <w:tc>
          <w:tcPr>
            <w:tcW w:w="4140" w:type="dxa"/>
            <w:shd w:val="clear" w:color="auto" w:fill="FFFFFF"/>
            <w:vAlign w:val="center"/>
          </w:tcPr>
          <w:p w14:paraId="28A3EDB3" w14:textId="77777777" w:rsidR="00A47ADC" w:rsidRPr="00B64347" w:rsidRDefault="00A47ADC" w:rsidP="00A47ADC">
            <w:pPr>
              <w:rPr>
                <w:sz w:val="24"/>
                <w:szCs w:val="24"/>
              </w:rPr>
            </w:pPr>
            <w:r w:rsidRPr="00B64347">
              <w:rPr>
                <w:sz w:val="24"/>
                <w:szCs w:val="24"/>
              </w:rPr>
              <w:lastRenderedPageBreak/>
              <w:t>RN Adult Medical Surgical Online Practice 2019 B</w:t>
            </w:r>
          </w:p>
        </w:tc>
        <w:tc>
          <w:tcPr>
            <w:tcW w:w="3104" w:type="dxa"/>
            <w:shd w:val="clear" w:color="auto" w:fill="FFFFFF"/>
            <w:vAlign w:val="center"/>
          </w:tcPr>
          <w:p w14:paraId="33E2A952" w14:textId="77777777" w:rsidR="00A47ADC" w:rsidRPr="00B64347" w:rsidRDefault="00A47ADC" w:rsidP="00A47ADC">
            <w:pPr>
              <w:jc w:val="center"/>
              <w:rPr>
                <w:sz w:val="24"/>
                <w:szCs w:val="24"/>
              </w:rPr>
            </w:pPr>
            <w:r w:rsidRPr="00B64347">
              <w:rPr>
                <w:sz w:val="24"/>
                <w:szCs w:val="24"/>
              </w:rPr>
              <w:t>OPTIONAL</w:t>
            </w:r>
          </w:p>
        </w:tc>
        <w:tc>
          <w:tcPr>
            <w:tcW w:w="3551" w:type="dxa"/>
            <w:shd w:val="clear" w:color="auto" w:fill="FFFFFF"/>
            <w:vAlign w:val="center"/>
          </w:tcPr>
          <w:p w14:paraId="19867899" w14:textId="77777777" w:rsidR="00A47ADC" w:rsidRPr="00B64347" w:rsidRDefault="00A47ADC" w:rsidP="00A47ADC">
            <w:pPr>
              <w:jc w:val="center"/>
              <w:rPr>
                <w:sz w:val="24"/>
                <w:szCs w:val="24"/>
              </w:rPr>
            </w:pPr>
            <w:r w:rsidRPr="00B64347">
              <w:rPr>
                <w:sz w:val="24"/>
                <w:szCs w:val="24"/>
              </w:rPr>
              <w:t>Optional for additional preparation for the Proctored ATI</w:t>
            </w:r>
          </w:p>
        </w:tc>
      </w:tr>
      <w:tr w:rsidR="00A47ADC" w:rsidRPr="00B64347" w14:paraId="0430C015" w14:textId="77777777">
        <w:trPr>
          <w:trHeight w:val="432"/>
        </w:trPr>
        <w:tc>
          <w:tcPr>
            <w:tcW w:w="4140" w:type="dxa"/>
            <w:shd w:val="clear" w:color="auto" w:fill="FFFFFF"/>
            <w:vAlign w:val="center"/>
          </w:tcPr>
          <w:p w14:paraId="19972BAF" w14:textId="77777777" w:rsidR="00A47ADC" w:rsidRPr="00B64347" w:rsidRDefault="00A47ADC" w:rsidP="00A47ADC">
            <w:pPr>
              <w:rPr>
                <w:sz w:val="24"/>
                <w:szCs w:val="24"/>
              </w:rPr>
            </w:pPr>
            <w:r w:rsidRPr="00B64347">
              <w:rPr>
                <w:sz w:val="24"/>
                <w:szCs w:val="24"/>
              </w:rPr>
              <w:t>RN Adult Medical Surgical Online Practice 2019 A with NGN</w:t>
            </w:r>
          </w:p>
        </w:tc>
        <w:tc>
          <w:tcPr>
            <w:tcW w:w="3104" w:type="dxa"/>
            <w:shd w:val="clear" w:color="auto" w:fill="FFFFFF"/>
            <w:vAlign w:val="center"/>
          </w:tcPr>
          <w:p w14:paraId="5773A35A" w14:textId="77777777" w:rsidR="00A47ADC" w:rsidRPr="00B64347" w:rsidRDefault="00A47ADC" w:rsidP="00A47ADC">
            <w:pPr>
              <w:jc w:val="center"/>
              <w:rPr>
                <w:sz w:val="24"/>
                <w:szCs w:val="24"/>
              </w:rPr>
            </w:pPr>
            <w:r w:rsidRPr="00B64347">
              <w:rPr>
                <w:sz w:val="24"/>
                <w:szCs w:val="24"/>
              </w:rPr>
              <w:t>OPTIONAL</w:t>
            </w:r>
          </w:p>
        </w:tc>
        <w:tc>
          <w:tcPr>
            <w:tcW w:w="3551" w:type="dxa"/>
            <w:shd w:val="clear" w:color="auto" w:fill="FFFFFF"/>
            <w:vAlign w:val="center"/>
          </w:tcPr>
          <w:p w14:paraId="0A4E982E" w14:textId="77777777" w:rsidR="00A47ADC" w:rsidRPr="00B64347" w:rsidRDefault="00A47ADC" w:rsidP="00A47ADC">
            <w:pPr>
              <w:jc w:val="center"/>
              <w:rPr>
                <w:sz w:val="24"/>
                <w:szCs w:val="24"/>
              </w:rPr>
            </w:pPr>
            <w:r w:rsidRPr="00B64347">
              <w:rPr>
                <w:sz w:val="24"/>
                <w:szCs w:val="24"/>
              </w:rPr>
              <w:t>Optional for additional preparation for the Proctored ATI</w:t>
            </w:r>
          </w:p>
        </w:tc>
      </w:tr>
      <w:tr w:rsidR="00A47ADC" w:rsidRPr="00B64347" w14:paraId="3CDCB58D" w14:textId="77777777">
        <w:trPr>
          <w:trHeight w:val="432"/>
        </w:trPr>
        <w:tc>
          <w:tcPr>
            <w:tcW w:w="4140" w:type="dxa"/>
            <w:shd w:val="clear" w:color="auto" w:fill="FFFFFF"/>
            <w:vAlign w:val="center"/>
          </w:tcPr>
          <w:p w14:paraId="5D458EEA" w14:textId="77777777" w:rsidR="00A47ADC" w:rsidRPr="00B64347" w:rsidRDefault="00A47ADC" w:rsidP="00A47ADC">
            <w:pPr>
              <w:rPr>
                <w:sz w:val="24"/>
                <w:szCs w:val="24"/>
              </w:rPr>
            </w:pPr>
            <w:r w:rsidRPr="00B64347">
              <w:rPr>
                <w:sz w:val="24"/>
                <w:szCs w:val="24"/>
              </w:rPr>
              <w:t>RN Adult Medical Surgical Online Practice 2019 B with NGN</w:t>
            </w:r>
          </w:p>
        </w:tc>
        <w:tc>
          <w:tcPr>
            <w:tcW w:w="3104" w:type="dxa"/>
            <w:shd w:val="clear" w:color="auto" w:fill="FFFFFF"/>
            <w:vAlign w:val="center"/>
          </w:tcPr>
          <w:p w14:paraId="50888411" w14:textId="77777777" w:rsidR="00A47ADC" w:rsidRPr="00B64347" w:rsidRDefault="00A47ADC" w:rsidP="00A47ADC">
            <w:pPr>
              <w:jc w:val="center"/>
              <w:rPr>
                <w:sz w:val="24"/>
                <w:szCs w:val="24"/>
              </w:rPr>
            </w:pPr>
            <w:r w:rsidRPr="00B64347">
              <w:rPr>
                <w:sz w:val="24"/>
                <w:szCs w:val="24"/>
              </w:rPr>
              <w:t>OPTIONAL</w:t>
            </w:r>
          </w:p>
        </w:tc>
        <w:tc>
          <w:tcPr>
            <w:tcW w:w="3551" w:type="dxa"/>
            <w:shd w:val="clear" w:color="auto" w:fill="FFFFFF"/>
            <w:vAlign w:val="center"/>
          </w:tcPr>
          <w:p w14:paraId="203F70F2" w14:textId="77777777" w:rsidR="00A47ADC" w:rsidRPr="00B64347" w:rsidRDefault="00A47ADC" w:rsidP="00A47ADC">
            <w:pPr>
              <w:jc w:val="center"/>
              <w:rPr>
                <w:sz w:val="24"/>
                <w:szCs w:val="24"/>
              </w:rPr>
            </w:pPr>
            <w:r w:rsidRPr="00B64347">
              <w:rPr>
                <w:sz w:val="24"/>
                <w:szCs w:val="24"/>
              </w:rPr>
              <w:t>Optional for additional preparation for the Proctored ATI</w:t>
            </w:r>
          </w:p>
        </w:tc>
      </w:tr>
      <w:tr w:rsidR="00A47ADC" w:rsidRPr="00B64347" w14:paraId="7B16F3D1" w14:textId="77777777">
        <w:trPr>
          <w:trHeight w:val="432"/>
        </w:trPr>
        <w:tc>
          <w:tcPr>
            <w:tcW w:w="4140" w:type="dxa"/>
            <w:shd w:val="clear" w:color="auto" w:fill="D9D9D9"/>
            <w:vAlign w:val="center"/>
          </w:tcPr>
          <w:p w14:paraId="7A2DC08E" w14:textId="77777777" w:rsidR="00A47ADC" w:rsidRPr="00B64347" w:rsidRDefault="00A47ADC" w:rsidP="00A47ADC">
            <w:pPr>
              <w:jc w:val="center"/>
              <w:rPr>
                <w:b/>
                <w:sz w:val="24"/>
                <w:szCs w:val="24"/>
              </w:rPr>
            </w:pPr>
            <w:r w:rsidRPr="00B64347">
              <w:rPr>
                <w:b/>
                <w:sz w:val="24"/>
                <w:szCs w:val="24"/>
              </w:rPr>
              <w:t>Lab – Dosage Calculation Exam</w:t>
            </w:r>
          </w:p>
        </w:tc>
        <w:tc>
          <w:tcPr>
            <w:tcW w:w="3104" w:type="dxa"/>
            <w:shd w:val="clear" w:color="auto" w:fill="D9D9D9"/>
            <w:vAlign w:val="center"/>
          </w:tcPr>
          <w:p w14:paraId="4840FBBA" w14:textId="77777777" w:rsidR="00A47ADC" w:rsidRPr="00B64347" w:rsidRDefault="00A47ADC" w:rsidP="00A47ADC">
            <w:pPr>
              <w:jc w:val="center"/>
              <w:rPr>
                <w:b/>
                <w:sz w:val="24"/>
                <w:szCs w:val="24"/>
              </w:rPr>
            </w:pPr>
            <w:r w:rsidRPr="00B64347">
              <w:rPr>
                <w:b/>
                <w:sz w:val="24"/>
                <w:szCs w:val="24"/>
              </w:rPr>
              <w:t>Week Administered</w:t>
            </w:r>
          </w:p>
        </w:tc>
        <w:tc>
          <w:tcPr>
            <w:tcW w:w="3551" w:type="dxa"/>
            <w:shd w:val="clear" w:color="auto" w:fill="D9D9D9"/>
            <w:vAlign w:val="center"/>
          </w:tcPr>
          <w:p w14:paraId="0005D708" w14:textId="77777777" w:rsidR="00A47ADC" w:rsidRPr="00B64347" w:rsidRDefault="00A47ADC" w:rsidP="00A47ADC">
            <w:pPr>
              <w:jc w:val="center"/>
              <w:rPr>
                <w:b/>
                <w:sz w:val="24"/>
                <w:szCs w:val="24"/>
              </w:rPr>
            </w:pPr>
            <w:r w:rsidRPr="00B64347">
              <w:rPr>
                <w:b/>
                <w:sz w:val="24"/>
                <w:szCs w:val="24"/>
              </w:rPr>
              <w:t>Date To be Administered</w:t>
            </w:r>
          </w:p>
        </w:tc>
      </w:tr>
      <w:tr w:rsidR="00A47ADC" w:rsidRPr="00B64347" w14:paraId="6E151DB0" w14:textId="77777777">
        <w:trPr>
          <w:trHeight w:val="432"/>
        </w:trPr>
        <w:tc>
          <w:tcPr>
            <w:tcW w:w="4140" w:type="dxa"/>
            <w:shd w:val="clear" w:color="auto" w:fill="FFFFFF"/>
            <w:vAlign w:val="center"/>
          </w:tcPr>
          <w:p w14:paraId="3A9495AF" w14:textId="77777777" w:rsidR="00A47ADC" w:rsidRPr="00B64347" w:rsidRDefault="00A47ADC" w:rsidP="00A47ADC">
            <w:pPr>
              <w:ind w:left="33"/>
              <w:rPr>
                <w:sz w:val="24"/>
                <w:szCs w:val="24"/>
              </w:rPr>
            </w:pPr>
            <w:r w:rsidRPr="00B64347">
              <w:rPr>
                <w:sz w:val="24"/>
                <w:szCs w:val="24"/>
              </w:rPr>
              <w:t>Dosage Calculation Exam #1</w:t>
            </w:r>
          </w:p>
        </w:tc>
        <w:tc>
          <w:tcPr>
            <w:tcW w:w="3104" w:type="dxa"/>
            <w:shd w:val="clear" w:color="auto" w:fill="FFFFFF"/>
            <w:vAlign w:val="center"/>
          </w:tcPr>
          <w:p w14:paraId="713F2C78" w14:textId="7CCE4B09" w:rsidR="00A47ADC" w:rsidRPr="00B64347" w:rsidRDefault="00A47ADC" w:rsidP="00A47ADC">
            <w:pPr>
              <w:jc w:val="center"/>
              <w:rPr>
                <w:sz w:val="24"/>
                <w:szCs w:val="24"/>
              </w:rPr>
            </w:pPr>
            <w:r w:rsidRPr="00B64347">
              <w:rPr>
                <w:sz w:val="24"/>
                <w:szCs w:val="24"/>
              </w:rPr>
              <w:t xml:space="preserve"> Week 2</w:t>
            </w:r>
          </w:p>
        </w:tc>
        <w:tc>
          <w:tcPr>
            <w:tcW w:w="3551" w:type="dxa"/>
            <w:shd w:val="clear" w:color="auto" w:fill="FFFFFF"/>
            <w:vAlign w:val="center"/>
          </w:tcPr>
          <w:p w14:paraId="1F99E5E4" w14:textId="3C4387EB" w:rsidR="00A47ADC" w:rsidRPr="00B64347" w:rsidRDefault="00A83CB8" w:rsidP="00A47ADC">
            <w:pPr>
              <w:jc w:val="center"/>
              <w:rPr>
                <w:sz w:val="24"/>
                <w:szCs w:val="24"/>
              </w:rPr>
            </w:pPr>
            <w:r w:rsidRPr="00B64347">
              <w:rPr>
                <w:sz w:val="24"/>
                <w:szCs w:val="24"/>
              </w:rPr>
              <w:t>01/16/24</w:t>
            </w:r>
          </w:p>
        </w:tc>
      </w:tr>
      <w:tr w:rsidR="00A47ADC" w:rsidRPr="00B64347" w14:paraId="2E9C8A28" w14:textId="77777777">
        <w:trPr>
          <w:trHeight w:val="432"/>
        </w:trPr>
        <w:tc>
          <w:tcPr>
            <w:tcW w:w="4140" w:type="dxa"/>
            <w:shd w:val="clear" w:color="auto" w:fill="FFFFFF"/>
            <w:vAlign w:val="center"/>
          </w:tcPr>
          <w:p w14:paraId="3B20DC2E" w14:textId="77777777" w:rsidR="00A47ADC" w:rsidRPr="00B64347" w:rsidRDefault="00A47ADC" w:rsidP="00A47ADC">
            <w:pPr>
              <w:ind w:left="33"/>
              <w:rPr>
                <w:sz w:val="24"/>
                <w:szCs w:val="24"/>
              </w:rPr>
            </w:pPr>
            <w:r w:rsidRPr="00B64347">
              <w:rPr>
                <w:sz w:val="24"/>
                <w:szCs w:val="24"/>
              </w:rPr>
              <w:t>Dosage Calculation Exam #2</w:t>
            </w:r>
          </w:p>
        </w:tc>
        <w:tc>
          <w:tcPr>
            <w:tcW w:w="3104" w:type="dxa"/>
            <w:shd w:val="clear" w:color="auto" w:fill="FFFFFF"/>
            <w:vAlign w:val="center"/>
          </w:tcPr>
          <w:p w14:paraId="76AB9245" w14:textId="7F2CAE08" w:rsidR="00A47ADC" w:rsidRPr="00B64347" w:rsidRDefault="00A47ADC" w:rsidP="00A47ADC">
            <w:pPr>
              <w:jc w:val="center"/>
              <w:rPr>
                <w:sz w:val="24"/>
                <w:szCs w:val="24"/>
              </w:rPr>
            </w:pPr>
            <w:r w:rsidRPr="00B64347">
              <w:rPr>
                <w:sz w:val="24"/>
                <w:szCs w:val="24"/>
              </w:rPr>
              <w:t xml:space="preserve"> Week </w:t>
            </w:r>
            <w:r w:rsidR="00A83CB8" w:rsidRPr="00B64347">
              <w:rPr>
                <w:sz w:val="24"/>
                <w:szCs w:val="24"/>
              </w:rPr>
              <w:t>3</w:t>
            </w:r>
          </w:p>
        </w:tc>
        <w:tc>
          <w:tcPr>
            <w:tcW w:w="3551" w:type="dxa"/>
            <w:shd w:val="clear" w:color="auto" w:fill="FFFFFF"/>
            <w:vAlign w:val="center"/>
          </w:tcPr>
          <w:p w14:paraId="2F175ECC" w14:textId="5DCEE7F9" w:rsidR="00A47ADC" w:rsidRPr="00B64347" w:rsidRDefault="00A83CB8" w:rsidP="00A47ADC">
            <w:pPr>
              <w:jc w:val="center"/>
              <w:rPr>
                <w:sz w:val="24"/>
                <w:szCs w:val="24"/>
              </w:rPr>
            </w:pPr>
            <w:r w:rsidRPr="00B64347">
              <w:rPr>
                <w:sz w:val="24"/>
                <w:szCs w:val="24"/>
              </w:rPr>
              <w:t>01/23/24</w:t>
            </w:r>
          </w:p>
        </w:tc>
      </w:tr>
      <w:tr w:rsidR="00A47ADC" w:rsidRPr="00B64347" w14:paraId="7B68BCB5" w14:textId="77777777">
        <w:trPr>
          <w:trHeight w:val="432"/>
        </w:trPr>
        <w:tc>
          <w:tcPr>
            <w:tcW w:w="4140" w:type="dxa"/>
            <w:shd w:val="clear" w:color="auto" w:fill="FFFFFF"/>
            <w:vAlign w:val="center"/>
          </w:tcPr>
          <w:p w14:paraId="466CF666" w14:textId="77777777" w:rsidR="00A47ADC" w:rsidRPr="00B64347" w:rsidRDefault="00A47ADC" w:rsidP="00A47ADC">
            <w:pPr>
              <w:ind w:left="33"/>
              <w:rPr>
                <w:sz w:val="24"/>
                <w:szCs w:val="24"/>
              </w:rPr>
            </w:pPr>
            <w:r w:rsidRPr="00B64347">
              <w:rPr>
                <w:sz w:val="24"/>
                <w:szCs w:val="24"/>
              </w:rPr>
              <w:t>Dosage Calculation Exam #3</w:t>
            </w:r>
          </w:p>
        </w:tc>
        <w:tc>
          <w:tcPr>
            <w:tcW w:w="3104" w:type="dxa"/>
            <w:shd w:val="clear" w:color="auto" w:fill="FFFFFF"/>
            <w:vAlign w:val="center"/>
          </w:tcPr>
          <w:p w14:paraId="5D358709" w14:textId="3F967BDD" w:rsidR="00A47ADC" w:rsidRPr="00B64347" w:rsidRDefault="00A47ADC" w:rsidP="00A47ADC">
            <w:pPr>
              <w:jc w:val="center"/>
              <w:rPr>
                <w:sz w:val="24"/>
                <w:szCs w:val="24"/>
              </w:rPr>
            </w:pPr>
            <w:r w:rsidRPr="00B64347">
              <w:rPr>
                <w:sz w:val="24"/>
                <w:szCs w:val="24"/>
              </w:rPr>
              <w:t xml:space="preserve"> Week 3</w:t>
            </w:r>
          </w:p>
        </w:tc>
        <w:tc>
          <w:tcPr>
            <w:tcW w:w="3551" w:type="dxa"/>
            <w:shd w:val="clear" w:color="auto" w:fill="FFFFFF"/>
            <w:vAlign w:val="center"/>
          </w:tcPr>
          <w:p w14:paraId="698A5842" w14:textId="4BA048E8" w:rsidR="00A47ADC" w:rsidRPr="00B64347" w:rsidRDefault="00A83CB8" w:rsidP="00A47ADC">
            <w:pPr>
              <w:jc w:val="center"/>
              <w:rPr>
                <w:sz w:val="24"/>
                <w:szCs w:val="24"/>
              </w:rPr>
            </w:pPr>
            <w:r w:rsidRPr="00B64347">
              <w:rPr>
                <w:sz w:val="24"/>
                <w:szCs w:val="24"/>
              </w:rPr>
              <w:t>01/24/24</w:t>
            </w:r>
          </w:p>
        </w:tc>
      </w:tr>
      <w:tr w:rsidR="00A47ADC" w:rsidRPr="00B64347" w14:paraId="7AF4EEEC" w14:textId="77777777">
        <w:trPr>
          <w:trHeight w:val="432"/>
        </w:trPr>
        <w:tc>
          <w:tcPr>
            <w:tcW w:w="4140" w:type="dxa"/>
            <w:shd w:val="clear" w:color="auto" w:fill="D9D9D9"/>
            <w:vAlign w:val="center"/>
          </w:tcPr>
          <w:p w14:paraId="7C1C58B2" w14:textId="77777777" w:rsidR="00A47ADC" w:rsidRPr="00B64347" w:rsidRDefault="00A47ADC" w:rsidP="00A47ADC">
            <w:pPr>
              <w:jc w:val="center"/>
              <w:rPr>
                <w:b/>
                <w:sz w:val="24"/>
                <w:szCs w:val="24"/>
              </w:rPr>
            </w:pPr>
            <w:r w:rsidRPr="00B64347">
              <w:rPr>
                <w:b/>
                <w:sz w:val="24"/>
                <w:szCs w:val="24"/>
              </w:rPr>
              <w:t>Clinical Learning Assignments</w:t>
            </w:r>
          </w:p>
        </w:tc>
        <w:tc>
          <w:tcPr>
            <w:tcW w:w="3104" w:type="dxa"/>
            <w:shd w:val="clear" w:color="auto" w:fill="D9D9D9"/>
            <w:vAlign w:val="center"/>
          </w:tcPr>
          <w:p w14:paraId="6683A90F" w14:textId="77777777" w:rsidR="00A47ADC" w:rsidRPr="00B64347" w:rsidRDefault="00A47ADC" w:rsidP="00A47ADC">
            <w:pPr>
              <w:jc w:val="center"/>
              <w:rPr>
                <w:b/>
                <w:sz w:val="24"/>
                <w:szCs w:val="24"/>
              </w:rPr>
            </w:pPr>
            <w:r w:rsidRPr="00B64347">
              <w:rPr>
                <w:b/>
                <w:sz w:val="24"/>
                <w:szCs w:val="24"/>
              </w:rPr>
              <w:t>Unit/Week Due</w:t>
            </w:r>
          </w:p>
        </w:tc>
        <w:tc>
          <w:tcPr>
            <w:tcW w:w="3551" w:type="dxa"/>
            <w:shd w:val="clear" w:color="auto" w:fill="D9D9D9"/>
            <w:vAlign w:val="center"/>
          </w:tcPr>
          <w:p w14:paraId="63F9A327" w14:textId="77777777" w:rsidR="00A47ADC" w:rsidRPr="00B64347" w:rsidRDefault="00A47ADC" w:rsidP="00A47ADC">
            <w:pPr>
              <w:jc w:val="center"/>
              <w:rPr>
                <w:b/>
                <w:sz w:val="24"/>
                <w:szCs w:val="24"/>
              </w:rPr>
            </w:pPr>
            <w:r w:rsidRPr="00B64347">
              <w:rPr>
                <w:b/>
                <w:sz w:val="24"/>
                <w:szCs w:val="24"/>
              </w:rPr>
              <w:t>Date Due</w:t>
            </w:r>
          </w:p>
        </w:tc>
      </w:tr>
      <w:tr w:rsidR="00A47ADC" w:rsidRPr="00B64347" w14:paraId="572F375F" w14:textId="77777777">
        <w:trPr>
          <w:trHeight w:val="432"/>
        </w:trPr>
        <w:tc>
          <w:tcPr>
            <w:tcW w:w="4140" w:type="dxa"/>
            <w:shd w:val="clear" w:color="auto" w:fill="FFFFFF"/>
            <w:vAlign w:val="center"/>
          </w:tcPr>
          <w:p w14:paraId="217ED92F" w14:textId="77777777" w:rsidR="00A47ADC" w:rsidRPr="00B64347" w:rsidRDefault="00A47ADC" w:rsidP="00A47ADC">
            <w:pPr>
              <w:ind w:left="33"/>
              <w:rPr>
                <w:sz w:val="24"/>
                <w:szCs w:val="24"/>
              </w:rPr>
            </w:pPr>
            <w:r w:rsidRPr="00B64347">
              <w:rPr>
                <w:sz w:val="24"/>
                <w:szCs w:val="24"/>
              </w:rPr>
              <w:t>Care Plan #1</w:t>
            </w:r>
          </w:p>
        </w:tc>
        <w:tc>
          <w:tcPr>
            <w:tcW w:w="3104" w:type="dxa"/>
            <w:shd w:val="clear" w:color="auto" w:fill="FFFFFF"/>
            <w:vAlign w:val="center"/>
          </w:tcPr>
          <w:p w14:paraId="1A5EA6E2"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3C34F887" w14:textId="3BB3CB1B" w:rsidR="00A47ADC" w:rsidRPr="00B64347" w:rsidRDefault="00A47ADC" w:rsidP="00A47ADC">
            <w:pPr>
              <w:jc w:val="center"/>
              <w:rPr>
                <w:sz w:val="24"/>
                <w:szCs w:val="24"/>
              </w:rPr>
            </w:pPr>
            <w:r w:rsidRPr="00B64347">
              <w:rPr>
                <w:sz w:val="24"/>
                <w:szCs w:val="24"/>
              </w:rPr>
              <w:t xml:space="preserve">72 hours after clinical </w:t>
            </w:r>
            <w:r w:rsidR="00A83CB8" w:rsidRPr="00B64347">
              <w:rPr>
                <w:sz w:val="24"/>
                <w:szCs w:val="24"/>
              </w:rPr>
              <w:t xml:space="preserve">(Thursday) </w:t>
            </w:r>
            <w:r w:rsidRPr="00B64347">
              <w:rPr>
                <w:sz w:val="24"/>
                <w:szCs w:val="24"/>
              </w:rPr>
              <w:t>at 11:59 pm CST</w:t>
            </w:r>
          </w:p>
        </w:tc>
      </w:tr>
      <w:tr w:rsidR="00A47ADC" w:rsidRPr="00B64347" w14:paraId="261CA8DE" w14:textId="77777777">
        <w:trPr>
          <w:trHeight w:val="432"/>
        </w:trPr>
        <w:tc>
          <w:tcPr>
            <w:tcW w:w="4140" w:type="dxa"/>
            <w:shd w:val="clear" w:color="auto" w:fill="FFFFFF"/>
            <w:vAlign w:val="center"/>
          </w:tcPr>
          <w:p w14:paraId="496C19AB" w14:textId="77777777" w:rsidR="00A47ADC" w:rsidRPr="00B64347" w:rsidRDefault="00A47ADC" w:rsidP="00A47ADC">
            <w:pPr>
              <w:ind w:left="33"/>
              <w:rPr>
                <w:sz w:val="24"/>
                <w:szCs w:val="24"/>
              </w:rPr>
            </w:pPr>
            <w:r w:rsidRPr="00B64347">
              <w:rPr>
                <w:sz w:val="24"/>
                <w:szCs w:val="24"/>
              </w:rPr>
              <w:t>Care Plan #2</w:t>
            </w:r>
          </w:p>
        </w:tc>
        <w:tc>
          <w:tcPr>
            <w:tcW w:w="3104" w:type="dxa"/>
            <w:shd w:val="clear" w:color="auto" w:fill="FFFFFF"/>
            <w:vAlign w:val="center"/>
          </w:tcPr>
          <w:p w14:paraId="53218D03"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492B8867" w14:textId="2950312B" w:rsidR="00A47ADC" w:rsidRPr="00B64347" w:rsidRDefault="00A47ADC" w:rsidP="00A47ADC">
            <w:pPr>
              <w:jc w:val="center"/>
              <w:rPr>
                <w:sz w:val="24"/>
                <w:szCs w:val="24"/>
              </w:rPr>
            </w:pPr>
            <w:r w:rsidRPr="00B64347">
              <w:rPr>
                <w:sz w:val="24"/>
                <w:szCs w:val="24"/>
              </w:rPr>
              <w:t xml:space="preserve">72 hours after </w:t>
            </w:r>
            <w:r w:rsidR="00A83CB8" w:rsidRPr="00B64347">
              <w:rPr>
                <w:sz w:val="24"/>
                <w:szCs w:val="24"/>
              </w:rPr>
              <w:t xml:space="preserve">clinical (Thursday) </w:t>
            </w:r>
            <w:r w:rsidRPr="00B64347">
              <w:rPr>
                <w:sz w:val="24"/>
                <w:szCs w:val="24"/>
              </w:rPr>
              <w:t>at 11:59 pm CST</w:t>
            </w:r>
          </w:p>
        </w:tc>
      </w:tr>
      <w:tr w:rsidR="00A47ADC" w:rsidRPr="00B64347" w14:paraId="5BF45A40" w14:textId="77777777">
        <w:trPr>
          <w:trHeight w:val="432"/>
        </w:trPr>
        <w:tc>
          <w:tcPr>
            <w:tcW w:w="4140" w:type="dxa"/>
            <w:shd w:val="clear" w:color="auto" w:fill="FFFFFF"/>
            <w:vAlign w:val="center"/>
          </w:tcPr>
          <w:p w14:paraId="34871122" w14:textId="77777777" w:rsidR="00A47ADC" w:rsidRPr="00B64347" w:rsidRDefault="00A47ADC" w:rsidP="00A47ADC">
            <w:pPr>
              <w:ind w:left="33"/>
              <w:rPr>
                <w:sz w:val="24"/>
                <w:szCs w:val="24"/>
              </w:rPr>
            </w:pPr>
            <w:r w:rsidRPr="00B64347">
              <w:rPr>
                <w:sz w:val="24"/>
                <w:szCs w:val="24"/>
              </w:rPr>
              <w:t>Concept Map #1</w:t>
            </w:r>
          </w:p>
        </w:tc>
        <w:tc>
          <w:tcPr>
            <w:tcW w:w="3104" w:type="dxa"/>
            <w:shd w:val="clear" w:color="auto" w:fill="FFFFFF"/>
            <w:vAlign w:val="center"/>
          </w:tcPr>
          <w:p w14:paraId="3CA91FF1"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3F3B2B2E" w14:textId="7DF6A01C" w:rsidR="00A47ADC" w:rsidRPr="00B64347" w:rsidRDefault="00A47ADC" w:rsidP="00A47ADC">
            <w:pPr>
              <w:jc w:val="center"/>
              <w:rPr>
                <w:sz w:val="24"/>
                <w:szCs w:val="24"/>
              </w:rPr>
            </w:pPr>
            <w:r w:rsidRPr="00B64347">
              <w:rPr>
                <w:sz w:val="24"/>
                <w:szCs w:val="24"/>
              </w:rPr>
              <w:t xml:space="preserve">72 hours after </w:t>
            </w:r>
            <w:r w:rsidR="00A83CB8" w:rsidRPr="00B64347">
              <w:rPr>
                <w:sz w:val="24"/>
                <w:szCs w:val="24"/>
              </w:rPr>
              <w:t xml:space="preserve">clinical (Thursday) </w:t>
            </w:r>
            <w:r w:rsidRPr="00B64347">
              <w:rPr>
                <w:sz w:val="24"/>
                <w:szCs w:val="24"/>
              </w:rPr>
              <w:t>at 11:59 pm CST</w:t>
            </w:r>
          </w:p>
        </w:tc>
      </w:tr>
      <w:tr w:rsidR="00A47ADC" w:rsidRPr="00B64347" w14:paraId="10F36594" w14:textId="77777777">
        <w:trPr>
          <w:trHeight w:val="432"/>
        </w:trPr>
        <w:tc>
          <w:tcPr>
            <w:tcW w:w="4140" w:type="dxa"/>
            <w:shd w:val="clear" w:color="auto" w:fill="FFFFFF"/>
            <w:vAlign w:val="center"/>
          </w:tcPr>
          <w:p w14:paraId="48374196" w14:textId="77777777" w:rsidR="00A47ADC" w:rsidRPr="00B64347" w:rsidRDefault="00A47ADC" w:rsidP="00A47ADC">
            <w:pPr>
              <w:ind w:left="33"/>
              <w:rPr>
                <w:sz w:val="24"/>
                <w:szCs w:val="24"/>
              </w:rPr>
            </w:pPr>
            <w:r w:rsidRPr="00B64347">
              <w:rPr>
                <w:sz w:val="24"/>
                <w:szCs w:val="24"/>
              </w:rPr>
              <w:t>Reflective Journal #1</w:t>
            </w:r>
          </w:p>
        </w:tc>
        <w:tc>
          <w:tcPr>
            <w:tcW w:w="3104" w:type="dxa"/>
            <w:shd w:val="clear" w:color="auto" w:fill="FFFFFF"/>
            <w:vAlign w:val="center"/>
          </w:tcPr>
          <w:p w14:paraId="0ADBE665"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31226E6F" w14:textId="57BB07EF" w:rsidR="00A47ADC" w:rsidRPr="00B64347" w:rsidRDefault="00A47ADC" w:rsidP="00A47ADC">
            <w:pPr>
              <w:jc w:val="center"/>
              <w:rPr>
                <w:sz w:val="24"/>
                <w:szCs w:val="24"/>
              </w:rPr>
            </w:pPr>
            <w:r w:rsidRPr="00B64347">
              <w:rPr>
                <w:sz w:val="24"/>
                <w:szCs w:val="24"/>
              </w:rPr>
              <w:t xml:space="preserve">72 hours after </w:t>
            </w:r>
            <w:r w:rsidR="00A83CB8" w:rsidRPr="00B64347">
              <w:rPr>
                <w:sz w:val="24"/>
                <w:szCs w:val="24"/>
              </w:rPr>
              <w:t xml:space="preserve">clinical (Thursday) </w:t>
            </w:r>
            <w:r w:rsidRPr="00B64347">
              <w:rPr>
                <w:sz w:val="24"/>
                <w:szCs w:val="24"/>
              </w:rPr>
              <w:t>at 11:59 pm CST</w:t>
            </w:r>
          </w:p>
        </w:tc>
      </w:tr>
      <w:tr w:rsidR="00A47ADC" w:rsidRPr="00B64347" w14:paraId="5AB612FF" w14:textId="77777777">
        <w:trPr>
          <w:trHeight w:val="432"/>
        </w:trPr>
        <w:tc>
          <w:tcPr>
            <w:tcW w:w="4140" w:type="dxa"/>
            <w:shd w:val="clear" w:color="auto" w:fill="FFFFFF"/>
            <w:vAlign w:val="center"/>
          </w:tcPr>
          <w:p w14:paraId="648C9CA8" w14:textId="77777777" w:rsidR="00A47ADC" w:rsidRPr="00B64347" w:rsidRDefault="00A47ADC" w:rsidP="00A47ADC">
            <w:pPr>
              <w:ind w:left="33"/>
              <w:rPr>
                <w:sz w:val="24"/>
                <w:szCs w:val="24"/>
              </w:rPr>
            </w:pPr>
            <w:r w:rsidRPr="00B64347">
              <w:rPr>
                <w:sz w:val="24"/>
                <w:szCs w:val="24"/>
              </w:rPr>
              <w:t>Reflective Journal #2</w:t>
            </w:r>
          </w:p>
        </w:tc>
        <w:tc>
          <w:tcPr>
            <w:tcW w:w="3104" w:type="dxa"/>
            <w:shd w:val="clear" w:color="auto" w:fill="FFFFFF"/>
            <w:vAlign w:val="center"/>
          </w:tcPr>
          <w:p w14:paraId="0162B439"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42A8A45B" w14:textId="638992A3" w:rsidR="00A47ADC" w:rsidRPr="00B64347" w:rsidRDefault="00A47ADC" w:rsidP="00A47ADC">
            <w:pPr>
              <w:jc w:val="center"/>
              <w:rPr>
                <w:sz w:val="24"/>
                <w:szCs w:val="24"/>
              </w:rPr>
            </w:pPr>
            <w:r w:rsidRPr="00B64347">
              <w:rPr>
                <w:sz w:val="24"/>
                <w:szCs w:val="24"/>
              </w:rPr>
              <w:t xml:space="preserve">72 hours after </w:t>
            </w:r>
            <w:r w:rsidR="00A83CB8" w:rsidRPr="00B64347">
              <w:rPr>
                <w:sz w:val="24"/>
                <w:szCs w:val="24"/>
              </w:rPr>
              <w:t xml:space="preserve">clinical (Thursday) </w:t>
            </w:r>
            <w:r w:rsidRPr="00B64347">
              <w:rPr>
                <w:sz w:val="24"/>
                <w:szCs w:val="24"/>
              </w:rPr>
              <w:t>at 11:59 pm CST</w:t>
            </w:r>
          </w:p>
        </w:tc>
      </w:tr>
      <w:tr w:rsidR="00A47ADC" w:rsidRPr="00B64347" w14:paraId="41B821D4" w14:textId="77777777">
        <w:trPr>
          <w:trHeight w:val="432"/>
        </w:trPr>
        <w:tc>
          <w:tcPr>
            <w:tcW w:w="4140" w:type="dxa"/>
            <w:shd w:val="clear" w:color="auto" w:fill="FFFFFF"/>
            <w:vAlign w:val="center"/>
          </w:tcPr>
          <w:p w14:paraId="1603A113" w14:textId="77777777" w:rsidR="00A47ADC" w:rsidRPr="00B64347" w:rsidRDefault="00A47ADC" w:rsidP="00A47ADC">
            <w:pPr>
              <w:ind w:left="33"/>
              <w:rPr>
                <w:sz w:val="24"/>
                <w:szCs w:val="24"/>
              </w:rPr>
            </w:pPr>
            <w:r w:rsidRPr="00B64347">
              <w:rPr>
                <w:sz w:val="24"/>
                <w:szCs w:val="24"/>
              </w:rPr>
              <w:t xml:space="preserve">Teaching Plan </w:t>
            </w:r>
          </w:p>
        </w:tc>
        <w:tc>
          <w:tcPr>
            <w:tcW w:w="3104" w:type="dxa"/>
            <w:shd w:val="clear" w:color="auto" w:fill="FFFFFF"/>
            <w:vAlign w:val="center"/>
          </w:tcPr>
          <w:p w14:paraId="2447009D" w14:textId="77777777" w:rsidR="00A47ADC" w:rsidRPr="00B64347" w:rsidRDefault="00A47ADC" w:rsidP="00A47ADC">
            <w:pPr>
              <w:jc w:val="center"/>
              <w:rPr>
                <w:sz w:val="24"/>
                <w:szCs w:val="24"/>
              </w:rPr>
            </w:pPr>
            <w:r w:rsidRPr="00B64347">
              <w:rPr>
                <w:sz w:val="24"/>
                <w:szCs w:val="24"/>
              </w:rPr>
              <w:t>TBD</w:t>
            </w:r>
          </w:p>
        </w:tc>
        <w:tc>
          <w:tcPr>
            <w:tcW w:w="3551" w:type="dxa"/>
            <w:shd w:val="clear" w:color="auto" w:fill="FFFFFF"/>
            <w:vAlign w:val="center"/>
          </w:tcPr>
          <w:p w14:paraId="52EF4F0A" w14:textId="26C60E31" w:rsidR="00A47ADC" w:rsidRPr="00B64347" w:rsidRDefault="00A47ADC" w:rsidP="00A47ADC">
            <w:pPr>
              <w:jc w:val="center"/>
              <w:rPr>
                <w:sz w:val="24"/>
                <w:szCs w:val="24"/>
              </w:rPr>
            </w:pPr>
            <w:r w:rsidRPr="00B64347">
              <w:rPr>
                <w:sz w:val="24"/>
                <w:szCs w:val="24"/>
              </w:rPr>
              <w:t xml:space="preserve">72 hours after </w:t>
            </w:r>
            <w:r w:rsidR="00A83CB8" w:rsidRPr="00B64347">
              <w:rPr>
                <w:sz w:val="24"/>
                <w:szCs w:val="24"/>
              </w:rPr>
              <w:t xml:space="preserve">clinical (Thursday) </w:t>
            </w:r>
            <w:r w:rsidRPr="00B64347">
              <w:rPr>
                <w:sz w:val="24"/>
                <w:szCs w:val="24"/>
              </w:rPr>
              <w:t>at 11:59 pm CST</w:t>
            </w:r>
          </w:p>
        </w:tc>
      </w:tr>
      <w:tr w:rsidR="00A47ADC" w:rsidRPr="00B64347" w14:paraId="594AF0A5" w14:textId="77777777">
        <w:trPr>
          <w:trHeight w:val="432"/>
        </w:trPr>
        <w:tc>
          <w:tcPr>
            <w:tcW w:w="4140" w:type="dxa"/>
            <w:shd w:val="clear" w:color="auto" w:fill="FFFFFF"/>
            <w:vAlign w:val="center"/>
          </w:tcPr>
          <w:p w14:paraId="4FF68AC5" w14:textId="77777777" w:rsidR="00A47ADC" w:rsidRPr="00B64347" w:rsidRDefault="00A47ADC" w:rsidP="00A47ADC">
            <w:pPr>
              <w:ind w:left="33"/>
              <w:rPr>
                <w:sz w:val="24"/>
                <w:szCs w:val="24"/>
              </w:rPr>
            </w:pPr>
            <w:r w:rsidRPr="00B64347">
              <w:rPr>
                <w:sz w:val="24"/>
                <w:szCs w:val="24"/>
              </w:rPr>
              <w:t xml:space="preserve">Midterm Clinical Evaluation </w:t>
            </w:r>
          </w:p>
        </w:tc>
        <w:tc>
          <w:tcPr>
            <w:tcW w:w="3104" w:type="dxa"/>
            <w:shd w:val="clear" w:color="auto" w:fill="FFFFFF"/>
            <w:vAlign w:val="center"/>
          </w:tcPr>
          <w:p w14:paraId="40368FB8" w14:textId="1C3A8D82" w:rsidR="00A47ADC" w:rsidRPr="00B64347" w:rsidRDefault="00A47ADC" w:rsidP="00A47ADC">
            <w:pPr>
              <w:jc w:val="center"/>
              <w:rPr>
                <w:sz w:val="24"/>
                <w:szCs w:val="24"/>
              </w:rPr>
            </w:pPr>
            <w:r w:rsidRPr="00B64347">
              <w:rPr>
                <w:sz w:val="24"/>
                <w:szCs w:val="24"/>
              </w:rPr>
              <w:t>Week 8</w:t>
            </w:r>
          </w:p>
        </w:tc>
        <w:tc>
          <w:tcPr>
            <w:tcW w:w="3551" w:type="dxa"/>
            <w:shd w:val="clear" w:color="auto" w:fill="FFFFFF"/>
            <w:vAlign w:val="center"/>
          </w:tcPr>
          <w:p w14:paraId="08344BC1" w14:textId="5384B8A6" w:rsidR="00A47ADC" w:rsidRPr="00B64347" w:rsidRDefault="00A47ADC" w:rsidP="00A47ADC">
            <w:pPr>
              <w:jc w:val="center"/>
              <w:rPr>
                <w:sz w:val="24"/>
                <w:szCs w:val="24"/>
              </w:rPr>
            </w:pPr>
            <w:r w:rsidRPr="00B64347">
              <w:rPr>
                <w:sz w:val="24"/>
                <w:szCs w:val="24"/>
              </w:rPr>
              <w:t>Week 8</w:t>
            </w:r>
          </w:p>
        </w:tc>
      </w:tr>
      <w:tr w:rsidR="00A47ADC" w:rsidRPr="00B64347" w14:paraId="29CD88E8" w14:textId="77777777">
        <w:trPr>
          <w:trHeight w:val="432"/>
        </w:trPr>
        <w:tc>
          <w:tcPr>
            <w:tcW w:w="4140" w:type="dxa"/>
            <w:shd w:val="clear" w:color="auto" w:fill="FFFFFF"/>
            <w:vAlign w:val="center"/>
          </w:tcPr>
          <w:p w14:paraId="2AFED95D" w14:textId="77777777" w:rsidR="00A47ADC" w:rsidRPr="00B64347" w:rsidRDefault="00A47ADC" w:rsidP="00A47ADC">
            <w:pPr>
              <w:ind w:left="33"/>
              <w:rPr>
                <w:sz w:val="24"/>
                <w:szCs w:val="24"/>
              </w:rPr>
            </w:pPr>
            <w:r w:rsidRPr="00B64347">
              <w:rPr>
                <w:sz w:val="24"/>
                <w:szCs w:val="24"/>
              </w:rPr>
              <w:t xml:space="preserve">Final Clinical Evaluation </w:t>
            </w:r>
          </w:p>
        </w:tc>
        <w:tc>
          <w:tcPr>
            <w:tcW w:w="3104" w:type="dxa"/>
            <w:shd w:val="clear" w:color="auto" w:fill="FFFFFF"/>
            <w:vAlign w:val="center"/>
          </w:tcPr>
          <w:p w14:paraId="0DE57C16" w14:textId="3C149146" w:rsidR="00A47ADC" w:rsidRPr="00B64347" w:rsidRDefault="00A47ADC" w:rsidP="00A47ADC">
            <w:pPr>
              <w:jc w:val="center"/>
              <w:rPr>
                <w:sz w:val="24"/>
                <w:szCs w:val="24"/>
              </w:rPr>
            </w:pPr>
            <w:r w:rsidRPr="00B64347">
              <w:rPr>
                <w:sz w:val="24"/>
                <w:szCs w:val="24"/>
              </w:rPr>
              <w:t>Week 15</w:t>
            </w:r>
          </w:p>
        </w:tc>
        <w:tc>
          <w:tcPr>
            <w:tcW w:w="3551" w:type="dxa"/>
            <w:shd w:val="clear" w:color="auto" w:fill="FFFFFF"/>
            <w:vAlign w:val="center"/>
          </w:tcPr>
          <w:p w14:paraId="37D60D6B" w14:textId="264427E5" w:rsidR="00A47ADC" w:rsidRPr="00B64347" w:rsidRDefault="00A47ADC" w:rsidP="00A47ADC">
            <w:pPr>
              <w:jc w:val="center"/>
              <w:rPr>
                <w:sz w:val="24"/>
                <w:szCs w:val="24"/>
              </w:rPr>
            </w:pPr>
            <w:r w:rsidRPr="00B64347">
              <w:rPr>
                <w:sz w:val="24"/>
                <w:szCs w:val="24"/>
              </w:rPr>
              <w:t>Week 15</w:t>
            </w:r>
          </w:p>
        </w:tc>
      </w:tr>
    </w:tbl>
    <w:p w14:paraId="4D09E740" w14:textId="77777777" w:rsidR="0010299F" w:rsidRPr="00B64347" w:rsidRDefault="00433439">
      <w:pPr>
        <w:jc w:val="center"/>
        <w:rPr>
          <w:b/>
          <w:sz w:val="24"/>
          <w:szCs w:val="24"/>
        </w:rPr>
      </w:pPr>
      <w:r w:rsidRPr="00B64347">
        <w:rPr>
          <w:b/>
          <w:sz w:val="24"/>
          <w:szCs w:val="24"/>
        </w:rPr>
        <w:t>*All clinical written assignments submitted after the due date will result in a zero*</w:t>
      </w:r>
    </w:p>
    <w:p w14:paraId="0FF95A38" w14:textId="77777777" w:rsidR="0010299F" w:rsidRPr="00B64347" w:rsidRDefault="0010299F">
      <w:pPr>
        <w:rPr>
          <w:b/>
          <w:sz w:val="24"/>
          <w:szCs w:val="24"/>
        </w:rPr>
      </w:pPr>
    </w:p>
    <w:p w14:paraId="6C06D342" w14:textId="77777777" w:rsidR="0010299F" w:rsidRPr="00B64347" w:rsidRDefault="00433439">
      <w:pPr>
        <w:rPr>
          <w:b/>
          <w:sz w:val="24"/>
          <w:szCs w:val="24"/>
        </w:rPr>
      </w:pPr>
      <w:r w:rsidRPr="00B64347">
        <w:rPr>
          <w:b/>
          <w:sz w:val="24"/>
          <w:szCs w:val="24"/>
        </w:rPr>
        <w:t>Henke’s Med-Math Dosage Calculation Assignments</w:t>
      </w:r>
    </w:p>
    <w:p w14:paraId="5CE37EAA" w14:textId="77777777" w:rsidR="0010299F" w:rsidRPr="00B64347" w:rsidRDefault="00433439">
      <w:pPr>
        <w:rPr>
          <w:sz w:val="24"/>
          <w:szCs w:val="24"/>
        </w:rPr>
      </w:pPr>
      <w:r w:rsidRPr="00B64347">
        <w:rPr>
          <w:sz w:val="24"/>
          <w:szCs w:val="24"/>
          <w:highlight w:val="yellow"/>
        </w:rPr>
        <w:t xml:space="preserve">These assignments will serve as a ticket to enter each dosage calculation attempt. Students must </w:t>
      </w:r>
      <w:proofErr w:type="gramStart"/>
      <w:r w:rsidRPr="00B64347">
        <w:rPr>
          <w:sz w:val="24"/>
          <w:szCs w:val="24"/>
          <w:highlight w:val="yellow"/>
        </w:rPr>
        <w:t>work</w:t>
      </w:r>
      <w:proofErr w:type="gramEnd"/>
      <w:r w:rsidRPr="00B64347">
        <w:rPr>
          <w:sz w:val="24"/>
          <w:szCs w:val="24"/>
          <w:highlight w:val="yellow"/>
        </w:rPr>
        <w:t xml:space="preserve"> the problems by hand and submit their work, in hard copy format, to the Course Coordinator at the beginning of the lecture period in which the med math attempt will be proctored</w:t>
      </w:r>
      <w:r w:rsidRPr="00B64347">
        <w:rPr>
          <w:sz w:val="24"/>
          <w:szCs w:val="24"/>
        </w:rPr>
        <w:t>.</w:t>
      </w:r>
    </w:p>
    <w:p w14:paraId="1E7F2AFC" w14:textId="77777777" w:rsidR="0010299F" w:rsidRPr="00B64347" w:rsidRDefault="0010299F">
      <w:pPr>
        <w:rPr>
          <w:b/>
          <w:sz w:val="24"/>
          <w:szCs w:val="24"/>
        </w:rPr>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10299F" w:rsidRPr="00B64347" w14:paraId="237C91A3" w14:textId="77777777">
        <w:tc>
          <w:tcPr>
            <w:tcW w:w="10790" w:type="dxa"/>
            <w:gridSpan w:val="2"/>
            <w:shd w:val="clear" w:color="auto" w:fill="D99594"/>
            <w:vAlign w:val="center"/>
          </w:tcPr>
          <w:p w14:paraId="0FA0B641" w14:textId="77777777" w:rsidR="0010299F" w:rsidRPr="00B64347" w:rsidRDefault="00433439">
            <w:pPr>
              <w:jc w:val="center"/>
              <w:rPr>
                <w:sz w:val="24"/>
                <w:szCs w:val="24"/>
              </w:rPr>
            </w:pPr>
            <w:r w:rsidRPr="00B64347">
              <w:rPr>
                <w:sz w:val="24"/>
                <w:szCs w:val="24"/>
              </w:rPr>
              <w:t>The following assignments must be completed prior to sitting for Dosage Calculation Exam #1. Failure to complete these assignments prior to Dosage Calculation Exam #1 will result in a score of zero (0) on Dosage Calculation Exam #1.</w:t>
            </w:r>
          </w:p>
        </w:tc>
      </w:tr>
      <w:tr w:rsidR="0010299F" w:rsidRPr="00B64347" w14:paraId="4B7DA605" w14:textId="77777777">
        <w:tc>
          <w:tcPr>
            <w:tcW w:w="5395" w:type="dxa"/>
            <w:shd w:val="clear" w:color="auto" w:fill="D99594"/>
            <w:vAlign w:val="center"/>
          </w:tcPr>
          <w:p w14:paraId="7CEBF2A0" w14:textId="77777777" w:rsidR="0010299F" w:rsidRPr="00B64347" w:rsidRDefault="00433439">
            <w:pPr>
              <w:jc w:val="center"/>
              <w:rPr>
                <w:b/>
                <w:sz w:val="24"/>
                <w:szCs w:val="24"/>
              </w:rPr>
            </w:pPr>
            <w:r w:rsidRPr="00B64347">
              <w:rPr>
                <w:b/>
                <w:sz w:val="24"/>
                <w:szCs w:val="24"/>
              </w:rPr>
              <w:t>Chapter</w:t>
            </w:r>
          </w:p>
        </w:tc>
        <w:tc>
          <w:tcPr>
            <w:tcW w:w="5395" w:type="dxa"/>
            <w:shd w:val="clear" w:color="auto" w:fill="D99594"/>
            <w:vAlign w:val="center"/>
          </w:tcPr>
          <w:p w14:paraId="02C7F138" w14:textId="77777777" w:rsidR="0010299F" w:rsidRPr="00B64347" w:rsidRDefault="00433439">
            <w:pPr>
              <w:jc w:val="center"/>
              <w:rPr>
                <w:b/>
                <w:sz w:val="24"/>
                <w:szCs w:val="24"/>
              </w:rPr>
            </w:pPr>
            <w:r w:rsidRPr="00B64347">
              <w:rPr>
                <w:b/>
                <w:sz w:val="24"/>
                <w:szCs w:val="24"/>
              </w:rPr>
              <w:t>Assignment</w:t>
            </w:r>
          </w:p>
        </w:tc>
      </w:tr>
      <w:tr w:rsidR="0010299F" w:rsidRPr="00B64347" w14:paraId="61B2FF3E" w14:textId="77777777">
        <w:tc>
          <w:tcPr>
            <w:tcW w:w="5395" w:type="dxa"/>
            <w:shd w:val="clear" w:color="auto" w:fill="D99594"/>
          </w:tcPr>
          <w:p w14:paraId="2E56DBE5" w14:textId="77777777" w:rsidR="0010299F" w:rsidRPr="00B64347" w:rsidRDefault="00433439">
            <w:pPr>
              <w:rPr>
                <w:sz w:val="24"/>
                <w:szCs w:val="24"/>
              </w:rPr>
            </w:pPr>
            <w:r w:rsidRPr="00B64347">
              <w:rPr>
                <w:sz w:val="24"/>
                <w:szCs w:val="24"/>
              </w:rPr>
              <w:t>Chapter 4: Calculation of Oral Medications: Solids and Liquids</w:t>
            </w:r>
          </w:p>
        </w:tc>
        <w:tc>
          <w:tcPr>
            <w:tcW w:w="5395" w:type="dxa"/>
            <w:shd w:val="clear" w:color="auto" w:fill="D99594"/>
          </w:tcPr>
          <w:p w14:paraId="553EB502" w14:textId="77777777" w:rsidR="0010299F" w:rsidRPr="00B64347" w:rsidRDefault="00433439">
            <w:pPr>
              <w:numPr>
                <w:ilvl w:val="0"/>
                <w:numId w:val="26"/>
              </w:numPr>
              <w:pBdr>
                <w:top w:val="nil"/>
                <w:left w:val="nil"/>
                <w:bottom w:val="nil"/>
                <w:right w:val="nil"/>
                <w:between w:val="nil"/>
              </w:pBdr>
              <w:rPr>
                <w:color w:val="000000"/>
                <w:sz w:val="24"/>
                <w:szCs w:val="24"/>
              </w:rPr>
            </w:pPr>
            <w:r w:rsidRPr="00B64347">
              <w:rPr>
                <w:color w:val="000000"/>
                <w:sz w:val="24"/>
                <w:szCs w:val="24"/>
              </w:rPr>
              <w:t>Proficiency Test 1</w:t>
            </w:r>
          </w:p>
        </w:tc>
      </w:tr>
      <w:tr w:rsidR="0010299F" w:rsidRPr="00B64347" w14:paraId="3E4B0982" w14:textId="77777777">
        <w:tc>
          <w:tcPr>
            <w:tcW w:w="5395" w:type="dxa"/>
            <w:shd w:val="clear" w:color="auto" w:fill="D99594"/>
          </w:tcPr>
          <w:p w14:paraId="2AF6CE7B" w14:textId="77777777" w:rsidR="0010299F" w:rsidRPr="00B64347" w:rsidRDefault="00433439">
            <w:pPr>
              <w:rPr>
                <w:sz w:val="24"/>
                <w:szCs w:val="24"/>
              </w:rPr>
            </w:pPr>
            <w:r w:rsidRPr="00B64347">
              <w:rPr>
                <w:sz w:val="24"/>
                <w:szCs w:val="24"/>
              </w:rPr>
              <w:t>Chapter 5: Liquids for Injection</w:t>
            </w:r>
          </w:p>
        </w:tc>
        <w:tc>
          <w:tcPr>
            <w:tcW w:w="5395" w:type="dxa"/>
            <w:shd w:val="clear" w:color="auto" w:fill="D99594"/>
          </w:tcPr>
          <w:p w14:paraId="595C202B" w14:textId="77777777" w:rsidR="0010299F" w:rsidRPr="00B64347" w:rsidRDefault="00433439">
            <w:pPr>
              <w:numPr>
                <w:ilvl w:val="0"/>
                <w:numId w:val="30"/>
              </w:numPr>
              <w:pBdr>
                <w:top w:val="nil"/>
                <w:left w:val="nil"/>
                <w:bottom w:val="nil"/>
                <w:right w:val="nil"/>
                <w:between w:val="nil"/>
              </w:pBdr>
              <w:rPr>
                <w:color w:val="000000"/>
                <w:sz w:val="24"/>
                <w:szCs w:val="24"/>
              </w:rPr>
            </w:pPr>
            <w:r w:rsidRPr="00B64347">
              <w:rPr>
                <w:color w:val="000000"/>
                <w:sz w:val="24"/>
                <w:szCs w:val="24"/>
              </w:rPr>
              <w:t>Proficiency Test 2</w:t>
            </w:r>
          </w:p>
        </w:tc>
      </w:tr>
      <w:tr w:rsidR="0010299F" w:rsidRPr="00B64347" w14:paraId="5A63A636" w14:textId="77777777">
        <w:tc>
          <w:tcPr>
            <w:tcW w:w="5395" w:type="dxa"/>
            <w:shd w:val="clear" w:color="auto" w:fill="D99594"/>
          </w:tcPr>
          <w:p w14:paraId="5FB88BAE" w14:textId="77777777" w:rsidR="0010299F" w:rsidRPr="00B64347" w:rsidRDefault="00433439">
            <w:pPr>
              <w:rPr>
                <w:sz w:val="24"/>
                <w:szCs w:val="24"/>
              </w:rPr>
            </w:pPr>
            <w:r w:rsidRPr="00B64347">
              <w:rPr>
                <w:sz w:val="24"/>
                <w:szCs w:val="24"/>
              </w:rPr>
              <w:t>Chapter 6: Calculation of Basic IV Drip Rates</w:t>
            </w:r>
          </w:p>
        </w:tc>
        <w:tc>
          <w:tcPr>
            <w:tcW w:w="5395" w:type="dxa"/>
            <w:shd w:val="clear" w:color="auto" w:fill="D99594"/>
          </w:tcPr>
          <w:p w14:paraId="45D368AE" w14:textId="77777777" w:rsidR="0010299F" w:rsidRPr="00B64347" w:rsidRDefault="00433439">
            <w:pPr>
              <w:numPr>
                <w:ilvl w:val="0"/>
                <w:numId w:val="20"/>
              </w:numPr>
              <w:pBdr>
                <w:top w:val="nil"/>
                <w:left w:val="nil"/>
                <w:bottom w:val="nil"/>
                <w:right w:val="nil"/>
                <w:between w:val="nil"/>
              </w:pBdr>
              <w:rPr>
                <w:color w:val="000000"/>
                <w:sz w:val="24"/>
                <w:szCs w:val="24"/>
              </w:rPr>
            </w:pPr>
            <w:r w:rsidRPr="00B64347">
              <w:rPr>
                <w:color w:val="000000"/>
                <w:sz w:val="24"/>
                <w:szCs w:val="24"/>
              </w:rPr>
              <w:t>Proficiency Test 1</w:t>
            </w:r>
          </w:p>
        </w:tc>
      </w:tr>
      <w:tr w:rsidR="0010299F" w:rsidRPr="00B64347" w14:paraId="4842E4B5" w14:textId="77777777">
        <w:tc>
          <w:tcPr>
            <w:tcW w:w="5395" w:type="dxa"/>
            <w:shd w:val="clear" w:color="auto" w:fill="D99594"/>
          </w:tcPr>
          <w:p w14:paraId="3BEC5F00" w14:textId="77777777" w:rsidR="0010299F" w:rsidRPr="00B64347" w:rsidRDefault="00433439">
            <w:pPr>
              <w:rPr>
                <w:sz w:val="24"/>
                <w:szCs w:val="24"/>
              </w:rPr>
            </w:pPr>
            <w:r w:rsidRPr="00B64347">
              <w:rPr>
                <w:sz w:val="24"/>
                <w:szCs w:val="24"/>
              </w:rPr>
              <w:t>Chapter 7: Special Types of IV Calculations</w:t>
            </w:r>
          </w:p>
        </w:tc>
        <w:tc>
          <w:tcPr>
            <w:tcW w:w="5395" w:type="dxa"/>
            <w:shd w:val="clear" w:color="auto" w:fill="D99594"/>
          </w:tcPr>
          <w:p w14:paraId="760566BA" w14:textId="77777777" w:rsidR="0010299F" w:rsidRPr="00B64347" w:rsidRDefault="00433439">
            <w:pPr>
              <w:numPr>
                <w:ilvl w:val="0"/>
                <w:numId w:val="23"/>
              </w:numPr>
              <w:pBdr>
                <w:top w:val="nil"/>
                <w:left w:val="nil"/>
                <w:bottom w:val="nil"/>
                <w:right w:val="nil"/>
                <w:between w:val="nil"/>
              </w:pBdr>
              <w:rPr>
                <w:color w:val="000000"/>
                <w:sz w:val="24"/>
                <w:szCs w:val="24"/>
              </w:rPr>
            </w:pPr>
            <w:r w:rsidRPr="00B64347">
              <w:rPr>
                <w:color w:val="000000"/>
                <w:sz w:val="24"/>
                <w:szCs w:val="24"/>
              </w:rPr>
              <w:t>Self-Test 4 #1-2</w:t>
            </w:r>
          </w:p>
        </w:tc>
      </w:tr>
      <w:tr w:rsidR="0010299F" w:rsidRPr="00B64347" w14:paraId="21641E4F" w14:textId="77777777">
        <w:tc>
          <w:tcPr>
            <w:tcW w:w="10790" w:type="dxa"/>
            <w:gridSpan w:val="2"/>
            <w:shd w:val="clear" w:color="auto" w:fill="FAC090"/>
            <w:vAlign w:val="center"/>
          </w:tcPr>
          <w:p w14:paraId="494CC666" w14:textId="77777777" w:rsidR="0010299F" w:rsidRPr="00B64347" w:rsidRDefault="00433439">
            <w:pPr>
              <w:jc w:val="center"/>
              <w:rPr>
                <w:b/>
                <w:sz w:val="24"/>
                <w:szCs w:val="24"/>
              </w:rPr>
            </w:pPr>
            <w:r w:rsidRPr="00B64347">
              <w:rPr>
                <w:sz w:val="24"/>
                <w:szCs w:val="24"/>
              </w:rPr>
              <w:t xml:space="preserve">The following </w:t>
            </w:r>
            <w:r w:rsidRPr="00B64347">
              <w:rPr>
                <w:b/>
                <w:i/>
                <w:sz w:val="24"/>
                <w:szCs w:val="24"/>
                <w:u w:val="single"/>
              </w:rPr>
              <w:t>remediation</w:t>
            </w:r>
            <w:r w:rsidRPr="00B64347">
              <w:rPr>
                <w:sz w:val="24"/>
                <w:szCs w:val="24"/>
              </w:rPr>
              <w:t xml:space="preserve"> assignments must be completed prior to sitting for Dosage Calculation Exam #2. Failure to complete these </w:t>
            </w:r>
            <w:r w:rsidRPr="00B64347">
              <w:rPr>
                <w:b/>
                <w:i/>
                <w:sz w:val="24"/>
                <w:szCs w:val="24"/>
                <w:u w:val="single"/>
              </w:rPr>
              <w:t>remediation</w:t>
            </w:r>
            <w:r w:rsidRPr="00B64347">
              <w:rPr>
                <w:sz w:val="24"/>
                <w:szCs w:val="24"/>
              </w:rPr>
              <w:t xml:space="preserve"> assignments prior to Dosage Calculation Exam #2 will result in a score of zero (0) on Dosage Calculation Exam #2.</w:t>
            </w:r>
          </w:p>
        </w:tc>
      </w:tr>
      <w:tr w:rsidR="0010299F" w:rsidRPr="00B64347" w14:paraId="216F8C5F" w14:textId="77777777">
        <w:tc>
          <w:tcPr>
            <w:tcW w:w="5395" w:type="dxa"/>
            <w:shd w:val="clear" w:color="auto" w:fill="FAC090"/>
            <w:vAlign w:val="center"/>
          </w:tcPr>
          <w:p w14:paraId="18EB7BB7" w14:textId="77777777" w:rsidR="0010299F" w:rsidRPr="00B64347" w:rsidRDefault="00433439">
            <w:pPr>
              <w:jc w:val="center"/>
              <w:rPr>
                <w:b/>
                <w:sz w:val="24"/>
                <w:szCs w:val="24"/>
              </w:rPr>
            </w:pPr>
            <w:r w:rsidRPr="00B64347">
              <w:rPr>
                <w:b/>
                <w:sz w:val="24"/>
                <w:szCs w:val="24"/>
              </w:rPr>
              <w:t>Chapter</w:t>
            </w:r>
          </w:p>
        </w:tc>
        <w:tc>
          <w:tcPr>
            <w:tcW w:w="5395" w:type="dxa"/>
            <w:shd w:val="clear" w:color="auto" w:fill="FAC090"/>
            <w:vAlign w:val="center"/>
          </w:tcPr>
          <w:p w14:paraId="1CF5EC1B" w14:textId="77777777" w:rsidR="0010299F" w:rsidRPr="00B64347" w:rsidRDefault="00433439">
            <w:pPr>
              <w:jc w:val="center"/>
              <w:rPr>
                <w:b/>
                <w:sz w:val="24"/>
                <w:szCs w:val="24"/>
              </w:rPr>
            </w:pPr>
            <w:r w:rsidRPr="00B64347">
              <w:rPr>
                <w:b/>
                <w:sz w:val="24"/>
                <w:szCs w:val="24"/>
              </w:rPr>
              <w:t>Assignment</w:t>
            </w:r>
          </w:p>
        </w:tc>
      </w:tr>
      <w:tr w:rsidR="0010299F" w:rsidRPr="00B64347" w14:paraId="0ECE1A43" w14:textId="77777777">
        <w:tc>
          <w:tcPr>
            <w:tcW w:w="5395" w:type="dxa"/>
            <w:shd w:val="clear" w:color="auto" w:fill="FAC090"/>
          </w:tcPr>
          <w:p w14:paraId="4F68D3B4" w14:textId="77777777" w:rsidR="0010299F" w:rsidRPr="00B64347" w:rsidRDefault="00433439">
            <w:pPr>
              <w:rPr>
                <w:b/>
                <w:sz w:val="24"/>
                <w:szCs w:val="24"/>
              </w:rPr>
            </w:pPr>
            <w:r w:rsidRPr="00B64347">
              <w:rPr>
                <w:sz w:val="24"/>
                <w:szCs w:val="24"/>
              </w:rPr>
              <w:t>Chapter 4: Calculation of Oral Medications: Solids and Liquids</w:t>
            </w:r>
          </w:p>
        </w:tc>
        <w:tc>
          <w:tcPr>
            <w:tcW w:w="5395" w:type="dxa"/>
            <w:shd w:val="clear" w:color="auto" w:fill="FAC090"/>
          </w:tcPr>
          <w:p w14:paraId="038E8D44" w14:textId="77777777" w:rsidR="0010299F" w:rsidRPr="00B64347" w:rsidRDefault="00433439">
            <w:pPr>
              <w:numPr>
                <w:ilvl w:val="0"/>
                <w:numId w:val="28"/>
              </w:numPr>
              <w:pBdr>
                <w:top w:val="nil"/>
                <w:left w:val="nil"/>
                <w:bottom w:val="nil"/>
                <w:right w:val="nil"/>
                <w:between w:val="nil"/>
              </w:pBdr>
              <w:rPr>
                <w:color w:val="000000"/>
                <w:sz w:val="24"/>
                <w:szCs w:val="24"/>
              </w:rPr>
            </w:pPr>
            <w:r w:rsidRPr="00B64347">
              <w:rPr>
                <w:color w:val="000000"/>
                <w:sz w:val="24"/>
                <w:szCs w:val="24"/>
              </w:rPr>
              <w:t>Proficiency Test 2</w:t>
            </w:r>
          </w:p>
        </w:tc>
      </w:tr>
      <w:tr w:rsidR="0010299F" w:rsidRPr="00B64347" w14:paraId="5B498597" w14:textId="77777777">
        <w:tc>
          <w:tcPr>
            <w:tcW w:w="5395" w:type="dxa"/>
            <w:shd w:val="clear" w:color="auto" w:fill="FAC090"/>
          </w:tcPr>
          <w:p w14:paraId="13D2246E" w14:textId="77777777" w:rsidR="0010299F" w:rsidRPr="00B64347" w:rsidRDefault="00433439">
            <w:pPr>
              <w:rPr>
                <w:sz w:val="24"/>
                <w:szCs w:val="24"/>
              </w:rPr>
            </w:pPr>
            <w:r w:rsidRPr="00B64347">
              <w:rPr>
                <w:sz w:val="24"/>
                <w:szCs w:val="24"/>
              </w:rPr>
              <w:t>Chapter 5: Liquids for Injection</w:t>
            </w:r>
          </w:p>
        </w:tc>
        <w:tc>
          <w:tcPr>
            <w:tcW w:w="5395" w:type="dxa"/>
            <w:shd w:val="clear" w:color="auto" w:fill="FAC090"/>
          </w:tcPr>
          <w:p w14:paraId="7FCC4A40" w14:textId="77777777" w:rsidR="0010299F" w:rsidRPr="00B64347" w:rsidRDefault="00433439">
            <w:pPr>
              <w:numPr>
                <w:ilvl w:val="0"/>
                <w:numId w:val="18"/>
              </w:numPr>
              <w:pBdr>
                <w:top w:val="nil"/>
                <w:left w:val="nil"/>
                <w:bottom w:val="nil"/>
                <w:right w:val="nil"/>
                <w:between w:val="nil"/>
              </w:pBdr>
              <w:rPr>
                <w:color w:val="000000"/>
                <w:sz w:val="24"/>
                <w:szCs w:val="24"/>
              </w:rPr>
            </w:pPr>
            <w:r w:rsidRPr="00B64347">
              <w:rPr>
                <w:color w:val="000000"/>
                <w:sz w:val="24"/>
                <w:szCs w:val="24"/>
              </w:rPr>
              <w:t>Self-Test 1</w:t>
            </w:r>
          </w:p>
        </w:tc>
      </w:tr>
      <w:tr w:rsidR="0010299F" w:rsidRPr="00B64347" w14:paraId="34C2BC75" w14:textId="77777777">
        <w:tc>
          <w:tcPr>
            <w:tcW w:w="5395" w:type="dxa"/>
            <w:shd w:val="clear" w:color="auto" w:fill="FAC090"/>
          </w:tcPr>
          <w:p w14:paraId="2E96D3F0" w14:textId="77777777" w:rsidR="0010299F" w:rsidRPr="00B64347" w:rsidRDefault="00433439">
            <w:pPr>
              <w:rPr>
                <w:sz w:val="24"/>
                <w:szCs w:val="24"/>
              </w:rPr>
            </w:pPr>
            <w:r w:rsidRPr="00B64347">
              <w:rPr>
                <w:sz w:val="24"/>
                <w:szCs w:val="24"/>
              </w:rPr>
              <w:lastRenderedPageBreak/>
              <w:t>Chapter 6: Calculation of Basic IV Drip Rates</w:t>
            </w:r>
          </w:p>
        </w:tc>
        <w:tc>
          <w:tcPr>
            <w:tcW w:w="5395" w:type="dxa"/>
            <w:shd w:val="clear" w:color="auto" w:fill="FAC090"/>
          </w:tcPr>
          <w:p w14:paraId="6B4D6F1C" w14:textId="77777777" w:rsidR="0010299F" w:rsidRPr="00B64347" w:rsidRDefault="00433439">
            <w:pPr>
              <w:numPr>
                <w:ilvl w:val="0"/>
                <w:numId w:val="21"/>
              </w:numPr>
              <w:pBdr>
                <w:top w:val="nil"/>
                <w:left w:val="nil"/>
                <w:bottom w:val="nil"/>
                <w:right w:val="nil"/>
                <w:between w:val="nil"/>
              </w:pBdr>
              <w:rPr>
                <w:color w:val="000000"/>
                <w:sz w:val="24"/>
                <w:szCs w:val="24"/>
              </w:rPr>
            </w:pPr>
            <w:r w:rsidRPr="00B64347">
              <w:rPr>
                <w:color w:val="000000"/>
                <w:sz w:val="24"/>
                <w:szCs w:val="24"/>
              </w:rPr>
              <w:t>Self-Test 5</w:t>
            </w:r>
          </w:p>
          <w:p w14:paraId="14AC659C" w14:textId="77777777" w:rsidR="0010299F" w:rsidRPr="00B64347" w:rsidRDefault="00433439">
            <w:pPr>
              <w:numPr>
                <w:ilvl w:val="0"/>
                <w:numId w:val="21"/>
              </w:numPr>
              <w:pBdr>
                <w:top w:val="nil"/>
                <w:left w:val="nil"/>
                <w:bottom w:val="nil"/>
                <w:right w:val="nil"/>
                <w:between w:val="nil"/>
              </w:pBdr>
              <w:rPr>
                <w:color w:val="000000"/>
                <w:sz w:val="24"/>
                <w:szCs w:val="24"/>
              </w:rPr>
            </w:pPr>
            <w:r w:rsidRPr="00B64347">
              <w:rPr>
                <w:color w:val="000000"/>
                <w:sz w:val="24"/>
                <w:szCs w:val="24"/>
              </w:rPr>
              <w:t>Self-Test 6</w:t>
            </w:r>
          </w:p>
        </w:tc>
      </w:tr>
      <w:tr w:rsidR="0010299F" w:rsidRPr="00B64347" w14:paraId="4FBE6DD2" w14:textId="77777777">
        <w:tc>
          <w:tcPr>
            <w:tcW w:w="5395" w:type="dxa"/>
            <w:shd w:val="clear" w:color="auto" w:fill="FAC090"/>
          </w:tcPr>
          <w:p w14:paraId="2DC4A37B" w14:textId="77777777" w:rsidR="0010299F" w:rsidRPr="00B64347" w:rsidRDefault="00433439">
            <w:pPr>
              <w:rPr>
                <w:sz w:val="24"/>
                <w:szCs w:val="24"/>
              </w:rPr>
            </w:pPr>
            <w:r w:rsidRPr="00B64347">
              <w:rPr>
                <w:sz w:val="24"/>
                <w:szCs w:val="24"/>
              </w:rPr>
              <w:t>Chapter 7: Special Types of IV Calculations</w:t>
            </w:r>
          </w:p>
        </w:tc>
        <w:tc>
          <w:tcPr>
            <w:tcW w:w="5395" w:type="dxa"/>
            <w:shd w:val="clear" w:color="auto" w:fill="FAC090"/>
          </w:tcPr>
          <w:p w14:paraId="6BC06A64" w14:textId="77777777" w:rsidR="0010299F" w:rsidRPr="00B64347" w:rsidRDefault="00433439">
            <w:pPr>
              <w:numPr>
                <w:ilvl w:val="0"/>
                <w:numId w:val="13"/>
              </w:numPr>
              <w:pBdr>
                <w:top w:val="nil"/>
                <w:left w:val="nil"/>
                <w:bottom w:val="nil"/>
                <w:right w:val="nil"/>
                <w:between w:val="nil"/>
              </w:pBdr>
              <w:rPr>
                <w:color w:val="000000"/>
                <w:sz w:val="24"/>
                <w:szCs w:val="24"/>
              </w:rPr>
            </w:pPr>
            <w:r w:rsidRPr="00B64347">
              <w:rPr>
                <w:color w:val="000000"/>
                <w:sz w:val="24"/>
                <w:szCs w:val="24"/>
              </w:rPr>
              <w:t>Self-Test 4 #3</w:t>
            </w:r>
          </w:p>
        </w:tc>
      </w:tr>
      <w:tr w:rsidR="0010299F" w:rsidRPr="00B64347" w14:paraId="15F2100A" w14:textId="77777777">
        <w:tc>
          <w:tcPr>
            <w:tcW w:w="10790" w:type="dxa"/>
            <w:gridSpan w:val="2"/>
            <w:shd w:val="clear" w:color="auto" w:fill="93CDDC"/>
            <w:vAlign w:val="center"/>
          </w:tcPr>
          <w:p w14:paraId="5787F5EB" w14:textId="77777777" w:rsidR="0010299F" w:rsidRPr="00B64347" w:rsidRDefault="00433439">
            <w:pPr>
              <w:jc w:val="center"/>
              <w:rPr>
                <w:sz w:val="24"/>
                <w:szCs w:val="24"/>
              </w:rPr>
            </w:pPr>
            <w:r w:rsidRPr="00B64347">
              <w:rPr>
                <w:sz w:val="24"/>
                <w:szCs w:val="24"/>
              </w:rPr>
              <w:t xml:space="preserve">The following </w:t>
            </w:r>
            <w:r w:rsidRPr="00B64347">
              <w:rPr>
                <w:b/>
                <w:i/>
                <w:sz w:val="24"/>
                <w:szCs w:val="24"/>
                <w:u w:val="single"/>
              </w:rPr>
              <w:t>remediation</w:t>
            </w:r>
            <w:r w:rsidRPr="00B64347">
              <w:rPr>
                <w:sz w:val="24"/>
                <w:szCs w:val="24"/>
              </w:rPr>
              <w:t xml:space="preserve"> assignments must be completed prior to sitting for Dosage Calculation Exam #3. Failure to complete these </w:t>
            </w:r>
            <w:r w:rsidRPr="00B64347">
              <w:rPr>
                <w:b/>
                <w:i/>
                <w:sz w:val="24"/>
                <w:szCs w:val="24"/>
                <w:u w:val="single"/>
              </w:rPr>
              <w:t>remediation</w:t>
            </w:r>
            <w:r w:rsidRPr="00B64347">
              <w:rPr>
                <w:sz w:val="24"/>
                <w:szCs w:val="24"/>
              </w:rPr>
              <w:t xml:space="preserve"> assignments prior to Dosage Calculation Exam #3 will result in a score of zero (0) on Dosage Calculation Exam #3. </w:t>
            </w:r>
            <w:r w:rsidRPr="00B64347">
              <w:rPr>
                <w:sz w:val="24"/>
                <w:szCs w:val="24"/>
                <w:highlight w:val="yellow"/>
              </w:rPr>
              <w:t>**Failure to achieve a 90% of greater on Drug Calculation Exam #3 will result in clinical failure, which results in course failure.</w:t>
            </w:r>
          </w:p>
        </w:tc>
      </w:tr>
      <w:tr w:rsidR="0010299F" w:rsidRPr="00B64347" w14:paraId="0CFEB0C8" w14:textId="77777777">
        <w:tc>
          <w:tcPr>
            <w:tcW w:w="5395" w:type="dxa"/>
            <w:shd w:val="clear" w:color="auto" w:fill="93CDDC"/>
            <w:vAlign w:val="center"/>
          </w:tcPr>
          <w:p w14:paraId="025E170B" w14:textId="77777777" w:rsidR="0010299F" w:rsidRPr="00B64347" w:rsidRDefault="00433439">
            <w:pPr>
              <w:jc w:val="center"/>
              <w:rPr>
                <w:b/>
                <w:sz w:val="24"/>
                <w:szCs w:val="24"/>
              </w:rPr>
            </w:pPr>
            <w:r w:rsidRPr="00B64347">
              <w:rPr>
                <w:b/>
                <w:sz w:val="24"/>
                <w:szCs w:val="24"/>
              </w:rPr>
              <w:t>Chapter</w:t>
            </w:r>
          </w:p>
        </w:tc>
        <w:tc>
          <w:tcPr>
            <w:tcW w:w="5395" w:type="dxa"/>
            <w:shd w:val="clear" w:color="auto" w:fill="93CDDC"/>
            <w:vAlign w:val="center"/>
          </w:tcPr>
          <w:p w14:paraId="6EA6B871" w14:textId="77777777" w:rsidR="0010299F" w:rsidRPr="00B64347" w:rsidRDefault="00433439">
            <w:pPr>
              <w:jc w:val="center"/>
              <w:rPr>
                <w:b/>
                <w:sz w:val="24"/>
                <w:szCs w:val="24"/>
              </w:rPr>
            </w:pPr>
            <w:r w:rsidRPr="00B64347">
              <w:rPr>
                <w:b/>
                <w:sz w:val="24"/>
                <w:szCs w:val="24"/>
              </w:rPr>
              <w:t>Assignment</w:t>
            </w:r>
          </w:p>
        </w:tc>
      </w:tr>
      <w:tr w:rsidR="0010299F" w:rsidRPr="00B64347" w14:paraId="4A67E779" w14:textId="77777777">
        <w:tc>
          <w:tcPr>
            <w:tcW w:w="5395" w:type="dxa"/>
            <w:shd w:val="clear" w:color="auto" w:fill="93CDDC"/>
          </w:tcPr>
          <w:p w14:paraId="21D09817" w14:textId="77777777" w:rsidR="0010299F" w:rsidRPr="00B64347" w:rsidRDefault="00433439">
            <w:pPr>
              <w:rPr>
                <w:sz w:val="24"/>
                <w:szCs w:val="24"/>
              </w:rPr>
            </w:pPr>
            <w:r w:rsidRPr="00B64347">
              <w:rPr>
                <w:sz w:val="24"/>
                <w:szCs w:val="24"/>
              </w:rPr>
              <w:t>Chapter 4: Calculation of Oral Medications: Solids and Liquids</w:t>
            </w:r>
          </w:p>
        </w:tc>
        <w:tc>
          <w:tcPr>
            <w:tcW w:w="5395" w:type="dxa"/>
            <w:shd w:val="clear" w:color="auto" w:fill="93CDDC"/>
          </w:tcPr>
          <w:p w14:paraId="5A675D01" w14:textId="77777777" w:rsidR="0010299F" w:rsidRPr="00B64347" w:rsidRDefault="00433439">
            <w:pPr>
              <w:numPr>
                <w:ilvl w:val="0"/>
                <w:numId w:val="29"/>
              </w:numPr>
              <w:pBdr>
                <w:top w:val="nil"/>
                <w:left w:val="nil"/>
                <w:bottom w:val="nil"/>
                <w:right w:val="nil"/>
                <w:between w:val="nil"/>
              </w:pBdr>
              <w:rPr>
                <w:sz w:val="24"/>
                <w:szCs w:val="24"/>
              </w:rPr>
            </w:pPr>
            <w:r w:rsidRPr="00B64347">
              <w:rPr>
                <w:color w:val="000000"/>
                <w:sz w:val="24"/>
                <w:szCs w:val="24"/>
              </w:rPr>
              <w:t>Self-Test 3</w:t>
            </w:r>
          </w:p>
        </w:tc>
      </w:tr>
      <w:tr w:rsidR="0010299F" w:rsidRPr="00B64347" w14:paraId="59AF5B88" w14:textId="77777777">
        <w:tc>
          <w:tcPr>
            <w:tcW w:w="5395" w:type="dxa"/>
            <w:shd w:val="clear" w:color="auto" w:fill="93CDDC"/>
          </w:tcPr>
          <w:p w14:paraId="0F27ED51" w14:textId="77777777" w:rsidR="0010299F" w:rsidRPr="00B64347" w:rsidRDefault="00433439">
            <w:pPr>
              <w:rPr>
                <w:sz w:val="24"/>
                <w:szCs w:val="24"/>
              </w:rPr>
            </w:pPr>
            <w:r w:rsidRPr="00B64347">
              <w:rPr>
                <w:sz w:val="24"/>
                <w:szCs w:val="24"/>
              </w:rPr>
              <w:t>Chapter 5: Liquids for Injection</w:t>
            </w:r>
          </w:p>
        </w:tc>
        <w:tc>
          <w:tcPr>
            <w:tcW w:w="5395" w:type="dxa"/>
            <w:shd w:val="clear" w:color="auto" w:fill="93CDDC"/>
          </w:tcPr>
          <w:p w14:paraId="09C80689" w14:textId="77777777" w:rsidR="0010299F" w:rsidRPr="00B64347" w:rsidRDefault="00433439">
            <w:pPr>
              <w:numPr>
                <w:ilvl w:val="0"/>
                <w:numId w:val="19"/>
              </w:numPr>
              <w:pBdr>
                <w:top w:val="nil"/>
                <w:left w:val="nil"/>
                <w:bottom w:val="nil"/>
                <w:right w:val="nil"/>
                <w:between w:val="nil"/>
              </w:pBdr>
              <w:rPr>
                <w:sz w:val="24"/>
                <w:szCs w:val="24"/>
              </w:rPr>
            </w:pPr>
            <w:r w:rsidRPr="00B64347">
              <w:rPr>
                <w:color w:val="000000"/>
                <w:sz w:val="24"/>
                <w:szCs w:val="24"/>
              </w:rPr>
              <w:t>Self-Test 5</w:t>
            </w:r>
          </w:p>
        </w:tc>
      </w:tr>
      <w:tr w:rsidR="0010299F" w:rsidRPr="00B64347" w14:paraId="78332CB9" w14:textId="77777777">
        <w:tc>
          <w:tcPr>
            <w:tcW w:w="5395" w:type="dxa"/>
            <w:shd w:val="clear" w:color="auto" w:fill="93CDDC"/>
          </w:tcPr>
          <w:p w14:paraId="37575F3A" w14:textId="77777777" w:rsidR="0010299F" w:rsidRPr="00B64347" w:rsidRDefault="00433439">
            <w:pPr>
              <w:rPr>
                <w:sz w:val="24"/>
                <w:szCs w:val="24"/>
              </w:rPr>
            </w:pPr>
            <w:r w:rsidRPr="00B64347">
              <w:rPr>
                <w:sz w:val="24"/>
                <w:szCs w:val="24"/>
              </w:rPr>
              <w:t>Chapter 6: Calculation of Basic IV Drip Rates</w:t>
            </w:r>
          </w:p>
        </w:tc>
        <w:tc>
          <w:tcPr>
            <w:tcW w:w="5395" w:type="dxa"/>
            <w:shd w:val="clear" w:color="auto" w:fill="93CDDC"/>
          </w:tcPr>
          <w:p w14:paraId="2DED0059" w14:textId="77777777" w:rsidR="0010299F" w:rsidRPr="00B64347" w:rsidRDefault="00433439">
            <w:pPr>
              <w:numPr>
                <w:ilvl w:val="0"/>
                <w:numId w:val="22"/>
              </w:numPr>
              <w:pBdr>
                <w:top w:val="nil"/>
                <w:left w:val="nil"/>
                <w:bottom w:val="nil"/>
                <w:right w:val="nil"/>
                <w:between w:val="nil"/>
              </w:pBdr>
              <w:rPr>
                <w:color w:val="000000"/>
                <w:sz w:val="24"/>
                <w:szCs w:val="24"/>
              </w:rPr>
            </w:pPr>
            <w:r w:rsidRPr="00B64347">
              <w:rPr>
                <w:color w:val="000000"/>
                <w:sz w:val="24"/>
                <w:szCs w:val="24"/>
              </w:rPr>
              <w:t>Self-Test 7</w:t>
            </w:r>
          </w:p>
        </w:tc>
      </w:tr>
      <w:tr w:rsidR="0010299F" w:rsidRPr="00B64347" w14:paraId="595D2322" w14:textId="77777777">
        <w:tc>
          <w:tcPr>
            <w:tcW w:w="5395" w:type="dxa"/>
            <w:shd w:val="clear" w:color="auto" w:fill="93CDDC"/>
          </w:tcPr>
          <w:p w14:paraId="5E479F9B" w14:textId="77777777" w:rsidR="0010299F" w:rsidRPr="00B64347" w:rsidRDefault="00433439">
            <w:pPr>
              <w:rPr>
                <w:sz w:val="24"/>
                <w:szCs w:val="24"/>
              </w:rPr>
            </w:pPr>
            <w:r w:rsidRPr="00B64347">
              <w:rPr>
                <w:sz w:val="24"/>
                <w:szCs w:val="24"/>
              </w:rPr>
              <w:t>Chapter 7: Special Types of IV Calculations</w:t>
            </w:r>
          </w:p>
        </w:tc>
        <w:tc>
          <w:tcPr>
            <w:tcW w:w="5395" w:type="dxa"/>
            <w:shd w:val="clear" w:color="auto" w:fill="93CDDC"/>
          </w:tcPr>
          <w:p w14:paraId="7CC2D472" w14:textId="77777777" w:rsidR="0010299F" w:rsidRPr="00B64347" w:rsidRDefault="00433439">
            <w:pPr>
              <w:numPr>
                <w:ilvl w:val="0"/>
                <w:numId w:val="14"/>
              </w:numPr>
              <w:pBdr>
                <w:top w:val="nil"/>
                <w:left w:val="nil"/>
                <w:bottom w:val="nil"/>
                <w:right w:val="nil"/>
                <w:between w:val="nil"/>
              </w:pBdr>
              <w:rPr>
                <w:color w:val="000000"/>
                <w:sz w:val="24"/>
                <w:szCs w:val="24"/>
              </w:rPr>
            </w:pPr>
            <w:r w:rsidRPr="00B64347">
              <w:rPr>
                <w:color w:val="000000"/>
                <w:sz w:val="24"/>
                <w:szCs w:val="24"/>
              </w:rPr>
              <w:t>Self-Test 4 #4-5</w:t>
            </w:r>
          </w:p>
        </w:tc>
      </w:tr>
    </w:tbl>
    <w:p w14:paraId="6519A3CB" w14:textId="77777777" w:rsidR="0010299F" w:rsidRPr="00B64347" w:rsidRDefault="0010299F">
      <w:pPr>
        <w:rPr>
          <w:sz w:val="24"/>
          <w:szCs w:val="24"/>
        </w:rPr>
      </w:pPr>
    </w:p>
    <w:p w14:paraId="23AD97C9" w14:textId="357F21AC" w:rsidR="0010299F" w:rsidRPr="00B64347" w:rsidRDefault="00433439">
      <w:pPr>
        <w:shd w:val="clear" w:color="auto" w:fill="FFFFFF"/>
        <w:rPr>
          <w:sz w:val="24"/>
          <w:szCs w:val="24"/>
        </w:rPr>
        <w:sectPr w:rsidR="0010299F" w:rsidRPr="00B64347">
          <w:footerReference w:type="even" r:id="rId21"/>
          <w:pgSz w:w="12240" w:h="15840"/>
          <w:pgMar w:top="720" w:right="720" w:bottom="432" w:left="720" w:header="720" w:footer="720" w:gutter="0"/>
          <w:pgNumType w:start="1"/>
          <w:cols w:space="720"/>
        </w:sectPr>
      </w:pPr>
      <w:r w:rsidRPr="00B64347">
        <w:rPr>
          <w:b/>
          <w:sz w:val="24"/>
          <w:szCs w:val="24"/>
        </w:rPr>
        <w:t>Course/Faculty Evaluation:</w:t>
      </w:r>
      <w:r w:rsidRPr="00B64347">
        <w:rPr>
          <w:sz w:val="24"/>
          <w:szCs w:val="24"/>
        </w:rPr>
        <w:t xml:space="preserve"> As part of Lakeview's continued effort to offer courses of the highest quality and effectiveness, students will have the opportunity to evaluate this course as well as provide feedback on course faculty.  Evaluations will be distributed to students prior to the end of the semester.  All evaluations are completely confidential and anonymous</w:t>
      </w:r>
    </w:p>
    <w:p w14:paraId="55A4C938" w14:textId="77777777" w:rsidR="0010299F" w:rsidRPr="00B64347" w:rsidRDefault="0010299F">
      <w:pPr>
        <w:shd w:val="clear" w:color="auto" w:fill="FFFFFF"/>
        <w:rPr>
          <w:sz w:val="24"/>
          <w:szCs w:val="24"/>
        </w:rPr>
        <w:sectPr w:rsidR="0010299F" w:rsidRPr="00B64347">
          <w:type w:val="continuous"/>
          <w:pgSz w:w="12240" w:h="15840"/>
          <w:pgMar w:top="720" w:right="720" w:bottom="432" w:left="720" w:header="720" w:footer="720" w:gutter="0"/>
          <w:cols w:num="2" w:space="720" w:equalWidth="0">
            <w:col w:w="5040" w:space="720"/>
            <w:col w:w="5040" w:space="0"/>
          </w:cols>
        </w:sectPr>
      </w:pPr>
    </w:p>
    <w:p w14:paraId="76BD9422" w14:textId="77777777" w:rsidR="0010299F" w:rsidRPr="00B64347" w:rsidRDefault="00433439">
      <w:pPr>
        <w:rPr>
          <w:sz w:val="24"/>
          <w:szCs w:val="24"/>
        </w:rPr>
      </w:pPr>
      <w:r w:rsidRPr="00B64347">
        <w:rPr>
          <w:b/>
          <w:sz w:val="24"/>
          <w:szCs w:val="24"/>
        </w:rPr>
        <w:t>See Student Handbook for All Institutional Policies</w:t>
      </w:r>
    </w:p>
    <w:p w14:paraId="61E8C21A" w14:textId="77777777" w:rsidR="0010299F" w:rsidRPr="00B64347" w:rsidRDefault="0010299F">
      <w:pPr>
        <w:rPr>
          <w:b/>
          <w:sz w:val="24"/>
          <w:szCs w:val="24"/>
        </w:rPr>
      </w:pPr>
    </w:p>
    <w:p w14:paraId="396B530F" w14:textId="77777777" w:rsidR="0010299F" w:rsidRPr="00B64347" w:rsidRDefault="00433439">
      <w:pPr>
        <w:jc w:val="center"/>
        <w:rPr>
          <w:b/>
          <w:sz w:val="24"/>
          <w:szCs w:val="24"/>
        </w:rPr>
      </w:pPr>
      <w:r w:rsidRPr="00B64347">
        <w:rPr>
          <w:b/>
          <w:sz w:val="24"/>
          <w:szCs w:val="24"/>
        </w:rPr>
        <w:t>Attendance Policies</w:t>
      </w:r>
    </w:p>
    <w:p w14:paraId="655E4AB4" w14:textId="77777777" w:rsidR="0010299F" w:rsidRPr="00B64347" w:rsidRDefault="00433439">
      <w:pPr>
        <w:rPr>
          <w:b/>
          <w:sz w:val="24"/>
          <w:szCs w:val="24"/>
        </w:rPr>
      </w:pPr>
      <w:r w:rsidRPr="00B64347">
        <w:rPr>
          <w:b/>
          <w:sz w:val="24"/>
          <w:szCs w:val="24"/>
        </w:rPr>
        <w:t>General Attendance/Absence Policy</w:t>
      </w:r>
    </w:p>
    <w:p w14:paraId="6D64B693" w14:textId="77777777" w:rsidR="0010299F" w:rsidRPr="00B64347" w:rsidRDefault="00433439">
      <w:pPr>
        <w:rPr>
          <w:sz w:val="24"/>
          <w:szCs w:val="24"/>
        </w:rPr>
      </w:pPr>
      <w:r w:rsidRPr="00B64347">
        <w:rPr>
          <w:sz w:val="24"/>
          <w:szCs w:val="24"/>
        </w:rPr>
        <w:t xml:space="preserve">Lakeview College of Nursing students are expected to attend all meetings of classes, scheduled laboratory, and clinical sessions in which they have enrolled. It is our policy that attendance will be recorded for each scheduled class, laboratory, and clinical experience. It is the student's responsibility to attend all classes on time and for the entire designated time. Students who violate the clinical/lab dress code and/or student conduct code will not be permitted to attend or remain in the class, laboratory, or clinical experience, and an absence will be recorded. Students must wear a Lakeview College of Nursing </w:t>
      </w:r>
      <w:proofErr w:type="gramStart"/>
      <w:r w:rsidRPr="00B64347">
        <w:rPr>
          <w:sz w:val="24"/>
          <w:szCs w:val="24"/>
        </w:rPr>
        <w:t>issued student ID badge at all times</w:t>
      </w:r>
      <w:proofErr w:type="gramEnd"/>
      <w:r w:rsidRPr="00B64347">
        <w:rPr>
          <w:sz w:val="24"/>
          <w:szCs w:val="24"/>
        </w:rPr>
        <w:t xml:space="preserve"> while in class, lab, and at clinical sites.</w:t>
      </w:r>
    </w:p>
    <w:p w14:paraId="4BBD27C7" w14:textId="77777777" w:rsidR="0010299F" w:rsidRPr="00B64347" w:rsidRDefault="0010299F">
      <w:pPr>
        <w:rPr>
          <w:sz w:val="24"/>
          <w:szCs w:val="24"/>
        </w:rPr>
      </w:pPr>
    </w:p>
    <w:p w14:paraId="32ABD93B" w14:textId="77777777" w:rsidR="0010299F" w:rsidRPr="00B64347" w:rsidRDefault="00433439">
      <w:pPr>
        <w:rPr>
          <w:b/>
          <w:sz w:val="24"/>
          <w:szCs w:val="24"/>
        </w:rPr>
      </w:pPr>
      <w:r w:rsidRPr="00B64347">
        <w:rPr>
          <w:b/>
          <w:sz w:val="24"/>
          <w:szCs w:val="24"/>
        </w:rPr>
        <w:t>First Day of Class/Clinical Orientation</w:t>
      </w:r>
    </w:p>
    <w:p w14:paraId="05B98168" w14:textId="77777777" w:rsidR="0010299F" w:rsidRPr="00B64347" w:rsidRDefault="00433439">
      <w:pPr>
        <w:rPr>
          <w:sz w:val="24"/>
          <w:szCs w:val="24"/>
        </w:rPr>
      </w:pPr>
      <w:r w:rsidRPr="00B64347">
        <w:rPr>
          <w:sz w:val="24"/>
          <w:szCs w:val="24"/>
        </w:rPr>
        <w:t>Students who miss the first day of class, lab, clinical, and/or clinical orientation may be immediately dropped from the course(s). Students who are unable to attend the first day must have prior approval from the Dean of Nursing and Course Coordinator.</w:t>
      </w:r>
    </w:p>
    <w:p w14:paraId="38A62582" w14:textId="77777777" w:rsidR="0010299F" w:rsidRPr="00B64347" w:rsidRDefault="0010299F">
      <w:pPr>
        <w:rPr>
          <w:sz w:val="24"/>
          <w:szCs w:val="24"/>
        </w:rPr>
      </w:pPr>
    </w:p>
    <w:p w14:paraId="58F9C4F1" w14:textId="77777777" w:rsidR="0010299F" w:rsidRPr="00B64347" w:rsidRDefault="00433439">
      <w:pPr>
        <w:rPr>
          <w:b/>
          <w:sz w:val="24"/>
          <w:szCs w:val="24"/>
        </w:rPr>
      </w:pPr>
      <w:r w:rsidRPr="00B64347">
        <w:rPr>
          <w:b/>
          <w:sz w:val="24"/>
          <w:szCs w:val="24"/>
        </w:rPr>
        <w:t>Theory Attendance Policy</w:t>
      </w:r>
    </w:p>
    <w:p w14:paraId="01052DCB" w14:textId="36F6F8A2" w:rsidR="0010299F" w:rsidRPr="00B64347" w:rsidRDefault="00433439">
      <w:pPr>
        <w:rPr>
          <w:sz w:val="24"/>
          <w:szCs w:val="24"/>
        </w:rPr>
      </w:pPr>
      <w:r w:rsidRPr="00B64347">
        <w:rPr>
          <w:sz w:val="24"/>
          <w:szCs w:val="24"/>
        </w:rPr>
        <w:t xml:space="preserve">Attendance at all classroom sessions is expected and missing any classroom sessions can have an impact on the student's course grade and/or ability to be successful in the course.  Students are expected to prepare for each classroom session by completing the required readings and other assignments. If the student does not attend two (2) scheduled </w:t>
      </w:r>
      <w:r w:rsidR="009146B5" w:rsidRPr="00B64347">
        <w:rPr>
          <w:sz w:val="24"/>
          <w:szCs w:val="24"/>
        </w:rPr>
        <w:t>classes</w:t>
      </w:r>
      <w:r w:rsidRPr="00B64347">
        <w:rPr>
          <w:sz w:val="24"/>
          <w:szCs w:val="24"/>
        </w:rPr>
        <w:t xml:space="preserve"> during the semester, their ability to complete the course will be evaluated by the course coordinator. Attendance will be taken during each theory period. Refer to the syllabi for each course for further explanation of the theory attendance policy, requirements, and consequences for that specific course.</w:t>
      </w:r>
    </w:p>
    <w:p w14:paraId="3EBA68DD" w14:textId="77777777" w:rsidR="0010299F" w:rsidRPr="00B64347" w:rsidRDefault="0010299F">
      <w:pPr>
        <w:rPr>
          <w:sz w:val="24"/>
          <w:szCs w:val="24"/>
        </w:rPr>
      </w:pPr>
    </w:p>
    <w:p w14:paraId="1055AEE5" w14:textId="77777777" w:rsidR="0010299F" w:rsidRPr="00B64347" w:rsidRDefault="00433439">
      <w:pPr>
        <w:rPr>
          <w:b/>
          <w:sz w:val="24"/>
          <w:szCs w:val="24"/>
        </w:rPr>
      </w:pPr>
      <w:r w:rsidRPr="00B64347">
        <w:rPr>
          <w:b/>
          <w:sz w:val="24"/>
          <w:szCs w:val="24"/>
        </w:rPr>
        <w:t>Clinical Attendance Policy</w:t>
      </w:r>
    </w:p>
    <w:p w14:paraId="42234682" w14:textId="77777777" w:rsidR="0010299F" w:rsidRPr="00B64347" w:rsidRDefault="00433439">
      <w:pPr>
        <w:rPr>
          <w:sz w:val="24"/>
          <w:szCs w:val="24"/>
        </w:rPr>
      </w:pPr>
      <w:r w:rsidRPr="00B64347">
        <w:rPr>
          <w:sz w:val="24"/>
          <w:szCs w:val="24"/>
        </w:rPr>
        <w:t xml:space="preserve">Attendance at clinical and lab is required. If a student anticipates having to miss clinical or lab, the student must personally notify the clinical/lab instructor and course coordinator of absence prior to the start of clinical experience. Depending on the course, students may be required to notify the agency as well. The Clinical/lab Instructor and Course Coordinator will follow the policy to determine if the absence is excused or unexcused. Failure to notify the clinical/lab instructor of absence in advance of the clinical/lab experience is an unexcused absence. To maintain patient safety, the clinical instructor may dismiss the student from the clinical area if the student is not prepared for the clinical experience or if the clinical instructor determines that the student is not </w:t>
      </w:r>
      <w:r w:rsidRPr="00B64347">
        <w:rPr>
          <w:sz w:val="24"/>
          <w:szCs w:val="24"/>
        </w:rPr>
        <w:lastRenderedPageBreak/>
        <w:t xml:space="preserve">safe to provide care. Such dismissal is an unexcused absence. Absences, whether excused or unexcused, will have an impact on </w:t>
      </w:r>
      <w:proofErr w:type="gramStart"/>
      <w:r w:rsidRPr="00B64347">
        <w:rPr>
          <w:sz w:val="24"/>
          <w:szCs w:val="24"/>
        </w:rPr>
        <w:t>student's</w:t>
      </w:r>
      <w:proofErr w:type="gramEnd"/>
      <w:r w:rsidRPr="00B64347">
        <w:rPr>
          <w:sz w:val="24"/>
          <w:szCs w:val="24"/>
        </w:rPr>
        <w:t xml:space="preserve"> success in the course, up to and including failure of the course. Opportunities for making up missed clinical days or laboratory sessions may not be available.</w:t>
      </w:r>
    </w:p>
    <w:p w14:paraId="5E54AF5C" w14:textId="77777777" w:rsidR="0010299F" w:rsidRPr="00B64347" w:rsidRDefault="0010299F">
      <w:pPr>
        <w:rPr>
          <w:sz w:val="24"/>
          <w:szCs w:val="24"/>
        </w:rPr>
      </w:pPr>
    </w:p>
    <w:p w14:paraId="71D836DC" w14:textId="77777777" w:rsidR="0010299F" w:rsidRPr="00B64347" w:rsidRDefault="00433439">
      <w:pPr>
        <w:ind w:firstLine="720"/>
        <w:rPr>
          <w:sz w:val="24"/>
          <w:szCs w:val="24"/>
        </w:rPr>
      </w:pPr>
      <w:r w:rsidRPr="00B64347">
        <w:rPr>
          <w:b/>
          <w:sz w:val="24"/>
          <w:szCs w:val="24"/>
        </w:rPr>
        <w:t>If a student has two (2) unexcused clinical absences, they will fail clinical for that course.</w:t>
      </w:r>
      <w:r w:rsidRPr="00B64347">
        <w:rPr>
          <w:sz w:val="24"/>
          <w:szCs w:val="24"/>
        </w:rPr>
        <w:t xml:space="preserve"> </w:t>
      </w:r>
    </w:p>
    <w:p w14:paraId="0EBD78FB" w14:textId="77777777" w:rsidR="0010299F" w:rsidRPr="00B64347" w:rsidRDefault="0010299F">
      <w:pPr>
        <w:ind w:firstLine="720"/>
        <w:rPr>
          <w:sz w:val="24"/>
          <w:szCs w:val="24"/>
        </w:rPr>
      </w:pPr>
    </w:p>
    <w:p w14:paraId="15D6EDC2" w14:textId="6A017845" w:rsidR="0010299F" w:rsidRPr="00B64347" w:rsidRDefault="00433439">
      <w:pPr>
        <w:rPr>
          <w:sz w:val="24"/>
          <w:szCs w:val="24"/>
        </w:rPr>
      </w:pPr>
      <w:r w:rsidRPr="00B64347">
        <w:rPr>
          <w:sz w:val="24"/>
          <w:szCs w:val="24"/>
        </w:rPr>
        <w:t xml:space="preserve">Students must attend all clinical orientations for their assigned agency. </w:t>
      </w:r>
      <w:r w:rsidR="003C55DF" w:rsidRPr="00B64347">
        <w:rPr>
          <w:sz w:val="24"/>
          <w:szCs w:val="24"/>
        </w:rPr>
        <w:t>Students who</w:t>
      </w:r>
      <w:r w:rsidRPr="00B64347">
        <w:rPr>
          <w:sz w:val="24"/>
          <w:szCs w:val="24"/>
        </w:rPr>
        <w:t xml:space="preserve"> are not present for clinical orientation or the first clinical, whether their absence is excused or unexcused, might not be allowed to continue in the course. See General Attendance Policy. Clinical instructors will follow up with course coordinators to discuss the student's performance in the clinical setting. Specifically, if the student needs to attend an alternative experience to make up for the experience missed and </w:t>
      </w:r>
      <w:proofErr w:type="gramStart"/>
      <w:r w:rsidRPr="00B64347">
        <w:rPr>
          <w:sz w:val="24"/>
          <w:szCs w:val="24"/>
        </w:rPr>
        <w:t>whether or not</w:t>
      </w:r>
      <w:proofErr w:type="gramEnd"/>
      <w:r w:rsidRPr="00B64347">
        <w:rPr>
          <w:sz w:val="24"/>
          <w:szCs w:val="24"/>
        </w:rPr>
        <w:t xml:space="preserve"> the clinical outcomes are still possible to achieve, clinical absences will be documented, and the student may, at the discretion of the course coordinator, be required to make up the clinical hours missed.  If available and determined necessary by the course coordinator, clinical hours will be made up by simulation or demonstrating skills in the lab. The course coordinator will notify the lab coordinator when a student is required to make up the clinical experience.</w:t>
      </w:r>
    </w:p>
    <w:p w14:paraId="70C054A1" w14:textId="5A0840DC" w:rsidR="0010299F" w:rsidRPr="00B64347" w:rsidRDefault="0010299F">
      <w:pPr>
        <w:rPr>
          <w:sz w:val="24"/>
          <w:szCs w:val="24"/>
        </w:rPr>
      </w:pPr>
    </w:p>
    <w:p w14:paraId="1D7BA4FE" w14:textId="77777777" w:rsidR="0010299F" w:rsidRPr="00B64347" w:rsidRDefault="00433439">
      <w:pPr>
        <w:rPr>
          <w:b/>
          <w:sz w:val="24"/>
          <w:szCs w:val="24"/>
        </w:rPr>
        <w:sectPr w:rsidR="0010299F" w:rsidRPr="00B64347">
          <w:type w:val="continuous"/>
          <w:pgSz w:w="12240" w:h="15840"/>
          <w:pgMar w:top="720" w:right="720" w:bottom="432" w:left="720" w:header="720" w:footer="720" w:gutter="0"/>
          <w:cols w:space="720"/>
        </w:sectPr>
      </w:pPr>
      <w:r w:rsidRPr="00B64347">
        <w:rPr>
          <w:b/>
          <w:sz w:val="24"/>
          <w:szCs w:val="24"/>
        </w:rPr>
        <w:t>How to Decide if you are Too Sick to Attend Clinical:</w:t>
      </w:r>
    </w:p>
    <w:p w14:paraId="2B756B88"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Fever &gt; 100.4</w:t>
      </w:r>
    </w:p>
    <w:p w14:paraId="52AB1047"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Conjunctivitis (Pink Eye)</w:t>
      </w:r>
    </w:p>
    <w:p w14:paraId="079C65C3"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Diarrhea ­ lasting more than 12 hours</w:t>
      </w:r>
    </w:p>
    <w:p w14:paraId="15F8A7E2"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Group A Strep culture confirmed, or physician-diagnosed</w:t>
      </w:r>
    </w:p>
    <w:p w14:paraId="7F4D4BDC"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Jaundice ­ yellowing of the skin, which might suggest viral hepatitis</w:t>
      </w:r>
    </w:p>
    <w:p w14:paraId="5364310E"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Cold sores (herpes)</w:t>
      </w:r>
    </w:p>
    <w:p w14:paraId="45BAC2EC"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Active measles, mumps, pertussis, rubella, or chickenpox</w:t>
      </w:r>
    </w:p>
    <w:p w14:paraId="28D4B399"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Upper respiratory infection (cold)</w:t>
      </w:r>
    </w:p>
    <w:p w14:paraId="02FAC296"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Tuberculosis and/or positive TB skin test</w:t>
      </w:r>
    </w:p>
    <w:p w14:paraId="6907AB56"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Shingles (chickenpox) or any rash of unknown origin</w:t>
      </w:r>
    </w:p>
    <w:p w14:paraId="664500F2"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Head lice</w:t>
      </w:r>
    </w:p>
    <w:p w14:paraId="00423AAE"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Scabies (mites that burrow under the skin, causing a rash)</w:t>
      </w:r>
    </w:p>
    <w:p w14:paraId="07D1D4DE"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Any draining wound such as an abscess or boil</w:t>
      </w:r>
    </w:p>
    <w:p w14:paraId="17E01036"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Impetigo (a type of skin infection)</w:t>
      </w:r>
    </w:p>
    <w:p w14:paraId="09DA9505"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Mononucleosis</w:t>
      </w:r>
    </w:p>
    <w:p w14:paraId="219387E5" w14:textId="77777777" w:rsidR="0010299F" w:rsidRPr="00B64347" w:rsidRDefault="00433439">
      <w:pPr>
        <w:numPr>
          <w:ilvl w:val="0"/>
          <w:numId w:val="25"/>
        </w:numPr>
        <w:pBdr>
          <w:top w:val="nil"/>
          <w:left w:val="nil"/>
          <w:bottom w:val="nil"/>
          <w:right w:val="nil"/>
          <w:between w:val="nil"/>
        </w:pBdr>
        <w:rPr>
          <w:sz w:val="24"/>
          <w:szCs w:val="24"/>
        </w:rPr>
      </w:pPr>
      <w:r w:rsidRPr="00B64347">
        <w:rPr>
          <w:color w:val="000000"/>
          <w:sz w:val="24"/>
          <w:szCs w:val="24"/>
        </w:rPr>
        <w:t>COVID-19 Symptoms (fever or chills, cough, shortness of breath or difficulty breathing, fatigue, muscle or body aches, headache, new loss of taste or smell, sore throat, congestion or runny nose, nausea or vomiting, diarrhea)</w:t>
      </w:r>
    </w:p>
    <w:p w14:paraId="33D11853" w14:textId="77777777" w:rsidR="0010299F" w:rsidRPr="00B64347" w:rsidRDefault="0010299F">
      <w:pPr>
        <w:rPr>
          <w:sz w:val="24"/>
          <w:szCs w:val="24"/>
        </w:rPr>
        <w:sectPr w:rsidR="0010299F" w:rsidRPr="00B64347">
          <w:type w:val="continuous"/>
          <w:pgSz w:w="12240" w:h="15840"/>
          <w:pgMar w:top="720" w:right="720" w:bottom="432" w:left="720" w:header="720" w:footer="720" w:gutter="0"/>
          <w:cols w:num="2" w:space="720" w:equalWidth="0">
            <w:col w:w="5040" w:space="720"/>
            <w:col w:w="5040" w:space="0"/>
          </w:cols>
        </w:sectPr>
      </w:pPr>
    </w:p>
    <w:p w14:paraId="779EE5DA" w14:textId="77777777" w:rsidR="0010299F" w:rsidRPr="00B64347" w:rsidRDefault="0010299F">
      <w:pPr>
        <w:pBdr>
          <w:top w:val="nil"/>
          <w:left w:val="nil"/>
          <w:bottom w:val="nil"/>
          <w:right w:val="nil"/>
          <w:between w:val="nil"/>
        </w:pBdr>
        <w:spacing w:after="100"/>
        <w:rPr>
          <w:b/>
          <w:color w:val="000000"/>
          <w:sz w:val="24"/>
          <w:szCs w:val="24"/>
        </w:rPr>
      </w:pPr>
    </w:p>
    <w:p w14:paraId="3DFCABC0" w14:textId="14A6AD2B" w:rsidR="007733E4" w:rsidRPr="00B64347" w:rsidRDefault="00433439" w:rsidP="007733E4">
      <w:pPr>
        <w:pBdr>
          <w:top w:val="nil"/>
          <w:left w:val="nil"/>
          <w:bottom w:val="nil"/>
          <w:right w:val="nil"/>
          <w:between w:val="nil"/>
        </w:pBdr>
        <w:spacing w:after="100"/>
        <w:rPr>
          <w:color w:val="000000"/>
          <w:sz w:val="24"/>
          <w:szCs w:val="24"/>
        </w:rPr>
      </w:pPr>
      <w:r w:rsidRPr="00B64347">
        <w:rPr>
          <w:b/>
          <w:color w:val="000000"/>
          <w:sz w:val="24"/>
          <w:szCs w:val="24"/>
        </w:rPr>
        <w:t>Access and Accommodations</w:t>
      </w:r>
      <w:r w:rsidRPr="00B64347">
        <w:rPr>
          <w:color w:val="000000"/>
          <w:sz w:val="24"/>
          <w:szCs w:val="24"/>
        </w:rPr>
        <w:t xml:space="preserve">:  </w:t>
      </w:r>
      <w:r w:rsidR="007733E4" w:rsidRPr="00B64347">
        <w:rPr>
          <w:color w:val="000000"/>
          <w:sz w:val="24"/>
          <w:szCs w:val="24"/>
        </w:rPr>
        <w:t xml:space="preserve">Your experience in this class is important to me. If you have already established </w:t>
      </w:r>
      <w:proofErr w:type="gramStart"/>
      <w:r w:rsidR="003C55DF" w:rsidRPr="00B64347">
        <w:rPr>
          <w:color w:val="000000"/>
          <w:sz w:val="24"/>
          <w:szCs w:val="24"/>
        </w:rPr>
        <w:t>accommodations</w:t>
      </w:r>
      <w:proofErr w:type="gramEnd"/>
      <w:r w:rsidR="007733E4" w:rsidRPr="00B64347">
        <w:rPr>
          <w:color w:val="000000"/>
          <w:sz w:val="24"/>
          <w:szCs w:val="24"/>
        </w:rPr>
        <w:t xml:space="preserve"> with Disability Services, please communicate with me so that we may implement your approved accommodations in this course.</w:t>
      </w:r>
    </w:p>
    <w:p w14:paraId="5BC5613A" w14:textId="385B56DF" w:rsidR="0010299F" w:rsidRDefault="007733E4" w:rsidP="007733E4">
      <w:pPr>
        <w:pBdr>
          <w:top w:val="nil"/>
          <w:left w:val="nil"/>
          <w:bottom w:val="nil"/>
          <w:right w:val="nil"/>
          <w:between w:val="nil"/>
        </w:pBdr>
        <w:spacing w:after="100"/>
        <w:rPr>
          <w:color w:val="000000"/>
          <w:sz w:val="24"/>
          <w:szCs w:val="24"/>
        </w:rPr>
      </w:pPr>
      <w:r w:rsidRPr="00B64347">
        <w:rPr>
          <w:color w:val="000000"/>
          <w:sz w:val="24"/>
          <w:szCs w:val="24"/>
        </w:rPr>
        <w:t xml:space="preserve">If you have not yet established services but have a temporary health condition or permanent disability that requires accommodations (conditions include but not limited to; mental health, attention-related, learning, vision, hearing, physical or health impacts), you are welcome to contact Disability Services at </w:t>
      </w:r>
      <w:hyperlink r:id="rId22" w:history="1">
        <w:r w:rsidRPr="00B64347">
          <w:rPr>
            <w:rStyle w:val="Hyperlink"/>
            <w:sz w:val="24"/>
            <w:szCs w:val="24"/>
          </w:rPr>
          <w:t>studentsfirst@lcn.edu</w:t>
        </w:r>
      </w:hyperlink>
      <w:r w:rsidRPr="00B64347">
        <w:rPr>
          <w:color w:val="000000"/>
          <w:sz w:val="24"/>
          <w:szCs w:val="24"/>
        </w:rPr>
        <w:t xml:space="preserve"> to see if you are eligible for accommodations.  Disability services </w:t>
      </w:r>
      <w:r w:rsidR="003C55DF" w:rsidRPr="00B64347">
        <w:rPr>
          <w:color w:val="000000"/>
          <w:sz w:val="24"/>
          <w:szCs w:val="24"/>
        </w:rPr>
        <w:t>offer</w:t>
      </w:r>
      <w:r w:rsidRPr="00B64347">
        <w:rPr>
          <w:color w:val="000000"/>
          <w:sz w:val="24"/>
          <w:szCs w:val="24"/>
        </w:rPr>
        <w:t xml:space="preserve"> resources and </w:t>
      </w:r>
      <w:r w:rsidR="003C55DF" w:rsidRPr="00B64347">
        <w:rPr>
          <w:color w:val="000000"/>
          <w:sz w:val="24"/>
          <w:szCs w:val="24"/>
        </w:rPr>
        <w:t>coordinates</w:t>
      </w:r>
      <w:r w:rsidRPr="00B64347">
        <w:rPr>
          <w:color w:val="000000"/>
          <w:sz w:val="24"/>
          <w:szCs w:val="24"/>
        </w:rPr>
        <w:t xml:space="preserve"> reasonable accommodations for students with disabilities and/or temporary health conditions.</w:t>
      </w:r>
      <w:r w:rsidR="003C55DF" w:rsidRPr="00B64347">
        <w:rPr>
          <w:color w:val="000000"/>
          <w:sz w:val="24"/>
          <w:szCs w:val="24"/>
        </w:rPr>
        <w:t xml:space="preserve"> </w:t>
      </w:r>
      <w:r w:rsidRPr="00B64347">
        <w:rPr>
          <w:color w:val="000000"/>
          <w:sz w:val="24"/>
          <w:szCs w:val="24"/>
        </w:rPr>
        <w:t xml:space="preserve">Reasonable accommodations are established through an interactive process between you, the instructor, and Disability Services.  It is the policy and practice of the Lakeview College of Nursing to create inclusive and accessible learning environments consistent with federal and state </w:t>
      </w:r>
      <w:r w:rsidR="003C55DF" w:rsidRPr="00B64347">
        <w:rPr>
          <w:color w:val="000000"/>
          <w:sz w:val="24"/>
          <w:szCs w:val="24"/>
        </w:rPr>
        <w:t>law.</w:t>
      </w:r>
    </w:p>
    <w:p w14:paraId="2D04225D" w14:textId="77777777" w:rsidR="00473A09" w:rsidRPr="00B64347" w:rsidRDefault="00473A09" w:rsidP="007733E4">
      <w:pPr>
        <w:pBdr>
          <w:top w:val="nil"/>
          <w:left w:val="nil"/>
          <w:bottom w:val="nil"/>
          <w:right w:val="nil"/>
          <w:between w:val="nil"/>
        </w:pBdr>
        <w:spacing w:after="100"/>
        <w:rPr>
          <w:color w:val="000000"/>
          <w:sz w:val="24"/>
          <w:szCs w:val="24"/>
        </w:rPr>
      </w:pPr>
    </w:p>
    <w:p w14:paraId="3E2FD8D8" w14:textId="77777777" w:rsidR="0010299F" w:rsidRPr="00B64347" w:rsidRDefault="00433439">
      <w:pPr>
        <w:rPr>
          <w:b/>
          <w:sz w:val="24"/>
          <w:szCs w:val="24"/>
        </w:rPr>
      </w:pPr>
      <w:r w:rsidRPr="00B64347">
        <w:rPr>
          <w:b/>
          <w:sz w:val="24"/>
          <w:szCs w:val="24"/>
        </w:rPr>
        <w:t>Academic Integrity</w:t>
      </w:r>
    </w:p>
    <w:p w14:paraId="4C9EAA17" w14:textId="77777777" w:rsidR="0010299F" w:rsidRPr="00B64347" w:rsidRDefault="00433439">
      <w:pPr>
        <w:rPr>
          <w:sz w:val="24"/>
          <w:szCs w:val="24"/>
        </w:rPr>
        <w:sectPr w:rsidR="0010299F" w:rsidRPr="00B64347">
          <w:type w:val="continuous"/>
          <w:pgSz w:w="12240" w:h="15840"/>
          <w:pgMar w:top="720" w:right="720" w:bottom="432" w:left="720" w:header="720" w:footer="720" w:gutter="0"/>
          <w:cols w:space="720"/>
        </w:sectPr>
      </w:pPr>
      <w:r w:rsidRPr="00B64347">
        <w:rPr>
          <w:sz w:val="24"/>
          <w:szCs w:val="24"/>
        </w:rPr>
        <w:t xml:space="preserve">Lakeview College of Nursing is committed to upholding the highest standards of academic integrity in the classroom and clinical setting, and it is the responsibility of all stakeholders-faculty, staff, and students to ensure these standards are being met. More about the expected standards of behavior can be found at </w:t>
      </w:r>
      <w:hyperlink r:id="rId23">
        <w:r w:rsidRPr="00B64347">
          <w:rPr>
            <w:color w:val="0000FF"/>
            <w:sz w:val="24"/>
            <w:szCs w:val="24"/>
            <w:u w:val="single"/>
          </w:rPr>
          <w:t>https://lakeviewcol.edu/catalog</w:t>
        </w:r>
      </w:hyperlink>
    </w:p>
    <w:p w14:paraId="7DF0031A" w14:textId="77777777" w:rsidR="0010299F" w:rsidRPr="00B64347" w:rsidRDefault="00433439">
      <w:pPr>
        <w:jc w:val="center"/>
        <w:rPr>
          <w:b/>
          <w:sz w:val="24"/>
          <w:szCs w:val="24"/>
        </w:rPr>
      </w:pPr>
      <w:r w:rsidRPr="00B64347">
        <w:rPr>
          <w:b/>
          <w:noProof/>
          <w:sz w:val="24"/>
          <w:szCs w:val="24"/>
        </w:rPr>
        <w:lastRenderedPageBreak/>
        <w:drawing>
          <wp:inline distT="0" distB="0" distL="0" distR="0" wp14:anchorId="3F1326CD" wp14:editId="5CC46A47">
            <wp:extent cx="1813968" cy="181396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1813968" cy="1813968"/>
                    </a:xfrm>
                    <a:prstGeom prst="rect">
                      <a:avLst/>
                    </a:prstGeom>
                    <a:ln/>
                  </pic:spPr>
                </pic:pic>
              </a:graphicData>
            </a:graphic>
          </wp:inline>
        </w:drawing>
      </w:r>
    </w:p>
    <w:p w14:paraId="7BB3F8F9" w14:textId="77777777" w:rsidR="0010299F" w:rsidRPr="00B64347" w:rsidRDefault="0010299F">
      <w:pPr>
        <w:jc w:val="center"/>
        <w:rPr>
          <w:b/>
          <w:sz w:val="24"/>
          <w:szCs w:val="24"/>
        </w:rPr>
      </w:pPr>
    </w:p>
    <w:p w14:paraId="42636477" w14:textId="77777777" w:rsidR="0010299F" w:rsidRPr="00B64347" w:rsidRDefault="00433439">
      <w:pPr>
        <w:jc w:val="center"/>
        <w:rPr>
          <w:b/>
          <w:sz w:val="24"/>
          <w:szCs w:val="24"/>
        </w:rPr>
      </w:pPr>
      <w:r w:rsidRPr="00B64347">
        <w:rPr>
          <w:b/>
          <w:sz w:val="24"/>
          <w:szCs w:val="24"/>
        </w:rPr>
        <w:t>Academic Integrity Honor Code</w:t>
      </w:r>
    </w:p>
    <w:p w14:paraId="7A11F461" w14:textId="77777777" w:rsidR="0010299F" w:rsidRPr="00B64347" w:rsidRDefault="0010299F">
      <w:pPr>
        <w:rPr>
          <w:sz w:val="24"/>
          <w:szCs w:val="24"/>
        </w:rPr>
      </w:pPr>
    </w:p>
    <w:p w14:paraId="1DD93490" w14:textId="77777777" w:rsidR="0010299F" w:rsidRPr="00B64347" w:rsidRDefault="0010299F">
      <w:pPr>
        <w:rPr>
          <w:sz w:val="24"/>
          <w:szCs w:val="24"/>
        </w:rPr>
      </w:pPr>
    </w:p>
    <w:p w14:paraId="30C22D96" w14:textId="77777777" w:rsidR="0010299F" w:rsidRPr="00B64347" w:rsidRDefault="0010299F">
      <w:pPr>
        <w:rPr>
          <w:sz w:val="24"/>
          <w:szCs w:val="24"/>
        </w:rPr>
      </w:pPr>
    </w:p>
    <w:p w14:paraId="245BB2F4" w14:textId="77777777" w:rsidR="0010299F" w:rsidRPr="00B64347" w:rsidRDefault="0010299F">
      <w:pPr>
        <w:rPr>
          <w:sz w:val="24"/>
          <w:szCs w:val="24"/>
        </w:rPr>
      </w:pPr>
    </w:p>
    <w:p w14:paraId="6CECFDD9" w14:textId="77777777" w:rsidR="0010299F" w:rsidRPr="00B64347" w:rsidRDefault="00433439">
      <w:pPr>
        <w:rPr>
          <w:sz w:val="24"/>
          <w:szCs w:val="24"/>
        </w:rPr>
      </w:pPr>
      <w:r w:rsidRPr="00B64347">
        <w:rPr>
          <w:sz w:val="24"/>
          <w:szCs w:val="24"/>
        </w:rPr>
        <w:t>Student’s Signature: ___________________________________ Date: ______________</w:t>
      </w:r>
    </w:p>
    <w:p w14:paraId="5AD36B69" w14:textId="77777777" w:rsidR="0010299F" w:rsidRPr="00B64347" w:rsidRDefault="0010299F">
      <w:pPr>
        <w:rPr>
          <w:sz w:val="24"/>
          <w:szCs w:val="24"/>
        </w:rPr>
      </w:pPr>
    </w:p>
    <w:p w14:paraId="7BCC8577" w14:textId="77777777" w:rsidR="0010299F" w:rsidRPr="00B64347" w:rsidRDefault="00433439">
      <w:pPr>
        <w:rPr>
          <w:sz w:val="24"/>
          <w:szCs w:val="24"/>
        </w:rPr>
      </w:pPr>
      <w:r w:rsidRPr="00B64347">
        <w:rPr>
          <w:sz w:val="24"/>
          <w:szCs w:val="24"/>
        </w:rPr>
        <w:t>Student’s Printed Name: ___________________________________________________</w:t>
      </w:r>
      <w:r w:rsidRPr="00B64347">
        <w:rPr>
          <w:sz w:val="24"/>
          <w:szCs w:val="24"/>
        </w:rPr>
        <w:tab/>
      </w:r>
    </w:p>
    <w:p w14:paraId="70291CC4" w14:textId="77777777" w:rsidR="0010299F" w:rsidRPr="00B64347" w:rsidRDefault="0010299F">
      <w:pPr>
        <w:rPr>
          <w:sz w:val="24"/>
          <w:szCs w:val="24"/>
        </w:rPr>
      </w:pPr>
    </w:p>
    <w:p w14:paraId="744172D3" w14:textId="77777777" w:rsidR="0010299F" w:rsidRPr="00B64347" w:rsidRDefault="00433439">
      <w:pPr>
        <w:rPr>
          <w:sz w:val="24"/>
          <w:szCs w:val="24"/>
        </w:rPr>
      </w:pPr>
      <w:r w:rsidRPr="00B64347">
        <w:rPr>
          <w:sz w:val="24"/>
          <w:szCs w:val="24"/>
        </w:rPr>
        <w:t xml:space="preserve">For complete information about expected student behavior and disciplinary action, please refer to the </w:t>
      </w:r>
      <w:r w:rsidRPr="00B64347">
        <w:rPr>
          <w:i/>
          <w:sz w:val="24"/>
          <w:szCs w:val="24"/>
        </w:rPr>
        <w:t>Student Handbook</w:t>
      </w:r>
      <w:r w:rsidRPr="00B64347">
        <w:rPr>
          <w:sz w:val="24"/>
          <w:szCs w:val="24"/>
        </w:rPr>
        <w:t>, available on the Lakeview College of Nursing website.</w:t>
      </w:r>
    </w:p>
    <w:p w14:paraId="0DDF10F3" w14:textId="77777777" w:rsidR="0010299F" w:rsidRPr="00B64347" w:rsidRDefault="0010299F">
      <w:pPr>
        <w:jc w:val="right"/>
        <w:rPr>
          <w:b/>
          <w:sz w:val="24"/>
          <w:szCs w:val="24"/>
        </w:rPr>
      </w:pPr>
    </w:p>
    <w:p w14:paraId="4199FD57" w14:textId="77777777" w:rsidR="0010299F" w:rsidRPr="00B64347" w:rsidRDefault="0010299F">
      <w:pPr>
        <w:jc w:val="right"/>
        <w:rPr>
          <w:b/>
          <w:sz w:val="24"/>
          <w:szCs w:val="24"/>
        </w:rPr>
      </w:pPr>
    </w:p>
    <w:p w14:paraId="4B98BBE3" w14:textId="77777777" w:rsidR="0010299F" w:rsidRPr="00B64347" w:rsidRDefault="00433439">
      <w:pPr>
        <w:spacing w:line="480" w:lineRule="auto"/>
        <w:jc w:val="center"/>
        <w:rPr>
          <w:sz w:val="24"/>
          <w:szCs w:val="24"/>
        </w:rPr>
      </w:pPr>
      <w:r w:rsidRPr="00B64347">
        <w:rPr>
          <w:sz w:val="24"/>
          <w:szCs w:val="24"/>
        </w:rPr>
        <w:t>Lakeview College of Nursing</w:t>
      </w:r>
    </w:p>
    <w:p w14:paraId="3D6CBFAB" w14:textId="77777777" w:rsidR="0010299F" w:rsidRPr="00B64347" w:rsidRDefault="00433439">
      <w:pPr>
        <w:spacing w:line="480" w:lineRule="auto"/>
        <w:jc w:val="center"/>
        <w:rPr>
          <w:sz w:val="24"/>
          <w:szCs w:val="24"/>
        </w:rPr>
      </w:pPr>
      <w:r w:rsidRPr="00B64347">
        <w:rPr>
          <w:sz w:val="24"/>
          <w:szCs w:val="24"/>
        </w:rPr>
        <w:t>N431 Adult Health II</w:t>
      </w:r>
    </w:p>
    <w:p w14:paraId="1001D28C" w14:textId="5063DAE3" w:rsidR="0010299F" w:rsidRPr="00B64347" w:rsidRDefault="00A83CB8">
      <w:pPr>
        <w:spacing w:line="480" w:lineRule="auto"/>
        <w:jc w:val="center"/>
        <w:rPr>
          <w:sz w:val="24"/>
          <w:szCs w:val="24"/>
        </w:rPr>
      </w:pPr>
      <w:r w:rsidRPr="00B64347">
        <w:rPr>
          <w:sz w:val="24"/>
          <w:szCs w:val="24"/>
        </w:rPr>
        <w:t>Spring 2024</w:t>
      </w:r>
    </w:p>
    <w:p w14:paraId="30F70D04" w14:textId="77777777" w:rsidR="0010299F" w:rsidRPr="00B64347" w:rsidRDefault="0010299F">
      <w:pPr>
        <w:rPr>
          <w:sz w:val="24"/>
          <w:szCs w:val="24"/>
        </w:rPr>
      </w:pPr>
    </w:p>
    <w:p w14:paraId="10BB2939" w14:textId="77777777" w:rsidR="0010299F" w:rsidRPr="00B64347" w:rsidRDefault="00433439">
      <w:pPr>
        <w:rPr>
          <w:b/>
          <w:sz w:val="24"/>
          <w:szCs w:val="24"/>
        </w:rPr>
      </w:pPr>
      <w:r w:rsidRPr="00B64347">
        <w:rPr>
          <w:b/>
          <w:sz w:val="24"/>
          <w:szCs w:val="24"/>
        </w:rPr>
        <w:t xml:space="preserve">My signature above verifies that I have read and understood the rules identified on the previous pages for class and clinical.  </w:t>
      </w:r>
    </w:p>
    <w:p w14:paraId="77293038" w14:textId="77777777" w:rsidR="0010299F" w:rsidRPr="00B64347" w:rsidRDefault="0010299F">
      <w:pPr>
        <w:rPr>
          <w:b/>
          <w:sz w:val="24"/>
          <w:szCs w:val="24"/>
        </w:rPr>
      </w:pPr>
    </w:p>
    <w:p w14:paraId="022BBD3F" w14:textId="77777777" w:rsidR="0010299F" w:rsidRPr="00B64347" w:rsidRDefault="00433439">
      <w:pPr>
        <w:rPr>
          <w:b/>
          <w:sz w:val="24"/>
          <w:szCs w:val="24"/>
        </w:rPr>
      </w:pPr>
      <w:r w:rsidRPr="00B64347">
        <w:rPr>
          <w:b/>
          <w:sz w:val="24"/>
          <w:szCs w:val="24"/>
        </w:rPr>
        <w:t xml:space="preserve">It also verifies that I have read and understand this course's syllabus.  </w:t>
      </w:r>
    </w:p>
    <w:p w14:paraId="6307D8C0" w14:textId="77777777" w:rsidR="0010299F" w:rsidRPr="00B64347" w:rsidRDefault="0010299F">
      <w:pPr>
        <w:rPr>
          <w:sz w:val="24"/>
          <w:szCs w:val="24"/>
        </w:rPr>
      </w:pPr>
    </w:p>
    <w:sectPr w:rsidR="0010299F" w:rsidRPr="00B64347">
      <w:pgSz w:w="12240" w:h="15840"/>
      <w:pgMar w:top="720"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BF0F" w14:textId="77777777" w:rsidR="002A49A1" w:rsidRDefault="002A49A1">
      <w:r>
        <w:separator/>
      </w:r>
    </w:p>
  </w:endnote>
  <w:endnote w:type="continuationSeparator" w:id="0">
    <w:p w14:paraId="4A53542C" w14:textId="77777777" w:rsidR="002A49A1" w:rsidRDefault="002A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93B7" w14:textId="77777777" w:rsidR="00C36A46" w:rsidRDefault="00C36A46">
    <w:pPr>
      <w:widowControl w:val="0"/>
      <w:pBdr>
        <w:top w:val="nil"/>
        <w:left w:val="nil"/>
        <w:bottom w:val="nil"/>
        <w:right w:val="nil"/>
        <w:between w:val="nil"/>
      </w:pBdr>
      <w:tabs>
        <w:tab w:val="left" w:pos="0"/>
        <w:tab w:val="center" w:pos="4320"/>
        <w:tab w:val="right" w:pos="8640"/>
        <w:tab w:val="lef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186B8190" w14:textId="77777777" w:rsidR="00C36A46" w:rsidRDefault="00C36A46">
    <w:pPr>
      <w:widowControl w:val="0"/>
      <w:pBdr>
        <w:top w:val="nil"/>
        <w:left w:val="nil"/>
        <w:bottom w:val="nil"/>
        <w:right w:val="nil"/>
        <w:between w:val="nil"/>
      </w:pBdr>
      <w:tabs>
        <w:tab w:val="left" w:pos="0"/>
        <w:tab w:val="center" w:pos="4320"/>
        <w:tab w:val="right" w:pos="8640"/>
        <w:tab w:val="left" w:pos="9360"/>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0C13" w14:textId="77777777" w:rsidR="002A49A1" w:rsidRDefault="002A49A1">
      <w:r>
        <w:separator/>
      </w:r>
    </w:p>
  </w:footnote>
  <w:footnote w:type="continuationSeparator" w:id="0">
    <w:p w14:paraId="04367046" w14:textId="77777777" w:rsidR="002A49A1" w:rsidRDefault="002A4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43D"/>
    <w:multiLevelType w:val="multilevel"/>
    <w:tmpl w:val="D8503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B662C"/>
    <w:multiLevelType w:val="multilevel"/>
    <w:tmpl w:val="DF7AD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00066"/>
    <w:multiLevelType w:val="hybridMultilevel"/>
    <w:tmpl w:val="EF74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75545"/>
    <w:multiLevelType w:val="multilevel"/>
    <w:tmpl w:val="FB4AC9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B83C58"/>
    <w:multiLevelType w:val="multilevel"/>
    <w:tmpl w:val="9E5C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B11888"/>
    <w:multiLevelType w:val="multilevel"/>
    <w:tmpl w:val="BDD66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B572D"/>
    <w:multiLevelType w:val="multilevel"/>
    <w:tmpl w:val="A4608F9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AAA0396"/>
    <w:multiLevelType w:val="multilevel"/>
    <w:tmpl w:val="6F9AD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6336B8"/>
    <w:multiLevelType w:val="multilevel"/>
    <w:tmpl w:val="C9C072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0C010F"/>
    <w:multiLevelType w:val="multilevel"/>
    <w:tmpl w:val="AD30BF40"/>
    <w:lvl w:ilvl="0">
      <w:start w:val="1"/>
      <w:numFmt w:val="decimal"/>
      <w:lvlText w:val="%1."/>
      <w:lvlJc w:val="left"/>
      <w:pPr>
        <w:ind w:left="1440" w:hanging="360"/>
      </w:pPr>
      <w:rPr>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01C5667"/>
    <w:multiLevelType w:val="multilevel"/>
    <w:tmpl w:val="EEC0C72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3D6423"/>
    <w:multiLevelType w:val="multilevel"/>
    <w:tmpl w:val="A5E85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7216AA"/>
    <w:multiLevelType w:val="multilevel"/>
    <w:tmpl w:val="76424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3E09A7"/>
    <w:multiLevelType w:val="multilevel"/>
    <w:tmpl w:val="05F046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9D2455"/>
    <w:multiLevelType w:val="multilevel"/>
    <w:tmpl w:val="0804CE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2545405"/>
    <w:multiLevelType w:val="multilevel"/>
    <w:tmpl w:val="2458B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1A11E9"/>
    <w:multiLevelType w:val="multilevel"/>
    <w:tmpl w:val="AC084D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5620C22"/>
    <w:multiLevelType w:val="multilevel"/>
    <w:tmpl w:val="51E89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141852"/>
    <w:multiLevelType w:val="multilevel"/>
    <w:tmpl w:val="5186D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5B7302"/>
    <w:multiLevelType w:val="multilevel"/>
    <w:tmpl w:val="A5844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1E652E"/>
    <w:multiLevelType w:val="multilevel"/>
    <w:tmpl w:val="BEB0E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B4042C"/>
    <w:multiLevelType w:val="multilevel"/>
    <w:tmpl w:val="835CD38C"/>
    <w:lvl w:ilvl="0">
      <w:start w:val="1"/>
      <w:numFmt w:val="decimal"/>
      <w:lvlText w:val="%1."/>
      <w:lvlJc w:val="left"/>
      <w:pPr>
        <w:ind w:left="144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4640B8"/>
    <w:multiLevelType w:val="multilevel"/>
    <w:tmpl w:val="2A649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41701"/>
    <w:multiLevelType w:val="multilevel"/>
    <w:tmpl w:val="90963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C508C4"/>
    <w:multiLevelType w:val="multilevel"/>
    <w:tmpl w:val="0344A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6C5479"/>
    <w:multiLevelType w:val="multilevel"/>
    <w:tmpl w:val="E9503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0D4916"/>
    <w:multiLevelType w:val="multilevel"/>
    <w:tmpl w:val="1F6E37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2865436"/>
    <w:multiLevelType w:val="multilevel"/>
    <w:tmpl w:val="D0EC7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D04174"/>
    <w:multiLevelType w:val="multilevel"/>
    <w:tmpl w:val="A66CF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F95CA5"/>
    <w:multiLevelType w:val="multilevel"/>
    <w:tmpl w:val="D0C473B0"/>
    <w:lvl w:ilvl="0">
      <w:start w:val="1"/>
      <w:numFmt w:val="decimal"/>
      <w:lvlText w:val="%1."/>
      <w:lvlJc w:val="left"/>
      <w:pPr>
        <w:ind w:left="144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96745"/>
    <w:multiLevelType w:val="multilevel"/>
    <w:tmpl w:val="04D25D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D7F41E7"/>
    <w:multiLevelType w:val="multilevel"/>
    <w:tmpl w:val="0D782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6410148">
    <w:abstractNumId w:val="8"/>
  </w:num>
  <w:num w:numId="2" w16cid:durableId="712778749">
    <w:abstractNumId w:val="15"/>
  </w:num>
  <w:num w:numId="3" w16cid:durableId="574364691">
    <w:abstractNumId w:val="17"/>
  </w:num>
  <w:num w:numId="4" w16cid:durableId="1983342236">
    <w:abstractNumId w:val="14"/>
  </w:num>
  <w:num w:numId="5" w16cid:durableId="2001038885">
    <w:abstractNumId w:val="13"/>
  </w:num>
  <w:num w:numId="6" w16cid:durableId="19821337">
    <w:abstractNumId w:val="30"/>
  </w:num>
  <w:num w:numId="7" w16cid:durableId="2067142044">
    <w:abstractNumId w:val="27"/>
  </w:num>
  <w:num w:numId="8" w16cid:durableId="1004551946">
    <w:abstractNumId w:val="10"/>
  </w:num>
  <w:num w:numId="9" w16cid:durableId="1362823708">
    <w:abstractNumId w:val="21"/>
  </w:num>
  <w:num w:numId="10" w16cid:durableId="1136751746">
    <w:abstractNumId w:val="1"/>
  </w:num>
  <w:num w:numId="11" w16cid:durableId="609434548">
    <w:abstractNumId w:val="0"/>
  </w:num>
  <w:num w:numId="12" w16cid:durableId="1481533867">
    <w:abstractNumId w:val="3"/>
  </w:num>
  <w:num w:numId="13" w16cid:durableId="1822426608">
    <w:abstractNumId w:val="25"/>
  </w:num>
  <w:num w:numId="14" w16cid:durableId="1763261612">
    <w:abstractNumId w:val="28"/>
  </w:num>
  <w:num w:numId="15" w16cid:durableId="1070886998">
    <w:abstractNumId w:val="18"/>
  </w:num>
  <w:num w:numId="16" w16cid:durableId="1854689441">
    <w:abstractNumId w:val="26"/>
  </w:num>
  <w:num w:numId="17" w16cid:durableId="349070243">
    <w:abstractNumId w:val="16"/>
  </w:num>
  <w:num w:numId="18" w16cid:durableId="1709446715">
    <w:abstractNumId w:val="11"/>
  </w:num>
  <w:num w:numId="19" w16cid:durableId="454906514">
    <w:abstractNumId w:val="22"/>
  </w:num>
  <w:num w:numId="20" w16cid:durableId="1672175241">
    <w:abstractNumId w:val="24"/>
  </w:num>
  <w:num w:numId="21" w16cid:durableId="1845626051">
    <w:abstractNumId w:val="7"/>
  </w:num>
  <w:num w:numId="22" w16cid:durableId="496968359">
    <w:abstractNumId w:val="5"/>
  </w:num>
  <w:num w:numId="23" w16cid:durableId="1438913625">
    <w:abstractNumId w:val="23"/>
  </w:num>
  <w:num w:numId="24" w16cid:durableId="1917277308">
    <w:abstractNumId w:val="9"/>
  </w:num>
  <w:num w:numId="25" w16cid:durableId="1302535986">
    <w:abstractNumId w:val="19"/>
  </w:num>
  <w:num w:numId="26" w16cid:durableId="1727560713">
    <w:abstractNumId w:val="12"/>
  </w:num>
  <w:num w:numId="27" w16cid:durableId="1952011254">
    <w:abstractNumId w:val="29"/>
  </w:num>
  <w:num w:numId="28" w16cid:durableId="666712435">
    <w:abstractNumId w:val="20"/>
  </w:num>
  <w:num w:numId="29" w16cid:durableId="1950969356">
    <w:abstractNumId w:val="4"/>
  </w:num>
  <w:num w:numId="30" w16cid:durableId="555243230">
    <w:abstractNumId w:val="31"/>
  </w:num>
  <w:num w:numId="31" w16cid:durableId="1459685593">
    <w:abstractNumId w:val="6"/>
  </w:num>
  <w:num w:numId="32" w16cid:durableId="186463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3MDE0NrQ0M7OwtDBR0lEKTi0uzszPAykwrAUAekrqzCwAAAA="/>
  </w:docVars>
  <w:rsids>
    <w:rsidRoot w:val="0010299F"/>
    <w:rsid w:val="00010C76"/>
    <w:rsid w:val="0001797C"/>
    <w:rsid w:val="000F1634"/>
    <w:rsid w:val="0010299F"/>
    <w:rsid w:val="00186A4D"/>
    <w:rsid w:val="001A483A"/>
    <w:rsid w:val="001D0588"/>
    <w:rsid w:val="001D0A32"/>
    <w:rsid w:val="0024432B"/>
    <w:rsid w:val="00250586"/>
    <w:rsid w:val="00277238"/>
    <w:rsid w:val="002A49A1"/>
    <w:rsid w:val="002B3793"/>
    <w:rsid w:val="002E3846"/>
    <w:rsid w:val="002F0CC0"/>
    <w:rsid w:val="003246D9"/>
    <w:rsid w:val="00327D2A"/>
    <w:rsid w:val="00336EEF"/>
    <w:rsid w:val="00390662"/>
    <w:rsid w:val="003A07DD"/>
    <w:rsid w:val="003C55DF"/>
    <w:rsid w:val="003E2ED2"/>
    <w:rsid w:val="00413778"/>
    <w:rsid w:val="00432C10"/>
    <w:rsid w:val="00433439"/>
    <w:rsid w:val="00434C7D"/>
    <w:rsid w:val="00473A09"/>
    <w:rsid w:val="004B62A3"/>
    <w:rsid w:val="0051137B"/>
    <w:rsid w:val="00530824"/>
    <w:rsid w:val="00533E77"/>
    <w:rsid w:val="00544B34"/>
    <w:rsid w:val="005761E9"/>
    <w:rsid w:val="005A149D"/>
    <w:rsid w:val="005D67DD"/>
    <w:rsid w:val="00635215"/>
    <w:rsid w:val="00743AD5"/>
    <w:rsid w:val="007733E4"/>
    <w:rsid w:val="00776B91"/>
    <w:rsid w:val="008176CA"/>
    <w:rsid w:val="00826904"/>
    <w:rsid w:val="008327A2"/>
    <w:rsid w:val="00854E00"/>
    <w:rsid w:val="008B578C"/>
    <w:rsid w:val="008C69BC"/>
    <w:rsid w:val="008D4769"/>
    <w:rsid w:val="008F418B"/>
    <w:rsid w:val="009146B5"/>
    <w:rsid w:val="00920EB1"/>
    <w:rsid w:val="00943024"/>
    <w:rsid w:val="00943913"/>
    <w:rsid w:val="0094765B"/>
    <w:rsid w:val="0098349A"/>
    <w:rsid w:val="009C5B77"/>
    <w:rsid w:val="009C5EE6"/>
    <w:rsid w:val="00A05629"/>
    <w:rsid w:val="00A47ADC"/>
    <w:rsid w:val="00A83CB8"/>
    <w:rsid w:val="00B26B52"/>
    <w:rsid w:val="00B33060"/>
    <w:rsid w:val="00B64347"/>
    <w:rsid w:val="00BD1B7F"/>
    <w:rsid w:val="00C1497B"/>
    <w:rsid w:val="00C24082"/>
    <w:rsid w:val="00C36A46"/>
    <w:rsid w:val="00C80812"/>
    <w:rsid w:val="00D00C40"/>
    <w:rsid w:val="00D00F9C"/>
    <w:rsid w:val="00D01175"/>
    <w:rsid w:val="00D44D1C"/>
    <w:rsid w:val="00D52417"/>
    <w:rsid w:val="00D558B1"/>
    <w:rsid w:val="00D7530A"/>
    <w:rsid w:val="00D77AA1"/>
    <w:rsid w:val="00DB0E17"/>
    <w:rsid w:val="00DB110A"/>
    <w:rsid w:val="00DD725E"/>
    <w:rsid w:val="00E06AFF"/>
    <w:rsid w:val="00E12F28"/>
    <w:rsid w:val="00E14008"/>
    <w:rsid w:val="00E20A91"/>
    <w:rsid w:val="00E50526"/>
    <w:rsid w:val="00E612B0"/>
    <w:rsid w:val="00E75002"/>
    <w:rsid w:val="00E924F1"/>
    <w:rsid w:val="00EA6B80"/>
    <w:rsid w:val="00EC5E9C"/>
    <w:rsid w:val="00F358F1"/>
    <w:rsid w:val="00F63207"/>
    <w:rsid w:val="00F926ED"/>
    <w:rsid w:val="00FC4677"/>
    <w:rsid w:val="00FE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05D05"/>
  <w15:docId w15:val="{CF6409D2-01E0-45AC-9D69-FC1B0EFE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2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Style2">
    <w:name w:val="Style2"/>
    <w:uiPriority w:val="99"/>
    <w:rsid w:val="000F74E3"/>
  </w:style>
  <w:style w:type="character" w:styleId="Hyperlink">
    <w:name w:val="Hyperlink"/>
    <w:basedOn w:val="DefaultParagraphFont"/>
    <w:uiPriority w:val="99"/>
    <w:rsid w:val="00324020"/>
    <w:rPr>
      <w:color w:val="0000FF"/>
      <w:u w:val="single"/>
    </w:rPr>
  </w:style>
  <w:style w:type="paragraph" w:styleId="NormalWeb">
    <w:name w:val="Normal (Web)"/>
    <w:basedOn w:val="Normal"/>
    <w:uiPriority w:val="99"/>
    <w:rsid w:val="00324020"/>
    <w:pPr>
      <w:spacing w:after="100"/>
    </w:pPr>
    <w:rPr>
      <w:sz w:val="24"/>
    </w:rPr>
  </w:style>
  <w:style w:type="character" w:styleId="PageNumber">
    <w:name w:val="page number"/>
    <w:basedOn w:val="DefaultParagraphFont"/>
    <w:rsid w:val="00324020"/>
  </w:style>
  <w:style w:type="paragraph" w:styleId="Footer">
    <w:name w:val="footer"/>
    <w:basedOn w:val="Normal"/>
    <w:link w:val="FooterChar"/>
    <w:uiPriority w:val="99"/>
    <w:rsid w:val="00324020"/>
    <w:pPr>
      <w:widowControl w:val="0"/>
      <w:tabs>
        <w:tab w:val="left" w:pos="0"/>
        <w:tab w:val="center" w:pos="4320"/>
        <w:tab w:val="right" w:pos="8640"/>
        <w:tab w:val="left" w:pos="9360"/>
      </w:tabs>
    </w:pPr>
    <w:rPr>
      <w:snapToGrid w:val="0"/>
      <w:sz w:val="24"/>
    </w:rPr>
  </w:style>
  <w:style w:type="character" w:customStyle="1" w:styleId="FooterChar">
    <w:name w:val="Footer Char"/>
    <w:basedOn w:val="DefaultParagraphFont"/>
    <w:link w:val="Footer"/>
    <w:uiPriority w:val="99"/>
    <w:rsid w:val="00324020"/>
    <w:rPr>
      <w:rFonts w:ascii="Times New Roman" w:eastAsia="Times New Roman" w:hAnsi="Times New Roman" w:cs="Times New Roman"/>
      <w:snapToGrid w:val="0"/>
      <w:szCs w:val="20"/>
    </w:rPr>
  </w:style>
  <w:style w:type="paragraph" w:styleId="ListParagraph">
    <w:name w:val="List Paragraph"/>
    <w:basedOn w:val="Normal"/>
    <w:uiPriority w:val="34"/>
    <w:qFormat/>
    <w:rsid w:val="00324020"/>
    <w:pPr>
      <w:ind w:left="720"/>
      <w:contextualSpacing/>
    </w:pPr>
    <w:rPr>
      <w:sz w:val="24"/>
      <w:szCs w:val="24"/>
    </w:rPr>
  </w:style>
  <w:style w:type="character" w:customStyle="1" w:styleId="UnresolvedMention1">
    <w:name w:val="Unresolved Mention1"/>
    <w:basedOn w:val="DefaultParagraphFont"/>
    <w:uiPriority w:val="99"/>
    <w:semiHidden/>
    <w:unhideWhenUsed/>
    <w:rsid w:val="000F42EE"/>
    <w:rPr>
      <w:color w:val="605E5C"/>
      <w:shd w:val="clear" w:color="auto" w:fill="E1DFDD"/>
    </w:rPr>
  </w:style>
  <w:style w:type="paragraph" w:styleId="BalloonText">
    <w:name w:val="Balloon Text"/>
    <w:basedOn w:val="Normal"/>
    <w:link w:val="BalloonTextChar"/>
    <w:uiPriority w:val="99"/>
    <w:semiHidden/>
    <w:unhideWhenUsed/>
    <w:rsid w:val="00386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5BF"/>
    <w:rPr>
      <w:rFonts w:ascii="Segoe UI" w:eastAsia="Times New Roman" w:hAnsi="Segoe UI" w:cs="Segoe UI"/>
      <w:sz w:val="18"/>
      <w:szCs w:val="18"/>
    </w:rPr>
  </w:style>
  <w:style w:type="table" w:styleId="TableGrid">
    <w:name w:val="Table Grid"/>
    <w:basedOn w:val="TableNormal"/>
    <w:uiPriority w:val="59"/>
    <w:rsid w:val="005A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A531A"/>
    <w:rPr>
      <w:color w:val="605E5C"/>
      <w:shd w:val="clear" w:color="auto" w:fill="E1DFDD"/>
    </w:rPr>
  </w:style>
  <w:style w:type="character" w:styleId="FollowedHyperlink">
    <w:name w:val="FollowedHyperlink"/>
    <w:basedOn w:val="DefaultParagraphFont"/>
    <w:uiPriority w:val="99"/>
    <w:semiHidden/>
    <w:unhideWhenUsed/>
    <w:rsid w:val="00BD5E3A"/>
    <w:rPr>
      <w:color w:val="800080" w:themeColor="followedHyperlink"/>
      <w:u w:val="single"/>
    </w:rPr>
  </w:style>
  <w:style w:type="character" w:customStyle="1" w:styleId="UnresolvedMention3">
    <w:name w:val="Unresolved Mention3"/>
    <w:basedOn w:val="DefaultParagraphFont"/>
    <w:uiPriority w:val="99"/>
    <w:semiHidden/>
    <w:unhideWhenUsed/>
    <w:rsid w:val="00942EFC"/>
    <w:rPr>
      <w:color w:val="605E5C"/>
      <w:shd w:val="clear" w:color="auto" w:fill="E1DFDD"/>
    </w:rPr>
  </w:style>
  <w:style w:type="character" w:customStyle="1" w:styleId="UnresolvedMention4">
    <w:name w:val="Unresolved Mention4"/>
    <w:basedOn w:val="DefaultParagraphFont"/>
    <w:uiPriority w:val="99"/>
    <w:semiHidden/>
    <w:unhideWhenUsed/>
    <w:rsid w:val="00D12BD0"/>
    <w:rPr>
      <w:color w:val="605E5C"/>
      <w:shd w:val="clear" w:color="auto" w:fill="E1DFDD"/>
    </w:rPr>
  </w:style>
  <w:style w:type="paragraph" w:styleId="Revision">
    <w:name w:val="Revision"/>
    <w:hidden/>
    <w:uiPriority w:val="99"/>
    <w:semiHidden/>
    <w:rsid w:val="00436752"/>
  </w:style>
  <w:style w:type="character" w:customStyle="1" w:styleId="UnresolvedMention5">
    <w:name w:val="Unresolved Mention5"/>
    <w:basedOn w:val="DefaultParagraphFont"/>
    <w:uiPriority w:val="99"/>
    <w:semiHidden/>
    <w:unhideWhenUsed/>
    <w:rsid w:val="00443A7E"/>
    <w:rPr>
      <w:color w:val="605E5C"/>
      <w:shd w:val="clear" w:color="auto" w:fill="E1DFDD"/>
    </w:rPr>
  </w:style>
  <w:style w:type="character" w:customStyle="1" w:styleId="UnresolvedMention6">
    <w:name w:val="Unresolved Mention6"/>
    <w:basedOn w:val="DefaultParagraphFont"/>
    <w:uiPriority w:val="99"/>
    <w:semiHidden/>
    <w:unhideWhenUsed/>
    <w:rsid w:val="00357D64"/>
    <w:rPr>
      <w:color w:val="605E5C"/>
      <w:shd w:val="clear" w:color="auto" w:fill="E1DFDD"/>
    </w:rPr>
  </w:style>
  <w:style w:type="character" w:styleId="CommentReference">
    <w:name w:val="annotation reference"/>
    <w:basedOn w:val="DefaultParagraphFont"/>
    <w:uiPriority w:val="99"/>
    <w:semiHidden/>
    <w:unhideWhenUsed/>
    <w:rsid w:val="001D4090"/>
    <w:rPr>
      <w:sz w:val="16"/>
      <w:szCs w:val="16"/>
    </w:rPr>
  </w:style>
  <w:style w:type="paragraph" w:styleId="CommentText">
    <w:name w:val="annotation text"/>
    <w:basedOn w:val="Normal"/>
    <w:link w:val="CommentTextChar"/>
    <w:uiPriority w:val="99"/>
    <w:unhideWhenUsed/>
    <w:rsid w:val="001D4090"/>
  </w:style>
  <w:style w:type="character" w:customStyle="1" w:styleId="CommentTextChar">
    <w:name w:val="Comment Text Char"/>
    <w:basedOn w:val="DefaultParagraphFont"/>
    <w:link w:val="CommentText"/>
    <w:uiPriority w:val="99"/>
    <w:rsid w:val="001D40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090"/>
    <w:rPr>
      <w:b/>
      <w:bCs/>
    </w:rPr>
  </w:style>
  <w:style w:type="character" w:customStyle="1" w:styleId="CommentSubjectChar">
    <w:name w:val="Comment Subject Char"/>
    <w:basedOn w:val="CommentTextChar"/>
    <w:link w:val="CommentSubject"/>
    <w:uiPriority w:val="99"/>
    <w:semiHidden/>
    <w:rsid w:val="001D4090"/>
    <w:rPr>
      <w:rFonts w:ascii="Times New Roman" w:eastAsia="Times New Roman" w:hAnsi="Times New Roman" w:cs="Times New 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character" w:styleId="UnresolvedMention">
    <w:name w:val="Unresolved Mention"/>
    <w:basedOn w:val="DefaultParagraphFont"/>
    <w:uiPriority w:val="99"/>
    <w:semiHidden/>
    <w:unhideWhenUsed/>
    <w:rsid w:val="00B6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14192">
      <w:bodyDiv w:val="1"/>
      <w:marLeft w:val="0"/>
      <w:marRight w:val="0"/>
      <w:marTop w:val="0"/>
      <w:marBottom w:val="0"/>
      <w:divBdr>
        <w:top w:val="none" w:sz="0" w:space="0" w:color="auto"/>
        <w:left w:val="none" w:sz="0" w:space="0" w:color="auto"/>
        <w:bottom w:val="none" w:sz="0" w:space="0" w:color="auto"/>
        <w:right w:val="none" w:sz="0" w:space="0" w:color="auto"/>
      </w:divBdr>
      <w:divsChild>
        <w:div w:id="665518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malley@lakeviewcol.edu" TargetMode="External"/><Relationship Id="rId13" Type="http://schemas.openxmlformats.org/officeDocument/2006/relationships/hyperlink" Target="https://lakeviewcol.edvance360.com/" TargetMode="External"/><Relationship Id="rId18" Type="http://schemas.openxmlformats.org/officeDocument/2006/relationships/hyperlink" Target="https://www.atitesting.com/contac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titesting.com/TechnicalRequirements.aspx" TargetMode="External"/><Relationship Id="rId17" Type="http://schemas.openxmlformats.org/officeDocument/2006/relationships/hyperlink" Target="https://v9.edvance360.com/hel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shake@lakeviewcol.edu" TargetMode="External"/><Relationship Id="rId20" Type="http://schemas.openxmlformats.org/officeDocument/2006/relationships/hyperlink" Target="https://www.lakeviewcol.edu/index.php/techn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keviewcol.edu/index.php/technology" TargetMode="External"/><Relationship Id="rId24"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lakeviewcol.edu/catalog" TargetMode="External"/><Relationship Id="rId23" Type="http://schemas.openxmlformats.org/officeDocument/2006/relationships/hyperlink" Target="https://lakeviewcol.edu/catalog" TargetMode="External"/><Relationship Id="rId10" Type="http://schemas.openxmlformats.org/officeDocument/2006/relationships/hyperlink" Target="https://www.atitesting.com/" TargetMode="External"/><Relationship Id="rId19" Type="http://schemas.openxmlformats.org/officeDocument/2006/relationships/hyperlink" Target="https://www.turnitin.com/" TargetMode="External"/><Relationship Id="rId4" Type="http://schemas.openxmlformats.org/officeDocument/2006/relationships/settings" Target="settings.xml"/><Relationship Id="rId9" Type="http://schemas.openxmlformats.org/officeDocument/2006/relationships/hyperlink" Target="mailto:lscribner@lakeviewcol.edu" TargetMode="External"/><Relationship Id="rId14" Type="http://schemas.openxmlformats.org/officeDocument/2006/relationships/hyperlink" Target="http://www.lakeviewcol.edu" TargetMode="External"/><Relationship Id="rId22" Type="http://schemas.openxmlformats.org/officeDocument/2006/relationships/hyperlink" Target="mailto:studentsfirst@lc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CzeQGaOGKDuMSSeVKmNvnh3hqA==">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6713</Words>
  <Characters>37878</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44502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lanette stuckey</dc:creator>
  <cp:lastModifiedBy>Eleni Key</cp:lastModifiedBy>
  <cp:revision>6</cp:revision>
  <cp:lastPrinted>2023-04-19T17:56:00Z</cp:lastPrinted>
  <dcterms:created xsi:type="dcterms:W3CDTF">2024-01-01T18:47:00Z</dcterms:created>
  <dcterms:modified xsi:type="dcterms:W3CDTF">2024-01-03T19:38:00Z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94e086001defa9ebe947b0726496ce3ff359c29563024f81cc13cd36e91b0ef1</vt:lpwstr>
  </property>
</Properties>
</file>