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D1" w:rsidRPr="000E55D1" w:rsidRDefault="000E55D1" w:rsidP="000E55D1">
      <w:pPr>
        <w:keepNext/>
        <w:tabs>
          <w:tab w:val="left" w:pos="5040"/>
        </w:tabs>
        <w:spacing w:after="180" w:line="240" w:lineRule="auto"/>
        <w:jc w:val="center"/>
        <w:outlineLvl w:val="0"/>
        <w:rPr>
          <w:rFonts w:eastAsia="Times New Roman" w:cs="Times New Roman"/>
          <w:b/>
          <w:bCs/>
          <w:szCs w:val="24"/>
        </w:rPr>
      </w:pPr>
      <w:r w:rsidRPr="000E55D1">
        <w:rPr>
          <w:rFonts w:eastAsia="Times New Roman" w:cs="Times New Roman"/>
          <w:b/>
          <w:bCs/>
          <w:szCs w:val="24"/>
        </w:rPr>
        <w:t>LEARNING TEAM CHARTER EXAMPLE</w:t>
      </w:r>
    </w:p>
    <w:p w:rsidR="000E55D1" w:rsidRPr="000E55D1" w:rsidRDefault="000E55D1" w:rsidP="000E55D1">
      <w:pPr>
        <w:spacing w:after="0" w:line="240" w:lineRule="auto"/>
        <w:rPr>
          <w:rFonts w:eastAsia="Times New Roman" w:cs="Times New Roman"/>
          <w:szCs w:val="20"/>
        </w:rPr>
      </w:pPr>
      <w:r w:rsidRPr="000E55D1">
        <w:rPr>
          <w:rFonts w:eastAsia="Times New Roman" w:cs="Times New Roman"/>
          <w:szCs w:val="20"/>
        </w:rPr>
        <w:t xml:space="preserve">The learning team charter is to be completed and submitted by Sunday, September 4 before </w:t>
      </w:r>
      <w:proofErr w:type="gramStart"/>
      <w:r w:rsidRPr="000E55D1">
        <w:rPr>
          <w:rFonts w:eastAsia="Times New Roman" w:cs="Times New Roman"/>
          <w:szCs w:val="20"/>
        </w:rPr>
        <w:t>midnight  for</w:t>
      </w:r>
      <w:proofErr w:type="gramEnd"/>
      <w:r w:rsidRPr="000E55D1">
        <w:rPr>
          <w:rFonts w:eastAsia="Times New Roman" w:cs="Times New Roman"/>
          <w:szCs w:val="20"/>
        </w:rPr>
        <w:t xml:space="preserve"> approval prior to any legacy assignment work is to be done. Below is an example of the necessary components the charter must include for approval. </w:t>
      </w:r>
    </w:p>
    <w:p w:rsidR="000E55D1" w:rsidRPr="000E55D1" w:rsidRDefault="000E55D1" w:rsidP="000E55D1">
      <w:pPr>
        <w:spacing w:after="0" w:line="120" w:lineRule="auto"/>
        <w:rPr>
          <w:rFonts w:eastAsia="Times New Roman" w:cs="Times New Roman"/>
          <w:szCs w:val="24"/>
        </w:rPr>
      </w:pPr>
    </w:p>
    <w:p w:rsidR="000E55D1" w:rsidRPr="000E55D1" w:rsidRDefault="000E55D1" w:rsidP="000E55D1">
      <w:pPr>
        <w:spacing w:after="0" w:line="240" w:lineRule="auto"/>
        <w:rPr>
          <w:rFonts w:eastAsia="Times New Roman" w:cs="Times New Roman"/>
          <w:szCs w:val="20"/>
        </w:rPr>
      </w:pPr>
    </w:p>
    <w:tbl>
      <w:tblPr>
        <w:tblW w:w="10320" w:type="dxa"/>
        <w:tblLayout w:type="fixed"/>
        <w:tblCellMar>
          <w:left w:w="0" w:type="dxa"/>
          <w:right w:w="0" w:type="dxa"/>
        </w:tblCellMar>
        <w:tblLook w:val="04A0" w:firstRow="1" w:lastRow="0" w:firstColumn="1" w:lastColumn="0" w:noHBand="0" w:noVBand="1"/>
      </w:tblPr>
      <w:tblGrid>
        <w:gridCol w:w="1440"/>
        <w:gridCol w:w="251"/>
        <w:gridCol w:w="35"/>
        <w:gridCol w:w="812"/>
        <w:gridCol w:w="4117"/>
        <w:gridCol w:w="35"/>
        <w:gridCol w:w="216"/>
        <w:gridCol w:w="3373"/>
        <w:gridCol w:w="41"/>
      </w:tblGrid>
      <w:tr w:rsidR="000E55D1" w:rsidRPr="000E55D1" w:rsidTr="000E55D1">
        <w:trPr>
          <w:cantSplit/>
        </w:trPr>
        <w:tc>
          <w:tcPr>
            <w:tcW w:w="1441" w:type="dxa"/>
            <w:vAlign w:val="bottom"/>
            <w:hideMark/>
          </w:tcPr>
          <w:p w:rsidR="000E55D1" w:rsidRPr="000E55D1" w:rsidRDefault="000E55D1" w:rsidP="000E55D1">
            <w:pPr>
              <w:spacing w:before="240" w:after="60" w:line="240" w:lineRule="auto"/>
              <w:outlineLvl w:val="5"/>
              <w:rPr>
                <w:rFonts w:eastAsia="Times New Roman" w:cs="Times New Roman"/>
                <w:b/>
                <w:bCs/>
                <w:sz w:val="22"/>
              </w:rPr>
            </w:pPr>
            <w:r w:rsidRPr="000E55D1">
              <w:rPr>
                <w:rFonts w:eastAsia="Times New Roman" w:cs="Times New Roman"/>
                <w:b/>
                <w:bCs/>
                <w:sz w:val="22"/>
              </w:rPr>
              <w:t>Course Title</w:t>
            </w:r>
          </w:p>
        </w:tc>
        <w:tc>
          <w:tcPr>
            <w:tcW w:w="5217" w:type="dxa"/>
            <w:gridSpan w:val="4"/>
            <w:hideMark/>
          </w:tcPr>
          <w:p w:rsidR="000E55D1" w:rsidRPr="000E55D1" w:rsidRDefault="00CF77EE" w:rsidP="00CF77EE">
            <w:pPr>
              <w:pBdr>
                <w:bottom w:val="single" w:sz="2" w:space="1" w:color="auto"/>
                <w:between w:val="single" w:sz="2" w:space="1" w:color="auto"/>
              </w:pBdr>
              <w:spacing w:after="0" w:line="264" w:lineRule="auto"/>
              <w:rPr>
                <w:rFonts w:eastAsia="Times New Roman" w:cs="Times New Roman"/>
                <w:szCs w:val="24"/>
              </w:rPr>
            </w:pPr>
            <w:r>
              <w:rPr>
                <w:rFonts w:eastAsia="Times New Roman" w:cs="Times New Roman"/>
                <w:szCs w:val="24"/>
              </w:rPr>
              <w:t>N306B</w:t>
            </w:r>
            <w:r w:rsidR="000E55D1" w:rsidRPr="000E55D1">
              <w:rPr>
                <w:rFonts w:eastAsia="Times New Roman" w:cs="Times New Roman"/>
                <w:szCs w:val="24"/>
              </w:rPr>
              <w:t>:</w:t>
            </w:r>
            <w:r>
              <w:rPr>
                <w:rFonts w:eastAsia="Times New Roman" w:cs="Times New Roman"/>
                <w:szCs w:val="24"/>
              </w:rPr>
              <w:t xml:space="preserve"> Holistic Health </w:t>
            </w:r>
            <w:r w:rsidR="00FB50DF">
              <w:rPr>
                <w:rFonts w:eastAsia="Times New Roman" w:cs="Times New Roman"/>
                <w:szCs w:val="24"/>
              </w:rPr>
              <w:t>Promotion</w:t>
            </w:r>
            <w:r w:rsidR="000E55D1" w:rsidRPr="000E55D1">
              <w:rPr>
                <w:rFonts w:eastAsia="Times New Roman" w:cs="Times New Roman"/>
                <w:szCs w:val="24"/>
              </w:rPr>
              <w:t>,  Lakeview College of Nursing</w:t>
            </w:r>
          </w:p>
        </w:tc>
        <w:tc>
          <w:tcPr>
            <w:tcW w:w="251" w:type="dxa"/>
            <w:gridSpan w:val="2"/>
            <w:vMerge w:val="restart"/>
            <w:tcMar>
              <w:top w:w="0" w:type="dxa"/>
              <w:left w:w="108" w:type="dxa"/>
              <w:bottom w:w="0" w:type="dxa"/>
              <w:right w:w="108" w:type="dxa"/>
            </w:tcMar>
          </w:tcPr>
          <w:p w:rsidR="000E55D1" w:rsidRPr="000E55D1" w:rsidRDefault="000E55D1" w:rsidP="000E55D1">
            <w:pPr>
              <w:spacing w:after="0" w:line="216" w:lineRule="atLeast"/>
              <w:rPr>
                <w:rFonts w:eastAsia="Times New Roman" w:cs="Times New Roman"/>
                <w:szCs w:val="20"/>
              </w:rPr>
            </w:pPr>
          </w:p>
        </w:tc>
        <w:tc>
          <w:tcPr>
            <w:tcW w:w="3415" w:type="dxa"/>
            <w:gridSpan w:val="2"/>
            <w:vMerge w:val="restart"/>
            <w:hideMark/>
          </w:tcPr>
          <w:p w:rsidR="000E55D1" w:rsidRPr="000E55D1" w:rsidRDefault="000E55D1" w:rsidP="000E55D1">
            <w:pPr>
              <w:spacing w:before="60" w:after="0" w:line="280" w:lineRule="exact"/>
              <w:rPr>
                <w:rFonts w:eastAsia="Times New Roman" w:cs="Times New Roman"/>
                <w:szCs w:val="20"/>
              </w:rPr>
            </w:pPr>
            <w:r w:rsidRPr="000E55D1">
              <w:rPr>
                <w:rFonts w:eastAsia="Times New Roman" w:cs="Times New Roman"/>
                <w:szCs w:val="20"/>
              </w:rPr>
              <w:t>All team members participated in the creation of this charter and agree with its contents ____ (Please check)</w:t>
            </w:r>
          </w:p>
        </w:tc>
      </w:tr>
      <w:tr w:rsidR="000E55D1" w:rsidRPr="000E55D1" w:rsidTr="000E55D1">
        <w:trPr>
          <w:cantSplit/>
        </w:trPr>
        <w:tc>
          <w:tcPr>
            <w:tcW w:w="1441" w:type="dxa"/>
            <w:vAlign w:val="bottom"/>
            <w:hideMark/>
          </w:tcPr>
          <w:p w:rsidR="000E55D1" w:rsidRPr="000E55D1" w:rsidRDefault="000E55D1" w:rsidP="000E55D1">
            <w:pPr>
              <w:spacing w:before="240" w:after="60" w:line="240" w:lineRule="auto"/>
              <w:outlineLvl w:val="5"/>
              <w:rPr>
                <w:rFonts w:eastAsia="Times New Roman" w:cs="Times New Roman"/>
                <w:b/>
                <w:bCs/>
                <w:sz w:val="22"/>
              </w:rPr>
            </w:pPr>
            <w:r w:rsidRPr="000E55D1">
              <w:rPr>
                <w:rFonts w:eastAsia="Times New Roman" w:cs="Times New Roman"/>
                <w:b/>
                <w:bCs/>
                <w:sz w:val="22"/>
              </w:rPr>
              <w:t>Instructor</w:t>
            </w:r>
          </w:p>
        </w:tc>
        <w:tc>
          <w:tcPr>
            <w:tcW w:w="5217" w:type="dxa"/>
            <w:gridSpan w:val="4"/>
            <w:hideMark/>
          </w:tcPr>
          <w:p w:rsidR="000E55D1" w:rsidRPr="000E55D1" w:rsidRDefault="000E55D1" w:rsidP="000E55D1">
            <w:pPr>
              <w:pBdr>
                <w:bottom w:val="single" w:sz="2" w:space="1" w:color="auto"/>
                <w:between w:val="single" w:sz="2" w:space="1" w:color="auto"/>
              </w:pBdr>
              <w:spacing w:after="0" w:line="264" w:lineRule="auto"/>
              <w:rPr>
                <w:rFonts w:eastAsia="Times New Roman" w:cs="Times New Roman"/>
                <w:szCs w:val="24"/>
              </w:rPr>
            </w:pPr>
            <w:r w:rsidRPr="000E55D1">
              <w:rPr>
                <w:rFonts w:eastAsia="Times New Roman" w:cs="Times New Roman"/>
                <w:szCs w:val="24"/>
              </w:rPr>
              <w:t> Assistant Professor Pamela Hood</w:t>
            </w:r>
          </w:p>
        </w:tc>
        <w:tc>
          <w:tcPr>
            <w:tcW w:w="3841" w:type="dxa"/>
            <w:gridSpan w:val="2"/>
            <w:vMerge/>
            <w:vAlign w:val="center"/>
            <w:hideMark/>
          </w:tcPr>
          <w:p w:rsidR="000E55D1" w:rsidRPr="000E55D1" w:rsidRDefault="000E55D1" w:rsidP="000E55D1">
            <w:pPr>
              <w:spacing w:after="0" w:line="240" w:lineRule="auto"/>
              <w:rPr>
                <w:rFonts w:eastAsia="Times New Roman" w:cs="Times New Roman"/>
                <w:szCs w:val="20"/>
              </w:rPr>
            </w:pPr>
          </w:p>
        </w:tc>
        <w:tc>
          <w:tcPr>
            <w:tcW w:w="3559" w:type="dxa"/>
            <w:gridSpan w:val="2"/>
            <w:vMerge/>
            <w:vAlign w:val="center"/>
            <w:hideMark/>
          </w:tcPr>
          <w:p w:rsidR="000E55D1" w:rsidRPr="000E55D1" w:rsidRDefault="000E55D1" w:rsidP="000E55D1">
            <w:pPr>
              <w:spacing w:after="0" w:line="240" w:lineRule="auto"/>
              <w:rPr>
                <w:rFonts w:eastAsia="Times New Roman" w:cs="Times New Roman"/>
                <w:szCs w:val="20"/>
              </w:rPr>
            </w:pPr>
          </w:p>
        </w:tc>
      </w:tr>
      <w:tr w:rsidR="000E55D1" w:rsidRPr="000E55D1" w:rsidTr="000E55D1">
        <w:trPr>
          <w:cantSplit/>
        </w:trPr>
        <w:tc>
          <w:tcPr>
            <w:tcW w:w="1441" w:type="dxa"/>
            <w:vAlign w:val="bottom"/>
            <w:hideMark/>
          </w:tcPr>
          <w:p w:rsidR="000E55D1" w:rsidRPr="000E55D1" w:rsidRDefault="000E55D1" w:rsidP="000E55D1">
            <w:pPr>
              <w:spacing w:before="240" w:after="60" w:line="240" w:lineRule="auto"/>
              <w:outlineLvl w:val="5"/>
              <w:rPr>
                <w:rFonts w:eastAsia="Times New Roman" w:cs="Times New Roman"/>
                <w:b/>
                <w:bCs/>
                <w:sz w:val="22"/>
              </w:rPr>
            </w:pPr>
            <w:r w:rsidRPr="000E55D1">
              <w:rPr>
                <w:rFonts w:eastAsia="Times New Roman" w:cs="Times New Roman"/>
                <w:b/>
                <w:bCs/>
                <w:sz w:val="22"/>
              </w:rPr>
              <w:t>Course Dates</w:t>
            </w:r>
          </w:p>
        </w:tc>
        <w:tc>
          <w:tcPr>
            <w:tcW w:w="5217" w:type="dxa"/>
            <w:gridSpan w:val="4"/>
            <w:hideMark/>
          </w:tcPr>
          <w:p w:rsidR="000E55D1" w:rsidRPr="000E55D1" w:rsidRDefault="00CF77EE" w:rsidP="000E55D1">
            <w:pPr>
              <w:pBdr>
                <w:bottom w:val="single" w:sz="2" w:space="1" w:color="auto"/>
                <w:between w:val="single" w:sz="2" w:space="1" w:color="auto"/>
              </w:pBdr>
              <w:spacing w:after="0" w:line="264" w:lineRule="auto"/>
              <w:rPr>
                <w:rFonts w:eastAsia="Times New Roman" w:cs="Times New Roman"/>
                <w:szCs w:val="24"/>
              </w:rPr>
            </w:pPr>
            <w:r>
              <w:rPr>
                <w:rFonts w:eastAsia="Times New Roman" w:cs="Times New Roman"/>
                <w:szCs w:val="24"/>
              </w:rPr>
              <w:t> 8.22.11 through 12.0</w:t>
            </w:r>
            <w:r w:rsidR="000E55D1" w:rsidRPr="000E55D1">
              <w:rPr>
                <w:rFonts w:eastAsia="Times New Roman" w:cs="Times New Roman"/>
                <w:szCs w:val="24"/>
              </w:rPr>
              <w:t>9.11</w:t>
            </w:r>
          </w:p>
        </w:tc>
        <w:tc>
          <w:tcPr>
            <w:tcW w:w="3841" w:type="dxa"/>
            <w:gridSpan w:val="2"/>
            <w:vMerge/>
            <w:vAlign w:val="center"/>
            <w:hideMark/>
          </w:tcPr>
          <w:p w:rsidR="000E55D1" w:rsidRPr="000E55D1" w:rsidRDefault="000E55D1" w:rsidP="000E55D1">
            <w:pPr>
              <w:spacing w:after="0" w:line="240" w:lineRule="auto"/>
              <w:rPr>
                <w:rFonts w:eastAsia="Times New Roman" w:cs="Times New Roman"/>
                <w:szCs w:val="20"/>
              </w:rPr>
            </w:pPr>
          </w:p>
        </w:tc>
        <w:tc>
          <w:tcPr>
            <w:tcW w:w="3559" w:type="dxa"/>
            <w:gridSpan w:val="2"/>
            <w:vMerge/>
            <w:vAlign w:val="center"/>
            <w:hideMark/>
          </w:tcPr>
          <w:p w:rsidR="000E55D1" w:rsidRPr="000E55D1" w:rsidRDefault="000E55D1" w:rsidP="000E55D1">
            <w:pPr>
              <w:spacing w:after="0" w:line="240" w:lineRule="auto"/>
              <w:rPr>
                <w:rFonts w:eastAsia="Times New Roman" w:cs="Times New Roman"/>
                <w:szCs w:val="20"/>
              </w:rPr>
            </w:pPr>
          </w:p>
        </w:tc>
      </w:tr>
      <w:tr w:rsidR="000E55D1" w:rsidRPr="000E55D1" w:rsidTr="000E55D1">
        <w:trPr>
          <w:gridAfter w:val="1"/>
          <w:wAfter w:w="41" w:type="dxa"/>
        </w:trPr>
        <w:tc>
          <w:tcPr>
            <w:tcW w:w="1441" w:type="dxa"/>
            <w:vAlign w:val="center"/>
          </w:tcPr>
          <w:p w:rsidR="000E55D1" w:rsidRPr="000E55D1" w:rsidRDefault="000E55D1" w:rsidP="000E55D1">
            <w:pPr>
              <w:spacing w:after="0" w:line="240" w:lineRule="auto"/>
              <w:rPr>
                <w:rFonts w:eastAsia="Times New Roman" w:cs="Times New Roman"/>
                <w:szCs w:val="20"/>
              </w:rPr>
            </w:pPr>
          </w:p>
        </w:tc>
        <w:tc>
          <w:tcPr>
            <w:tcW w:w="251" w:type="dxa"/>
            <w:vAlign w:val="center"/>
          </w:tcPr>
          <w:p w:rsidR="000E55D1" w:rsidRPr="000E55D1" w:rsidRDefault="000E55D1" w:rsidP="000E55D1">
            <w:pPr>
              <w:spacing w:after="0" w:line="240" w:lineRule="auto"/>
              <w:rPr>
                <w:rFonts w:eastAsia="Times New Roman" w:cs="Times New Roman"/>
                <w:b/>
                <w:szCs w:val="20"/>
              </w:rPr>
            </w:pPr>
          </w:p>
        </w:tc>
        <w:tc>
          <w:tcPr>
            <w:tcW w:w="35" w:type="dxa"/>
            <w:vAlign w:val="center"/>
          </w:tcPr>
          <w:p w:rsidR="000E55D1" w:rsidRPr="000E55D1" w:rsidRDefault="000E55D1" w:rsidP="000E55D1">
            <w:pPr>
              <w:spacing w:after="0" w:line="240" w:lineRule="auto"/>
              <w:rPr>
                <w:rFonts w:eastAsia="Times New Roman" w:cs="Times New Roman"/>
                <w:b/>
                <w:szCs w:val="20"/>
              </w:rPr>
            </w:pPr>
          </w:p>
        </w:tc>
        <w:tc>
          <w:tcPr>
            <w:tcW w:w="812" w:type="dxa"/>
            <w:vAlign w:val="center"/>
          </w:tcPr>
          <w:p w:rsidR="000E55D1" w:rsidRPr="000E55D1" w:rsidRDefault="000E55D1" w:rsidP="000E55D1">
            <w:pPr>
              <w:spacing w:after="0" w:line="240" w:lineRule="auto"/>
              <w:rPr>
                <w:rFonts w:eastAsia="Times New Roman" w:cs="Times New Roman"/>
                <w:b/>
                <w:szCs w:val="20"/>
              </w:rPr>
            </w:pPr>
          </w:p>
        </w:tc>
        <w:tc>
          <w:tcPr>
            <w:tcW w:w="4119" w:type="dxa"/>
            <w:vAlign w:val="center"/>
          </w:tcPr>
          <w:p w:rsidR="000E55D1" w:rsidRPr="000E55D1" w:rsidRDefault="000E55D1" w:rsidP="000E55D1">
            <w:pPr>
              <w:spacing w:after="0" w:line="240" w:lineRule="auto"/>
              <w:rPr>
                <w:rFonts w:eastAsia="Times New Roman" w:cs="Times New Roman"/>
                <w:b/>
                <w:szCs w:val="20"/>
              </w:rPr>
            </w:pPr>
          </w:p>
        </w:tc>
        <w:tc>
          <w:tcPr>
            <w:tcW w:w="35" w:type="dxa"/>
            <w:vAlign w:val="center"/>
          </w:tcPr>
          <w:p w:rsidR="000E55D1" w:rsidRPr="000E55D1" w:rsidRDefault="000E55D1" w:rsidP="000E55D1">
            <w:pPr>
              <w:spacing w:after="0" w:line="240" w:lineRule="auto"/>
              <w:rPr>
                <w:rFonts w:eastAsia="Times New Roman" w:cs="Times New Roman"/>
                <w:szCs w:val="20"/>
              </w:rPr>
            </w:pPr>
          </w:p>
        </w:tc>
        <w:tc>
          <w:tcPr>
            <w:tcW w:w="3590" w:type="dxa"/>
            <w:gridSpan w:val="2"/>
            <w:vAlign w:val="center"/>
          </w:tcPr>
          <w:p w:rsidR="000E55D1" w:rsidRPr="000E55D1" w:rsidRDefault="000E55D1" w:rsidP="000E55D1">
            <w:pPr>
              <w:spacing w:after="0" w:line="240" w:lineRule="auto"/>
              <w:rPr>
                <w:rFonts w:eastAsia="Times New Roman" w:cs="Times New Roman"/>
                <w:szCs w:val="20"/>
              </w:rPr>
            </w:pPr>
          </w:p>
        </w:tc>
      </w:tr>
    </w:tbl>
    <w:p w:rsidR="000E55D1" w:rsidRPr="000E55D1" w:rsidRDefault="000E55D1" w:rsidP="000E55D1">
      <w:pPr>
        <w:keepNext/>
        <w:spacing w:before="240"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Team Members/Personal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60"/>
        <w:gridCol w:w="1656"/>
        <w:gridCol w:w="1629"/>
        <w:gridCol w:w="226"/>
        <w:gridCol w:w="1446"/>
        <w:gridCol w:w="226"/>
        <w:gridCol w:w="2933"/>
      </w:tblGrid>
      <w:tr w:rsidR="000E55D1" w:rsidRPr="000E55D1" w:rsidTr="000E55D1">
        <w:trPr>
          <w:cantSplit/>
        </w:trPr>
        <w:tc>
          <w:tcPr>
            <w:tcW w:w="1460" w:type="dxa"/>
            <w:tcBorders>
              <w:top w:val="nil"/>
              <w:left w:val="nil"/>
              <w:bottom w:val="nil"/>
              <w:right w:val="nil"/>
            </w:tcBorders>
            <w:hideMark/>
          </w:tcPr>
          <w:p w:rsidR="000E55D1" w:rsidRPr="000E55D1" w:rsidRDefault="000E55D1" w:rsidP="000E55D1">
            <w:pPr>
              <w:keepNext/>
              <w:spacing w:before="120" w:after="0" w:line="240" w:lineRule="auto"/>
              <w:outlineLvl w:val="1"/>
              <w:rPr>
                <w:rFonts w:eastAsia="Times New Roman" w:cs="Arial"/>
                <w:b/>
                <w:bCs/>
                <w:sz w:val="22"/>
                <w:szCs w:val="20"/>
                <w:u w:val="single"/>
              </w:rPr>
            </w:pPr>
            <w:r w:rsidRPr="000E55D1">
              <w:rPr>
                <w:rFonts w:eastAsia="Times New Roman" w:cs="Arial"/>
                <w:b/>
                <w:bCs/>
                <w:sz w:val="22"/>
                <w:szCs w:val="20"/>
                <w:u w:val="single"/>
              </w:rPr>
              <w:t>Name</w:t>
            </w:r>
          </w:p>
        </w:tc>
        <w:tc>
          <w:tcPr>
            <w:tcW w:w="165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629" w:type="dxa"/>
            <w:tcBorders>
              <w:top w:val="nil"/>
              <w:left w:val="nil"/>
              <w:bottom w:val="nil"/>
              <w:right w:val="nil"/>
            </w:tcBorders>
            <w:hideMark/>
          </w:tcPr>
          <w:p w:rsidR="000E55D1" w:rsidRPr="000E55D1" w:rsidRDefault="000E55D1" w:rsidP="000E55D1">
            <w:pPr>
              <w:keepNext/>
              <w:spacing w:before="120" w:after="0" w:line="240" w:lineRule="auto"/>
              <w:outlineLvl w:val="1"/>
              <w:rPr>
                <w:rFonts w:eastAsia="Times New Roman" w:cs="Arial"/>
                <w:b/>
                <w:bCs/>
                <w:sz w:val="22"/>
                <w:szCs w:val="20"/>
                <w:u w:val="single"/>
              </w:rPr>
            </w:pPr>
            <w:r w:rsidRPr="000E55D1">
              <w:rPr>
                <w:rFonts w:eastAsia="Times New Roman" w:cs="Arial"/>
                <w:b/>
                <w:bCs/>
                <w:sz w:val="22"/>
                <w:szCs w:val="20"/>
                <w:u w:val="single"/>
              </w:rPr>
              <w:t>Phone</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446" w:type="dxa"/>
            <w:tcBorders>
              <w:top w:val="nil"/>
              <w:left w:val="nil"/>
              <w:bottom w:val="nil"/>
              <w:right w:val="nil"/>
            </w:tcBorders>
            <w:hideMark/>
          </w:tcPr>
          <w:p w:rsidR="000E55D1" w:rsidRPr="000E55D1" w:rsidRDefault="000E55D1" w:rsidP="000E55D1">
            <w:pPr>
              <w:keepNext/>
              <w:spacing w:before="120" w:after="0" w:line="240" w:lineRule="auto"/>
              <w:outlineLvl w:val="1"/>
              <w:rPr>
                <w:rFonts w:eastAsia="Times New Roman" w:cs="Arial"/>
                <w:b/>
                <w:bCs/>
                <w:sz w:val="22"/>
                <w:szCs w:val="20"/>
                <w:u w:val="single"/>
              </w:rPr>
            </w:pPr>
            <w:r w:rsidRPr="000E55D1">
              <w:rPr>
                <w:rFonts w:eastAsia="Times New Roman" w:cs="Arial"/>
                <w:b/>
                <w:bCs/>
                <w:sz w:val="22"/>
                <w:szCs w:val="20"/>
                <w:u w:val="single"/>
              </w:rPr>
              <w:t>Fax</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2933" w:type="dxa"/>
            <w:tcBorders>
              <w:top w:val="nil"/>
              <w:left w:val="nil"/>
              <w:bottom w:val="nil"/>
              <w:right w:val="nil"/>
            </w:tcBorders>
            <w:hideMark/>
          </w:tcPr>
          <w:p w:rsidR="000E55D1" w:rsidRPr="000E55D1" w:rsidRDefault="000E55D1" w:rsidP="000E55D1">
            <w:pPr>
              <w:keepNext/>
              <w:spacing w:before="120" w:after="0" w:line="240" w:lineRule="auto"/>
              <w:outlineLvl w:val="1"/>
              <w:rPr>
                <w:rFonts w:eastAsia="Times New Roman" w:cs="Arial"/>
                <w:b/>
                <w:bCs/>
                <w:sz w:val="22"/>
                <w:szCs w:val="20"/>
                <w:u w:val="single"/>
              </w:rPr>
            </w:pPr>
            <w:r w:rsidRPr="000E55D1">
              <w:rPr>
                <w:rFonts w:eastAsia="Times New Roman" w:cs="Arial"/>
                <w:b/>
                <w:bCs/>
                <w:sz w:val="22"/>
                <w:szCs w:val="20"/>
                <w:u w:val="single"/>
              </w:rPr>
              <w:t>Email</w:t>
            </w:r>
          </w:p>
        </w:tc>
      </w:tr>
      <w:tr w:rsidR="000E55D1" w:rsidRPr="000E55D1" w:rsidTr="000E55D1">
        <w:trPr>
          <w:cantSplit/>
        </w:trPr>
        <w:tc>
          <w:tcPr>
            <w:tcW w:w="1460" w:type="dxa"/>
            <w:tcBorders>
              <w:top w:val="nil"/>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Debbie Wendt</w:t>
            </w:r>
          </w:p>
        </w:tc>
        <w:tc>
          <w:tcPr>
            <w:tcW w:w="1656" w:type="dxa"/>
            <w:tcBorders>
              <w:top w:val="nil"/>
              <w:left w:val="nil"/>
              <w:bottom w:val="nil"/>
              <w:right w:val="nil"/>
            </w:tcBorders>
            <w:hideMark/>
          </w:tcPr>
          <w:p w:rsidR="000E55D1" w:rsidRPr="000E55D1" w:rsidRDefault="000E55D1" w:rsidP="000E55D1">
            <w:pPr>
              <w:keepNext/>
              <w:spacing w:before="120" w:after="0" w:line="240" w:lineRule="auto"/>
              <w:ind w:left="1440"/>
              <w:outlineLvl w:val="1"/>
              <w:rPr>
                <w:rFonts w:eastAsia="Times New Roman" w:cs="Arial"/>
                <w:b/>
                <w:bCs/>
                <w:sz w:val="22"/>
                <w:szCs w:val="20"/>
              </w:rPr>
            </w:pPr>
            <w:r w:rsidRPr="000E55D1">
              <w:rPr>
                <w:rFonts w:eastAsia="Times New Roman" w:cs="Arial"/>
                <w:b/>
                <w:bCs/>
                <w:sz w:val="22"/>
                <w:szCs w:val="20"/>
              </w:rPr>
              <w:t xml:space="preserve">    </w:t>
            </w:r>
          </w:p>
        </w:tc>
        <w:tc>
          <w:tcPr>
            <w:tcW w:w="1629" w:type="dxa"/>
            <w:tcBorders>
              <w:top w:val="nil"/>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(217) 821-5869</w:t>
            </w:r>
          </w:p>
        </w:tc>
        <w:tc>
          <w:tcPr>
            <w:tcW w:w="226" w:type="dxa"/>
            <w:tcBorders>
              <w:top w:val="nil"/>
              <w:left w:val="nil"/>
              <w:bottom w:val="nil"/>
              <w:right w:val="nil"/>
            </w:tcBorders>
          </w:tcPr>
          <w:p w:rsidR="000E55D1" w:rsidRPr="000E55D1" w:rsidRDefault="000E55D1" w:rsidP="000E55D1">
            <w:pPr>
              <w:keepNext/>
              <w:spacing w:before="120" w:after="0" w:line="240" w:lineRule="auto"/>
              <w:outlineLvl w:val="1"/>
              <w:rPr>
                <w:rFonts w:eastAsia="Times New Roman" w:cs="Arial"/>
                <w:b/>
                <w:bCs/>
                <w:sz w:val="22"/>
                <w:szCs w:val="20"/>
              </w:rPr>
            </w:pPr>
          </w:p>
        </w:tc>
        <w:tc>
          <w:tcPr>
            <w:tcW w:w="1446" w:type="dxa"/>
            <w:tcBorders>
              <w:top w:val="nil"/>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N/A</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2933" w:type="dxa"/>
            <w:tcBorders>
              <w:top w:val="nil"/>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dwendt@lakeviewcol.edu</w:t>
            </w:r>
          </w:p>
        </w:tc>
      </w:tr>
      <w:tr w:rsidR="000E55D1" w:rsidRPr="000E55D1" w:rsidTr="000E55D1">
        <w:trPr>
          <w:cantSplit/>
        </w:trPr>
        <w:tc>
          <w:tcPr>
            <w:tcW w:w="1460" w:type="dxa"/>
            <w:tcBorders>
              <w:top w:val="single" w:sz="4" w:space="0" w:color="auto"/>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Gentry Scott</w:t>
            </w:r>
          </w:p>
        </w:tc>
        <w:tc>
          <w:tcPr>
            <w:tcW w:w="165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629" w:type="dxa"/>
            <w:tcBorders>
              <w:top w:val="single" w:sz="4" w:space="0" w:color="auto"/>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(309) 531-0820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446"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N/A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2933"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gscott@lakeviewcol.edu</w:t>
            </w:r>
          </w:p>
        </w:tc>
      </w:tr>
      <w:tr w:rsidR="000E55D1" w:rsidRPr="000E55D1" w:rsidTr="000E55D1">
        <w:trPr>
          <w:cantSplit/>
        </w:trPr>
        <w:tc>
          <w:tcPr>
            <w:tcW w:w="1460" w:type="dxa"/>
            <w:tcBorders>
              <w:top w:val="single" w:sz="4" w:space="0" w:color="auto"/>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 xml:space="preserve">Dana Bouchard        </w:t>
            </w:r>
          </w:p>
        </w:tc>
        <w:tc>
          <w:tcPr>
            <w:tcW w:w="165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629"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Pr>
                <w:rFonts w:eastAsia="Times New Roman" w:cs="Arial"/>
                <w:b/>
                <w:bCs/>
                <w:sz w:val="22"/>
                <w:szCs w:val="20"/>
              </w:rPr>
              <w:t>(</w:t>
            </w:r>
            <w:r w:rsidRPr="000E55D1">
              <w:rPr>
                <w:rFonts w:eastAsia="Times New Roman" w:cs="Arial"/>
                <w:b/>
                <w:bCs/>
                <w:sz w:val="22"/>
                <w:szCs w:val="20"/>
              </w:rPr>
              <w:t xml:space="preserve">847) 899 6062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446"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N/A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2933"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dbouchard@lakeviewcol.edu</w:t>
            </w:r>
          </w:p>
        </w:tc>
      </w:tr>
      <w:tr w:rsidR="000E55D1" w:rsidRPr="000E55D1" w:rsidTr="000E55D1">
        <w:trPr>
          <w:cantSplit/>
        </w:trPr>
        <w:tc>
          <w:tcPr>
            <w:tcW w:w="1460"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Catherine Morris      </w:t>
            </w:r>
          </w:p>
        </w:tc>
        <w:tc>
          <w:tcPr>
            <w:tcW w:w="165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629"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(224)805-7755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1446" w:type="dxa"/>
            <w:tcBorders>
              <w:top w:val="single" w:sz="4" w:space="0" w:color="auto"/>
              <w:left w:val="nil"/>
              <w:bottom w:val="single" w:sz="4" w:space="0" w:color="auto"/>
              <w:right w:val="nil"/>
            </w:tcBorders>
            <w:hideMark/>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N/A         </w:t>
            </w:r>
          </w:p>
        </w:tc>
        <w:tc>
          <w:tcPr>
            <w:tcW w:w="226" w:type="dxa"/>
            <w:tcBorders>
              <w:top w:val="nil"/>
              <w:left w:val="nil"/>
              <w:bottom w:val="nil"/>
              <w:right w:val="nil"/>
            </w:tcBorders>
          </w:tcPr>
          <w:p w:rsidR="000E55D1" w:rsidRPr="000E55D1" w:rsidRDefault="000E55D1" w:rsidP="000E55D1">
            <w:pPr>
              <w:keepNext/>
              <w:spacing w:before="120" w:after="0" w:line="240" w:lineRule="auto"/>
              <w:ind w:left="1440"/>
              <w:outlineLvl w:val="1"/>
              <w:rPr>
                <w:rFonts w:eastAsia="Times New Roman" w:cs="Arial"/>
                <w:b/>
                <w:bCs/>
                <w:sz w:val="22"/>
                <w:szCs w:val="20"/>
              </w:rPr>
            </w:pPr>
          </w:p>
        </w:tc>
        <w:tc>
          <w:tcPr>
            <w:tcW w:w="2933" w:type="dxa"/>
            <w:tcBorders>
              <w:top w:val="single" w:sz="4" w:space="0" w:color="auto"/>
              <w:left w:val="nil"/>
              <w:bottom w:val="single" w:sz="4" w:space="0" w:color="auto"/>
              <w:right w:val="nil"/>
            </w:tcBorders>
          </w:tcPr>
          <w:p w:rsidR="000E55D1" w:rsidRPr="000E55D1" w:rsidRDefault="000E55D1" w:rsidP="000E55D1">
            <w:pPr>
              <w:keepNext/>
              <w:spacing w:before="120" w:after="0" w:line="240" w:lineRule="auto"/>
              <w:outlineLvl w:val="1"/>
              <w:rPr>
                <w:rFonts w:eastAsia="Times New Roman" w:cs="Arial"/>
                <w:b/>
                <w:bCs/>
                <w:sz w:val="22"/>
                <w:szCs w:val="20"/>
              </w:rPr>
            </w:pPr>
            <w:r w:rsidRPr="000E55D1">
              <w:rPr>
                <w:rFonts w:eastAsia="Times New Roman" w:cs="Arial"/>
                <w:b/>
                <w:bCs/>
                <w:sz w:val="22"/>
                <w:szCs w:val="20"/>
              </w:rPr>
              <w:t xml:space="preserve">cmorris@lakeviewcol.edu  </w:t>
            </w:r>
          </w:p>
        </w:tc>
      </w:tr>
    </w:tbl>
    <w:p w:rsidR="000E55D1" w:rsidRPr="000E55D1" w:rsidRDefault="000E55D1" w:rsidP="000E55D1">
      <w:pPr>
        <w:keepNext/>
        <w:spacing w:before="240"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Team Member Skill Inventory</w:t>
      </w:r>
    </w:p>
    <w:p w:rsidR="000E55D1" w:rsidRPr="000E55D1" w:rsidRDefault="000E55D1" w:rsidP="000E55D1">
      <w:pPr>
        <w:keepNext/>
        <w:spacing w:before="240" w:after="0" w:line="240" w:lineRule="auto"/>
        <w:ind w:left="1440"/>
        <w:outlineLvl w:val="1"/>
        <w:rPr>
          <w:rFonts w:eastAsia="Times New Roman" w:cs="Arial"/>
          <w:b/>
          <w:bCs/>
          <w:sz w:val="22"/>
          <w:szCs w:val="20"/>
          <w:u w:val="single"/>
        </w:rPr>
      </w:pPr>
    </w:p>
    <w:p w:rsidR="000E55D1" w:rsidRPr="000E55D1" w:rsidRDefault="000E55D1" w:rsidP="000E55D1">
      <w:pPr>
        <w:spacing w:after="40" w:line="240" w:lineRule="auto"/>
        <w:rPr>
          <w:rFonts w:eastAsia="Times New Roman" w:cs="Times New Roman"/>
          <w:szCs w:val="20"/>
        </w:rPr>
      </w:pPr>
      <w:r w:rsidRPr="000E55D1">
        <w:rPr>
          <w:rFonts w:eastAsia="Times New Roman" w:cs="Times New Roman"/>
          <w:szCs w:val="20"/>
        </w:rPr>
        <w:t>(Areas individual members can contribute/want to develop)</w:t>
      </w:r>
    </w:p>
    <w:p w:rsidR="000E55D1" w:rsidRPr="000E55D1" w:rsidRDefault="000E55D1" w:rsidP="000E55D1">
      <w:pPr>
        <w:tabs>
          <w:tab w:val="right" w:leader="underscore" w:pos="10224"/>
        </w:tabs>
        <w:spacing w:after="0" w:line="312" w:lineRule="auto"/>
        <w:rPr>
          <w:rFonts w:eastAsia="Times New Roman" w:cs="Times New Roman"/>
          <w:b/>
          <w:szCs w:val="24"/>
          <w:u w:val="single"/>
        </w:rPr>
      </w:pPr>
    </w:p>
    <w:p w:rsidR="000E55D1" w:rsidRPr="000E55D1" w:rsidRDefault="000E55D1" w:rsidP="000E55D1">
      <w:pPr>
        <w:tabs>
          <w:tab w:val="right" w:leader="underscore" w:pos="10224"/>
        </w:tabs>
        <w:spacing w:after="0" w:line="312" w:lineRule="auto"/>
        <w:rPr>
          <w:rFonts w:eastAsia="Times New Roman" w:cs="Times New Roman"/>
          <w:szCs w:val="24"/>
        </w:rPr>
      </w:pPr>
      <w:r>
        <w:rPr>
          <w:rFonts w:eastAsia="Times New Roman" w:cs="Times New Roman"/>
          <w:b/>
          <w:szCs w:val="24"/>
        </w:rPr>
        <w:t xml:space="preserve">Student #1 Debbie Wendt: </w:t>
      </w:r>
      <w:r>
        <w:rPr>
          <w:rFonts w:eastAsia="Times New Roman" w:cs="Times New Roman"/>
          <w:szCs w:val="24"/>
        </w:rPr>
        <w:t>Creative</w:t>
      </w:r>
      <w:r w:rsidRPr="000E55D1">
        <w:rPr>
          <w:rFonts w:eastAsia="Times New Roman" w:cs="Times New Roman"/>
          <w:szCs w:val="24"/>
        </w:rPr>
        <w:t xml:space="preserve"> and good at multi-tasking.  I am also a team player, who enjoys completing assignments in a timely manner. I am proficient in Microsoft Word and PowerPoint.</w:t>
      </w:r>
      <w:r w:rsidRPr="000E55D1">
        <w:rPr>
          <w:rFonts w:eastAsia="Times New Roman" w:cs="Times New Roman"/>
          <w:b/>
          <w:szCs w:val="24"/>
        </w:rPr>
        <w:t xml:space="preserve">  </w:t>
      </w:r>
    </w:p>
    <w:p w:rsid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b/>
          <w:szCs w:val="24"/>
        </w:rPr>
        <w:t>Student #2</w:t>
      </w:r>
      <w:r>
        <w:rPr>
          <w:rFonts w:eastAsia="Times New Roman" w:cs="Times New Roman"/>
          <w:b/>
          <w:szCs w:val="24"/>
        </w:rPr>
        <w:t xml:space="preserve"> Gentry Scott</w:t>
      </w:r>
      <w:r w:rsidRPr="000E55D1">
        <w:rPr>
          <w:rFonts w:eastAsia="Times New Roman" w:cs="Times New Roman"/>
          <w:b/>
          <w:szCs w:val="24"/>
        </w:rPr>
        <w:t>:</w:t>
      </w:r>
      <w:r w:rsidRPr="000E55D1">
        <w:rPr>
          <w:rFonts w:eastAsia="Times New Roman" w:cs="Times New Roman"/>
          <w:szCs w:val="24"/>
        </w:rPr>
        <w:t xml:space="preserve"> </w:t>
      </w:r>
      <w:r w:rsidRPr="000E55D1">
        <w:rPr>
          <w:rFonts w:eastAsia="Times New Roman" w:cs="Times New Roman"/>
          <w:szCs w:val="24"/>
        </w:rPr>
        <w:t>I am a team player, and I am comfortable with Microsoft word and PowerPoint. I like to get things out of the way early if I can.</w:t>
      </w:r>
    </w:p>
    <w:p w:rsid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b/>
          <w:szCs w:val="24"/>
        </w:rPr>
        <w:t>Student #3</w:t>
      </w:r>
      <w:r>
        <w:rPr>
          <w:rFonts w:eastAsia="Times New Roman" w:cs="Times New Roman"/>
          <w:b/>
          <w:szCs w:val="24"/>
        </w:rPr>
        <w:t xml:space="preserve"> Dan Bouchard</w:t>
      </w:r>
      <w:r w:rsidRPr="000E55D1">
        <w:rPr>
          <w:rFonts w:eastAsia="Times New Roman" w:cs="Times New Roman"/>
          <w:b/>
          <w:szCs w:val="24"/>
        </w:rPr>
        <w:t xml:space="preserve">: </w:t>
      </w:r>
      <w:r w:rsidRPr="000E55D1">
        <w:rPr>
          <w:rFonts w:eastAsia="Times New Roman" w:cs="Times New Roman"/>
          <w:szCs w:val="24"/>
        </w:rPr>
        <w:t>I enjoy group projects and will always do my best to be a good team member. I am comfortable using Microsoft word and power point. I am organized and hard-working.</w:t>
      </w:r>
    </w:p>
    <w:p w:rsidR="000E55D1" w:rsidRPr="000E55D1" w:rsidRDefault="000E55D1" w:rsidP="000E55D1">
      <w:pPr>
        <w:tabs>
          <w:tab w:val="right" w:leader="underscore" w:pos="10224"/>
        </w:tabs>
        <w:spacing w:after="0" w:line="312" w:lineRule="auto"/>
        <w:rPr>
          <w:rFonts w:eastAsia="Times New Roman" w:cs="Times New Roman"/>
          <w:szCs w:val="24"/>
        </w:rPr>
      </w:pPr>
      <w:r>
        <w:rPr>
          <w:rFonts w:eastAsia="Times New Roman" w:cs="Times New Roman"/>
          <w:b/>
          <w:szCs w:val="24"/>
        </w:rPr>
        <w:t xml:space="preserve">Student #4 Catherine Morris: </w:t>
      </w:r>
      <w:r w:rsidRPr="000E55D1">
        <w:rPr>
          <w:rFonts w:eastAsia="Times New Roman" w:cs="Times New Roman"/>
          <w:szCs w:val="24"/>
        </w:rPr>
        <w:t>I am a team player and am comfortable with Microsoft word &amp; PowerPoint. I also prefer to finish my work ahead of time</w:t>
      </w:r>
    </w:p>
    <w:p w:rsidR="000E55D1" w:rsidRDefault="000E55D1" w:rsidP="000E55D1">
      <w:pPr>
        <w:keepNext/>
        <w:spacing w:after="0" w:line="240" w:lineRule="auto"/>
        <w:jc w:val="center"/>
        <w:outlineLvl w:val="1"/>
        <w:rPr>
          <w:rFonts w:eastAsia="Times New Roman" w:cs="Arial"/>
          <w:b/>
          <w:bCs/>
          <w:sz w:val="22"/>
          <w:szCs w:val="20"/>
          <w:u w:val="single"/>
        </w:rPr>
      </w:pPr>
      <w:bookmarkStart w:id="0" w:name="_GoBack"/>
    </w:p>
    <w:bookmarkEnd w:id="0"/>
    <w:p w:rsidR="000E55D1" w:rsidRPr="000E55D1" w:rsidRDefault="000E55D1" w:rsidP="000E55D1">
      <w:pPr>
        <w:keepNext/>
        <w:spacing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Learning Team Goals</w:t>
      </w:r>
    </w:p>
    <w:p w:rsidR="000E55D1" w:rsidRPr="000E55D1" w:rsidRDefault="000E55D1" w:rsidP="000E55D1">
      <w:pPr>
        <w:keepNext/>
        <w:spacing w:after="0" w:line="240" w:lineRule="auto"/>
        <w:ind w:left="1440"/>
        <w:outlineLvl w:val="1"/>
        <w:rPr>
          <w:rFonts w:eastAsia="Times New Roman" w:cs="Arial"/>
          <w:b/>
          <w:bCs/>
          <w:sz w:val="22"/>
          <w:szCs w:val="20"/>
          <w:u w:val="single"/>
        </w:rPr>
      </w:pPr>
    </w:p>
    <w:p w:rsidR="000E55D1" w:rsidRPr="000E55D1" w:rsidRDefault="000E55D1" w:rsidP="000E55D1">
      <w:pPr>
        <w:spacing w:after="40" w:line="240" w:lineRule="auto"/>
        <w:rPr>
          <w:rFonts w:eastAsia="Times New Roman" w:cs="Times New Roman"/>
          <w:szCs w:val="20"/>
        </w:rPr>
      </w:pPr>
      <w:proofErr w:type="gramStart"/>
      <w:r w:rsidRPr="000E55D1">
        <w:rPr>
          <w:rFonts w:eastAsia="Times New Roman" w:cs="Times New Roman"/>
          <w:szCs w:val="20"/>
        </w:rPr>
        <w:t>(May include project assignment goals, group process goals, quality level goals, etc.)</w:t>
      </w:r>
      <w:proofErr w:type="gramEnd"/>
      <w:r w:rsidRPr="000E55D1">
        <w:rPr>
          <w:rFonts w:eastAsia="Times New Roman" w:cs="Times New Roman"/>
          <w:szCs w:val="20"/>
        </w:rPr>
        <w:t xml:space="preserve"> </w:t>
      </w:r>
    </w:p>
    <w:p w:rsidR="000E55D1" w:rsidRPr="000E55D1" w:rsidRDefault="000E55D1" w:rsidP="000E55D1">
      <w:pPr>
        <w:tabs>
          <w:tab w:val="right" w:leader="underscore" w:pos="10224"/>
        </w:tabs>
        <w:spacing w:after="0" w:line="312" w:lineRule="auto"/>
        <w:rPr>
          <w:rFonts w:eastAsia="Times New Roman" w:cs="Times New Roman"/>
          <w:szCs w:val="24"/>
        </w:rPr>
      </w:pP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1.    Team work process: Understand requirement, develop approach, assigned tasks, </w:t>
      </w:r>
      <w:proofErr w:type="gramStart"/>
      <w:r w:rsidRPr="000E55D1">
        <w:rPr>
          <w:rFonts w:eastAsia="Times New Roman" w:cs="Times New Roman"/>
          <w:szCs w:val="24"/>
        </w:rPr>
        <w:t>share</w:t>
      </w:r>
      <w:proofErr w:type="gramEnd"/>
      <w:r w:rsidRPr="000E55D1">
        <w:rPr>
          <w:rFonts w:eastAsia="Times New Roman" w:cs="Times New Roman"/>
          <w:szCs w:val="24"/>
        </w:rPr>
        <w:t xml:space="preserve"> work </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       </w:t>
      </w:r>
      <w:proofErr w:type="gramStart"/>
      <w:r w:rsidRPr="000E55D1">
        <w:rPr>
          <w:rFonts w:eastAsia="Times New Roman" w:cs="Times New Roman"/>
          <w:szCs w:val="24"/>
        </w:rPr>
        <w:t>and</w:t>
      </w:r>
      <w:proofErr w:type="gramEnd"/>
      <w:r w:rsidRPr="000E55D1">
        <w:rPr>
          <w:rFonts w:eastAsia="Times New Roman" w:cs="Times New Roman"/>
          <w:szCs w:val="24"/>
        </w:rPr>
        <w:t xml:space="preserve"> provide feedback, develops draft(s), review draft(s) and provide feedback, develop and  </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       </w:t>
      </w:r>
      <w:proofErr w:type="gramStart"/>
      <w:r w:rsidRPr="000E55D1">
        <w:rPr>
          <w:rFonts w:eastAsia="Times New Roman" w:cs="Times New Roman"/>
          <w:szCs w:val="24"/>
        </w:rPr>
        <w:t>submit</w:t>
      </w:r>
      <w:proofErr w:type="gramEnd"/>
      <w:r w:rsidRPr="000E55D1">
        <w:rPr>
          <w:rFonts w:eastAsia="Times New Roman" w:cs="Times New Roman"/>
          <w:szCs w:val="24"/>
        </w:rPr>
        <w:t xml:space="preserve"> final draft.</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2.    Turning in assignments in a timely manner to ensure feedback between time members. </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3.    Work efficiently and effectively together to ensure quality in work is evident. This will </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       </w:t>
      </w:r>
      <w:proofErr w:type="gramStart"/>
      <w:r w:rsidRPr="000E55D1">
        <w:rPr>
          <w:rFonts w:eastAsia="Times New Roman" w:cs="Times New Roman"/>
          <w:szCs w:val="24"/>
        </w:rPr>
        <w:t>ensure</w:t>
      </w:r>
      <w:proofErr w:type="gramEnd"/>
      <w:r w:rsidRPr="000E55D1">
        <w:rPr>
          <w:rFonts w:eastAsia="Times New Roman" w:cs="Times New Roman"/>
          <w:szCs w:val="24"/>
        </w:rPr>
        <w:t xml:space="preserve"> maximum learning capacity by all team members.</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4.    Learn from each other’s strengths and weaknesses.</w:t>
      </w:r>
    </w:p>
    <w:p w:rsidR="000E55D1" w:rsidRPr="000E55D1" w:rsidRDefault="000E55D1" w:rsidP="000E55D1">
      <w:pPr>
        <w:tabs>
          <w:tab w:val="right" w:leader="underscore" w:pos="10224"/>
        </w:tabs>
        <w:spacing w:after="0" w:line="312" w:lineRule="auto"/>
        <w:rPr>
          <w:rFonts w:eastAsia="Times New Roman" w:cs="Times New Roman"/>
          <w:szCs w:val="24"/>
        </w:rPr>
      </w:pPr>
    </w:p>
    <w:p w:rsidR="000E55D1" w:rsidRPr="000E55D1" w:rsidRDefault="000E55D1" w:rsidP="000E55D1">
      <w:pPr>
        <w:spacing w:after="40" w:line="240" w:lineRule="auto"/>
        <w:jc w:val="center"/>
        <w:rPr>
          <w:rFonts w:eastAsia="Times New Roman" w:cs="Times New Roman"/>
          <w:b/>
          <w:szCs w:val="20"/>
          <w:u w:val="single"/>
        </w:rPr>
      </w:pPr>
      <w:r w:rsidRPr="000E55D1">
        <w:rPr>
          <w:rFonts w:eastAsia="Times New Roman" w:cs="Times New Roman"/>
          <w:b/>
          <w:szCs w:val="20"/>
          <w:u w:val="single"/>
        </w:rPr>
        <w:t>What are potential barriers to the achievement of these goals?</w:t>
      </w:r>
    </w:p>
    <w:p w:rsidR="000E55D1" w:rsidRPr="000E55D1" w:rsidRDefault="000E55D1" w:rsidP="000E55D1">
      <w:pPr>
        <w:spacing w:after="40" w:line="240" w:lineRule="auto"/>
        <w:rPr>
          <w:rFonts w:eastAsia="Times New Roman" w:cs="Times New Roman"/>
          <w:szCs w:val="20"/>
        </w:rPr>
      </w:pP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Learning to work together as a cohesive a team. </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The lack of team leadership. </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The failure of team members to adhere to team ground rules (lack of self-management). </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The failure of team members to feel appreciated, respected, and heard.</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Having individualistic approach as opposed to team orientation.</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The failure to adhere to APA Edition 6 guidelines for all assignments.</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Internet server going down. </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Personal computer malfunctions</w:t>
      </w:r>
    </w:p>
    <w:p w:rsidR="000E55D1" w:rsidRPr="000E55D1" w:rsidRDefault="000E55D1" w:rsidP="000E55D1">
      <w:pPr>
        <w:numPr>
          <w:ilvl w:val="0"/>
          <w:numId w:val="1"/>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Personal or work responsibilities.</w:t>
      </w:r>
    </w:p>
    <w:p w:rsidR="000E55D1" w:rsidRPr="000E55D1" w:rsidRDefault="000E55D1" w:rsidP="000E55D1">
      <w:pPr>
        <w:keepNext/>
        <w:spacing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Ground Rules</w:t>
      </w:r>
    </w:p>
    <w:p w:rsidR="000E55D1" w:rsidRPr="000E55D1" w:rsidRDefault="000E55D1" w:rsidP="000E55D1">
      <w:pPr>
        <w:keepNext/>
        <w:spacing w:after="0" w:line="240" w:lineRule="auto"/>
        <w:ind w:left="1440"/>
        <w:outlineLvl w:val="1"/>
        <w:rPr>
          <w:rFonts w:eastAsia="Times New Roman" w:cs="Arial"/>
          <w:b/>
          <w:bCs/>
          <w:sz w:val="22"/>
          <w:szCs w:val="20"/>
          <w:u w:val="single"/>
        </w:rPr>
      </w:pPr>
    </w:p>
    <w:p w:rsidR="000E55D1" w:rsidRPr="000E55D1" w:rsidRDefault="000E55D1" w:rsidP="000E55D1">
      <w:pPr>
        <w:spacing w:after="0" w:line="240" w:lineRule="auto"/>
        <w:rPr>
          <w:rFonts w:eastAsia="Times New Roman" w:cs="Times New Roman"/>
          <w:spacing w:val="-2"/>
          <w:szCs w:val="24"/>
        </w:rPr>
      </w:pPr>
      <w:proofErr w:type="gramStart"/>
      <w:r w:rsidRPr="000E55D1">
        <w:rPr>
          <w:rFonts w:eastAsia="Times New Roman" w:cs="Times New Roman"/>
          <w:spacing w:val="-2"/>
          <w:szCs w:val="24"/>
        </w:rPr>
        <w:t>Meeting schedule, locations, attendance expectations, agenda, assignment completion, communication methods, etc.</w:t>
      </w:r>
      <w:proofErr w:type="gramEnd"/>
    </w:p>
    <w:p w:rsidR="000E55D1" w:rsidRPr="000E55D1" w:rsidRDefault="000E55D1" w:rsidP="000E55D1">
      <w:pPr>
        <w:spacing w:after="0" w:line="240" w:lineRule="auto"/>
        <w:rPr>
          <w:rFonts w:eastAsia="Times New Roman" w:cs="Times New Roman"/>
          <w:spacing w:val="-2"/>
          <w:szCs w:val="24"/>
        </w:rPr>
      </w:pP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All team members will monitor the Group ___ forum on a daily basis and respond to content/questions as appropriate.</w:t>
      </w: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Contribute equally; maintain a professional and respectful tone, complete tasks on-time. </w:t>
      </w: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Communicate through our team forum unless server is down. </w:t>
      </w: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Respect each other, equal participation, gain consensus, </w:t>
      </w:r>
      <w:proofErr w:type="gramStart"/>
      <w:r w:rsidRPr="000E55D1">
        <w:rPr>
          <w:rFonts w:eastAsia="Times New Roman" w:cs="Times New Roman"/>
          <w:szCs w:val="24"/>
        </w:rPr>
        <w:t>be</w:t>
      </w:r>
      <w:proofErr w:type="gramEnd"/>
      <w:r w:rsidRPr="000E55D1">
        <w:rPr>
          <w:rFonts w:eastAsia="Times New Roman" w:cs="Times New Roman"/>
          <w:szCs w:val="24"/>
        </w:rPr>
        <w:t xml:space="preserve"> open and honest.</w:t>
      </w: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t>Share the lead role:  One person should pull all the work together so there is one style and language in our work. All work should be completed in a timely manner. Leader for each assignment will vary and should be agreed upon by all members.</w:t>
      </w:r>
    </w:p>
    <w:p w:rsidR="000E55D1" w:rsidRPr="000E55D1" w:rsidRDefault="000E55D1" w:rsidP="000E55D1">
      <w:pPr>
        <w:numPr>
          <w:ilvl w:val="0"/>
          <w:numId w:val="2"/>
        </w:numPr>
        <w:tabs>
          <w:tab w:val="right" w:leader="underscore" w:pos="10224"/>
        </w:tabs>
        <w:spacing w:after="0" w:line="312" w:lineRule="auto"/>
        <w:rPr>
          <w:rFonts w:eastAsia="Times New Roman" w:cs="Times New Roman"/>
          <w:szCs w:val="24"/>
        </w:rPr>
      </w:pPr>
      <w:r w:rsidRPr="000E55D1">
        <w:rPr>
          <w:rFonts w:eastAsia="Times New Roman" w:cs="Times New Roman"/>
          <w:szCs w:val="24"/>
        </w:rPr>
        <w:lastRenderedPageBreak/>
        <w:t>A time line of project completion will be decided, by the group, prior to any project being started.</w:t>
      </w:r>
    </w:p>
    <w:p w:rsidR="000E55D1" w:rsidRPr="000E55D1" w:rsidRDefault="000E55D1" w:rsidP="000E55D1">
      <w:pPr>
        <w:keepNext/>
        <w:spacing w:after="0" w:line="240" w:lineRule="auto"/>
        <w:outlineLvl w:val="1"/>
        <w:rPr>
          <w:rFonts w:eastAsia="Times New Roman" w:cs="Arial"/>
          <w:b/>
          <w:bCs/>
          <w:sz w:val="22"/>
          <w:szCs w:val="20"/>
          <w:u w:val="single"/>
        </w:rPr>
      </w:pPr>
    </w:p>
    <w:p w:rsidR="000E55D1" w:rsidRPr="000E55D1" w:rsidRDefault="000E55D1" w:rsidP="000E55D1">
      <w:pPr>
        <w:keepNext/>
        <w:spacing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Conflict Management</w:t>
      </w:r>
    </w:p>
    <w:p w:rsidR="000E55D1" w:rsidRPr="000E55D1" w:rsidRDefault="000E55D1" w:rsidP="000E55D1">
      <w:pPr>
        <w:spacing w:after="0" w:line="240" w:lineRule="auto"/>
        <w:rPr>
          <w:rFonts w:eastAsia="Times New Roman" w:cs="Times New Roman"/>
          <w:szCs w:val="20"/>
        </w:rPr>
      </w:pPr>
    </w:p>
    <w:p w:rsidR="000E55D1" w:rsidRPr="000E55D1" w:rsidRDefault="000E55D1" w:rsidP="000E55D1">
      <w:pPr>
        <w:spacing w:after="0" w:line="240" w:lineRule="auto"/>
        <w:rPr>
          <w:rFonts w:eastAsia="Times New Roman" w:cs="Times New Roman"/>
          <w:szCs w:val="20"/>
        </w:rPr>
      </w:pPr>
      <w:r w:rsidRPr="000E55D1">
        <w:rPr>
          <w:rFonts w:eastAsia="Times New Roman" w:cs="Times New Roman"/>
          <w:szCs w:val="20"/>
        </w:rPr>
        <w:t>What are potential conflicts that might arise among or between team members during this course? How will team members deal with these and other conflicts?</w:t>
      </w:r>
    </w:p>
    <w:p w:rsidR="000E55D1" w:rsidRPr="000E55D1" w:rsidRDefault="000E55D1" w:rsidP="000E55D1">
      <w:pPr>
        <w:spacing w:after="0" w:line="240" w:lineRule="auto"/>
        <w:rPr>
          <w:rFonts w:eastAsia="Times New Roman" w:cs="Times New Roman"/>
          <w:szCs w:val="20"/>
        </w:rPr>
      </w:pP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 xml:space="preserve">The team agrees to develop a project plan by midnight Day Two (Wednesday) of the assigned week and schedule deadlines for individual contributions. When learners rely on others to do most of the work, the situation shall be handled this way:   </w:t>
      </w:r>
      <w:r w:rsidRPr="000E55D1">
        <w:rPr>
          <w:rFonts w:eastAsia="Times New Roman" w:cs="Times New Roman"/>
          <w:i/>
          <w:szCs w:val="24"/>
        </w:rPr>
        <w:t>give solution here.</w:t>
      </w:r>
      <w:r w:rsidRPr="000E55D1">
        <w:rPr>
          <w:rFonts w:eastAsia="Times New Roman" w:cs="Times New Roman"/>
          <w:szCs w:val="24"/>
        </w:rPr>
        <w:t xml:space="preserve"> </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If team members are not contributing equally or are unable to meet a deadline, they will let the team know in advance when extra support is needed to complete a task.</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Dispute among members in regard to content: the syllabus is the guide and overriding direction for content. Use the syllabus instructions and grading grid to reach consensus or rule by majority vote.</w:t>
      </w:r>
    </w:p>
    <w:p w:rsidR="000E55D1" w:rsidRPr="000E55D1" w:rsidRDefault="000E55D1" w:rsidP="000E55D1">
      <w:pPr>
        <w:keepNext/>
        <w:spacing w:after="0" w:line="240" w:lineRule="auto"/>
        <w:jc w:val="center"/>
        <w:outlineLvl w:val="1"/>
        <w:rPr>
          <w:rFonts w:eastAsia="Times New Roman" w:cs="Arial"/>
          <w:b/>
          <w:bCs/>
          <w:sz w:val="22"/>
          <w:szCs w:val="20"/>
          <w:u w:val="single"/>
        </w:rPr>
      </w:pPr>
      <w:r w:rsidRPr="000E55D1">
        <w:rPr>
          <w:rFonts w:eastAsia="Times New Roman" w:cs="Arial"/>
          <w:b/>
          <w:bCs/>
          <w:sz w:val="22"/>
          <w:szCs w:val="20"/>
          <w:u w:val="single"/>
        </w:rPr>
        <w:t>Faculty Member Feedback to Students</w:t>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ab/>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ab/>
      </w:r>
    </w:p>
    <w:p w:rsidR="000E55D1" w:rsidRPr="000E55D1" w:rsidRDefault="000E55D1" w:rsidP="000E55D1">
      <w:pPr>
        <w:tabs>
          <w:tab w:val="right" w:leader="underscore" w:pos="10224"/>
        </w:tabs>
        <w:spacing w:after="0" w:line="312" w:lineRule="auto"/>
        <w:rPr>
          <w:rFonts w:eastAsia="Times New Roman" w:cs="Times New Roman"/>
          <w:szCs w:val="24"/>
        </w:rPr>
      </w:pPr>
      <w:r w:rsidRPr="000E55D1">
        <w:rPr>
          <w:rFonts w:eastAsia="Times New Roman" w:cs="Times New Roman"/>
          <w:szCs w:val="24"/>
        </w:rPr>
        <w:tab/>
      </w:r>
    </w:p>
    <w:p w:rsidR="00BA6AC8" w:rsidRDefault="00BA6AC8"/>
    <w:sectPr w:rsidR="00BA6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21C7C"/>
    <w:multiLevelType w:val="hybridMultilevel"/>
    <w:tmpl w:val="E18C60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D1"/>
    <w:rsid w:val="000E55D1"/>
    <w:rsid w:val="00BA6AC8"/>
    <w:rsid w:val="00CF77EE"/>
    <w:rsid w:val="00FB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3</cp:revision>
  <dcterms:created xsi:type="dcterms:W3CDTF">2011-09-07T23:26:00Z</dcterms:created>
  <dcterms:modified xsi:type="dcterms:W3CDTF">2011-09-08T00:09:00Z</dcterms:modified>
</cp:coreProperties>
</file>