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A9" w:rsidRPr="00C13CA9" w:rsidRDefault="00C13CA9" w:rsidP="00C13CA9">
      <w:pPr>
        <w:spacing w:after="0"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xml:space="preserve">Kara Thomas </w:t>
      </w:r>
    </w:p>
    <w:p w:rsidR="00C13CA9" w:rsidRPr="00C13CA9" w:rsidRDefault="00C13CA9" w:rsidP="00C13CA9">
      <w:pPr>
        <w:spacing w:after="0"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xml:space="preserve">07/01/2012 5:47 pm </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b/>
          <w:bCs/>
          <w:sz w:val="24"/>
          <w:szCs w:val="24"/>
        </w:rPr>
        <w:t>1. What variable(s) were studied? Were the variables defined conceptually and operationally? What are the definitions, if provided? If the definitions were not clearly defined, can you infer what the definitions are?</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The variables studied were broken down into two subscales, burnout and working environment (</w:t>
      </w:r>
      <w:proofErr w:type="spellStart"/>
      <w:r w:rsidRPr="00C13CA9">
        <w:rPr>
          <w:rFonts w:ascii="Times New Roman" w:eastAsia="Times New Roman" w:hAnsi="Times New Roman" w:cs="Times New Roman"/>
          <w:sz w:val="24"/>
          <w:szCs w:val="24"/>
        </w:rPr>
        <w:t>O’Mahony</w:t>
      </w:r>
      <w:proofErr w:type="spellEnd"/>
      <w:r w:rsidRPr="00C13CA9">
        <w:rPr>
          <w:rFonts w:ascii="Times New Roman" w:eastAsia="Times New Roman" w:hAnsi="Times New Roman" w:cs="Times New Roman"/>
          <w:sz w:val="24"/>
          <w:szCs w:val="24"/>
        </w:rPr>
        <w:t xml:space="preserve">, 2011).  The burnout variables were emotional exhaustion and depersonalization.  The working environment variables were nurse participation in hospital affairs, nurse foundations for quality of care, nurse manager ability-leadership and support for nurses, staffing and resource adequacy, and collegial nurse-physician relationships.  These are conceptual variables; they are “described and understood conceptually, not concretely” (Rebar, </w:t>
      </w:r>
      <w:proofErr w:type="spellStart"/>
      <w:r w:rsidRPr="00C13CA9">
        <w:rPr>
          <w:rFonts w:ascii="Times New Roman" w:eastAsia="Times New Roman" w:hAnsi="Times New Roman" w:cs="Times New Roman"/>
          <w:sz w:val="24"/>
          <w:szCs w:val="24"/>
        </w:rPr>
        <w:t>Gersch</w:t>
      </w:r>
      <w:proofErr w:type="spellEnd"/>
      <w:r w:rsidRPr="00C13CA9">
        <w:rPr>
          <w:rFonts w:ascii="Times New Roman" w:eastAsia="Times New Roman" w:hAnsi="Times New Roman" w:cs="Times New Roman"/>
          <w:sz w:val="24"/>
          <w:szCs w:val="24"/>
        </w:rPr>
        <w:t xml:space="preserve">, </w:t>
      </w:r>
      <w:proofErr w:type="spellStart"/>
      <w:r w:rsidRPr="00C13CA9">
        <w:rPr>
          <w:rFonts w:ascii="Times New Roman" w:eastAsia="Times New Roman" w:hAnsi="Times New Roman" w:cs="Times New Roman"/>
          <w:sz w:val="24"/>
          <w:szCs w:val="24"/>
        </w:rPr>
        <w:t>Macnee</w:t>
      </w:r>
      <w:proofErr w:type="spellEnd"/>
      <w:r w:rsidRPr="00C13CA9">
        <w:rPr>
          <w:rFonts w:ascii="Times New Roman" w:eastAsia="Times New Roman" w:hAnsi="Times New Roman" w:cs="Times New Roman"/>
          <w:sz w:val="24"/>
          <w:szCs w:val="24"/>
        </w:rPr>
        <w:t>, &amp; McCabe, 2011, p. 148).    Their definitions are not provided, however can be inferred.</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b/>
          <w:bCs/>
          <w:sz w:val="24"/>
          <w:szCs w:val="24"/>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xml:space="preserve">            The data collection method included a questionnaire.  </w:t>
      </w:r>
      <w:proofErr w:type="gramStart"/>
      <w:r w:rsidRPr="00C13CA9">
        <w:rPr>
          <w:rFonts w:ascii="Times New Roman" w:eastAsia="Times New Roman" w:hAnsi="Times New Roman" w:cs="Times New Roman"/>
          <w:sz w:val="24"/>
          <w:szCs w:val="24"/>
        </w:rPr>
        <w:t xml:space="preserve">“Statements on burnout were based on </w:t>
      </w:r>
      <w:proofErr w:type="spellStart"/>
      <w:r w:rsidRPr="00C13CA9">
        <w:rPr>
          <w:rFonts w:ascii="Times New Roman" w:eastAsia="Times New Roman" w:hAnsi="Times New Roman" w:cs="Times New Roman"/>
          <w:sz w:val="24"/>
          <w:szCs w:val="24"/>
        </w:rPr>
        <w:t>Maslach</w:t>
      </w:r>
      <w:proofErr w:type="spellEnd"/>
      <w:r w:rsidRPr="00C13CA9">
        <w:rPr>
          <w:rFonts w:ascii="Times New Roman" w:eastAsia="Times New Roman" w:hAnsi="Times New Roman" w:cs="Times New Roman"/>
          <w:sz w:val="24"/>
          <w:szCs w:val="24"/>
        </w:rPr>
        <w:t xml:space="preserve"> and Jackson’s (1996) </w:t>
      </w:r>
      <w:proofErr w:type="spellStart"/>
      <w:r w:rsidRPr="00C13CA9">
        <w:rPr>
          <w:rFonts w:ascii="Times New Roman" w:eastAsia="Times New Roman" w:hAnsi="Times New Roman" w:cs="Times New Roman"/>
          <w:sz w:val="24"/>
          <w:szCs w:val="24"/>
        </w:rPr>
        <w:t>Maslach</w:t>
      </w:r>
      <w:proofErr w:type="spellEnd"/>
      <w:r w:rsidRPr="00C13CA9">
        <w:rPr>
          <w:rFonts w:ascii="Times New Roman" w:eastAsia="Times New Roman" w:hAnsi="Times New Roman" w:cs="Times New Roman"/>
          <w:sz w:val="24"/>
          <w:szCs w:val="24"/>
        </w:rPr>
        <w:t xml:space="preserve"> Burnout Inventory (MBI)” (</w:t>
      </w:r>
      <w:proofErr w:type="spellStart"/>
      <w:r w:rsidRPr="00C13CA9">
        <w:rPr>
          <w:rFonts w:ascii="Times New Roman" w:eastAsia="Times New Roman" w:hAnsi="Times New Roman" w:cs="Times New Roman"/>
          <w:sz w:val="24"/>
          <w:szCs w:val="24"/>
        </w:rPr>
        <w:t>O’Mahony</w:t>
      </w:r>
      <w:proofErr w:type="spellEnd"/>
      <w:r w:rsidRPr="00C13CA9">
        <w:rPr>
          <w:rFonts w:ascii="Times New Roman" w:eastAsia="Times New Roman" w:hAnsi="Times New Roman" w:cs="Times New Roman"/>
          <w:sz w:val="24"/>
          <w:szCs w:val="24"/>
        </w:rPr>
        <w:t>, 2011, p. 31).</w:t>
      </w:r>
      <w:proofErr w:type="gramEnd"/>
      <w:r w:rsidRPr="00C13CA9">
        <w:rPr>
          <w:rFonts w:ascii="Times New Roman" w:eastAsia="Times New Roman" w:hAnsi="Times New Roman" w:cs="Times New Roman"/>
          <w:sz w:val="24"/>
          <w:szCs w:val="24"/>
        </w:rPr>
        <w:t>  Statements on the working environment were based on Lake’s (2002) Nursing Work Index Practice Environment Scale (NWI-PES) (</w:t>
      </w:r>
      <w:proofErr w:type="spellStart"/>
      <w:r w:rsidRPr="00C13CA9">
        <w:rPr>
          <w:rFonts w:ascii="Times New Roman" w:eastAsia="Times New Roman" w:hAnsi="Times New Roman" w:cs="Times New Roman"/>
          <w:sz w:val="24"/>
          <w:szCs w:val="24"/>
        </w:rPr>
        <w:t>O’Mahony</w:t>
      </w:r>
      <w:proofErr w:type="spellEnd"/>
      <w:r w:rsidRPr="00C13CA9">
        <w:rPr>
          <w:rFonts w:ascii="Times New Roman" w:eastAsia="Times New Roman" w:hAnsi="Times New Roman" w:cs="Times New Roman"/>
          <w:sz w:val="24"/>
          <w:szCs w:val="24"/>
        </w:rPr>
        <w:t xml:space="preserve">, 2011).  This method is appropriate because both inventories have been proven over time to be reliable and valid in measuring burnout and working environments.  This process could be duplicated in a study.  </w:t>
      </w:r>
      <w:proofErr w:type="spellStart"/>
      <w:r w:rsidRPr="00C13CA9">
        <w:rPr>
          <w:rFonts w:ascii="Times New Roman" w:eastAsia="Times New Roman" w:hAnsi="Times New Roman" w:cs="Times New Roman"/>
          <w:sz w:val="24"/>
          <w:szCs w:val="24"/>
        </w:rPr>
        <w:t>Cronbach’s</w:t>
      </w:r>
      <w:proofErr w:type="spellEnd"/>
      <w:r w:rsidRPr="00C13CA9">
        <w:rPr>
          <w:rFonts w:ascii="Times New Roman" w:eastAsia="Times New Roman" w:hAnsi="Times New Roman" w:cs="Times New Roman"/>
          <w:sz w:val="24"/>
          <w:szCs w:val="24"/>
        </w:rPr>
        <w:t xml:space="preserve"> coefficient alpha was used to estimate the internal consistency of the study, and the score was found to be within an acceptable range. </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b/>
          <w:bCs/>
          <w:sz w:val="24"/>
          <w:szCs w:val="24"/>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C13CA9">
        <w:rPr>
          <w:rFonts w:ascii="Times New Roman" w:eastAsia="Times New Roman" w:hAnsi="Times New Roman" w:cs="Times New Roman"/>
          <w:b/>
          <w:bCs/>
          <w:sz w:val="24"/>
          <w:szCs w:val="24"/>
        </w:rPr>
        <w:lastRenderedPageBreak/>
        <w:t>idenitified</w:t>
      </w:r>
      <w:proofErr w:type="spellEnd"/>
      <w:r w:rsidRPr="00C13CA9">
        <w:rPr>
          <w:rFonts w:ascii="Times New Roman" w:eastAsia="Times New Roman" w:hAnsi="Times New Roman" w:cs="Times New Roman"/>
          <w:b/>
          <w:bCs/>
          <w:sz w:val="24"/>
          <w:szCs w:val="24"/>
        </w:rPr>
        <w:t xml:space="preserve"> (</w:t>
      </w:r>
      <w:proofErr w:type="spellStart"/>
      <w:r w:rsidRPr="00C13CA9">
        <w:rPr>
          <w:rFonts w:ascii="Times New Roman" w:eastAsia="Times New Roman" w:hAnsi="Times New Roman" w:cs="Times New Roman"/>
          <w:b/>
          <w:bCs/>
          <w:sz w:val="24"/>
          <w:szCs w:val="24"/>
        </w:rPr>
        <w:t>eg</w:t>
      </w:r>
      <w:proofErr w:type="spellEnd"/>
      <w:r w:rsidRPr="00C13CA9">
        <w:rPr>
          <w:rFonts w:ascii="Times New Roman" w:eastAsia="Times New Roman" w:hAnsi="Times New Roman" w:cs="Times New Roman"/>
          <w:b/>
          <w:bCs/>
          <w:sz w:val="24"/>
          <w:szCs w:val="24"/>
        </w:rPr>
        <w:t xml:space="preserve">. p&lt;0.05 or a=85%) Do the data analysis procedures answer the research question or objective? Are the results clearly presented? </w:t>
      </w:r>
      <w:proofErr w:type="gramStart"/>
      <w:r w:rsidRPr="00C13CA9">
        <w:rPr>
          <w:rFonts w:ascii="Times New Roman" w:eastAsia="Times New Roman" w:hAnsi="Times New Roman" w:cs="Times New Roman"/>
          <w:b/>
          <w:bCs/>
          <w:sz w:val="24"/>
          <w:szCs w:val="24"/>
        </w:rPr>
        <w:t>Tables?</w:t>
      </w:r>
      <w:proofErr w:type="gramEnd"/>
      <w:r w:rsidRPr="00C13CA9">
        <w:rPr>
          <w:rFonts w:ascii="Times New Roman" w:eastAsia="Times New Roman" w:hAnsi="Times New Roman" w:cs="Times New Roman"/>
          <w:b/>
          <w:bCs/>
          <w:sz w:val="24"/>
          <w:szCs w:val="24"/>
        </w:rPr>
        <w:t xml:space="preserve"> </w:t>
      </w:r>
      <w:proofErr w:type="gramStart"/>
      <w:r w:rsidRPr="00C13CA9">
        <w:rPr>
          <w:rFonts w:ascii="Times New Roman" w:eastAsia="Times New Roman" w:hAnsi="Times New Roman" w:cs="Times New Roman"/>
          <w:b/>
          <w:bCs/>
          <w:sz w:val="24"/>
          <w:szCs w:val="24"/>
        </w:rPr>
        <w:t>Figures?</w:t>
      </w:r>
      <w:proofErr w:type="gramEnd"/>
      <w:r w:rsidRPr="00C13CA9">
        <w:rPr>
          <w:rFonts w:ascii="Times New Roman" w:eastAsia="Times New Roman" w:hAnsi="Times New Roman" w:cs="Times New Roman"/>
          <w:b/>
          <w:bCs/>
          <w:sz w:val="24"/>
          <w:szCs w:val="24"/>
        </w:rPr>
        <w:t xml:space="preserve"> </w:t>
      </w:r>
      <w:proofErr w:type="gramStart"/>
      <w:r w:rsidRPr="00C13CA9">
        <w:rPr>
          <w:rFonts w:ascii="Times New Roman" w:eastAsia="Times New Roman" w:hAnsi="Times New Roman" w:cs="Times New Roman"/>
          <w:b/>
          <w:bCs/>
          <w:sz w:val="24"/>
          <w:szCs w:val="24"/>
        </w:rPr>
        <w:t>Narrative summary?</w:t>
      </w:r>
      <w:proofErr w:type="gramEnd"/>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The author used simple linear regression analysis to determine the strength of the relationship between the burnout and working environment variables (</w:t>
      </w:r>
      <w:proofErr w:type="spellStart"/>
      <w:r w:rsidRPr="00C13CA9">
        <w:rPr>
          <w:rFonts w:ascii="Times New Roman" w:eastAsia="Times New Roman" w:hAnsi="Times New Roman" w:cs="Times New Roman"/>
          <w:sz w:val="24"/>
          <w:szCs w:val="24"/>
        </w:rPr>
        <w:t>O’Mahony</w:t>
      </w:r>
      <w:proofErr w:type="spellEnd"/>
      <w:r w:rsidRPr="00C13CA9">
        <w:rPr>
          <w:rFonts w:ascii="Times New Roman" w:eastAsia="Times New Roman" w:hAnsi="Times New Roman" w:cs="Times New Roman"/>
          <w:sz w:val="24"/>
          <w:szCs w:val="24"/>
        </w:rPr>
        <w:t xml:space="preserve">, 2011).  Kendall’s tau </w:t>
      </w:r>
      <w:proofErr w:type="gramStart"/>
      <w:r w:rsidRPr="00C13CA9">
        <w:rPr>
          <w:rFonts w:ascii="Times New Roman" w:eastAsia="Times New Roman" w:hAnsi="Times New Roman" w:cs="Times New Roman"/>
          <w:sz w:val="24"/>
          <w:szCs w:val="24"/>
        </w:rPr>
        <w:t>coefficient test</w:t>
      </w:r>
      <w:proofErr w:type="gramEnd"/>
      <w:r w:rsidRPr="00C13CA9">
        <w:rPr>
          <w:rFonts w:ascii="Times New Roman" w:eastAsia="Times New Roman" w:hAnsi="Times New Roman" w:cs="Times New Roman"/>
          <w:sz w:val="24"/>
          <w:szCs w:val="24"/>
        </w:rPr>
        <w:t xml:space="preserve"> (Kendall, 1938), was taken to measure the association between the subscales, and is appropriate for continuous data.  The Kendall’s tau coefficient test is used in nonparametric statistics to evaluate if there is a natural connection between two or more variables (Rebar et al., 2011).  Simple linear regression also is used in nonparametric statistics, but is able to evaluate if there is a natural connection between 3 or more variables-multivariate.  Therefore, this method is also appropriate, because it fits the goal of the study, which was to determine if working environment has an effect on nurses developing burnout.  Power was not addressed in this study.  Alpha was identified as being greater than 0.07, which is within acceptable range (</w:t>
      </w:r>
      <w:proofErr w:type="spellStart"/>
      <w:r w:rsidRPr="00C13CA9">
        <w:rPr>
          <w:rFonts w:ascii="Times New Roman" w:eastAsia="Times New Roman" w:hAnsi="Times New Roman" w:cs="Times New Roman"/>
          <w:sz w:val="24"/>
          <w:szCs w:val="24"/>
        </w:rPr>
        <w:t>O’Mahony</w:t>
      </w:r>
      <w:proofErr w:type="spellEnd"/>
      <w:r w:rsidRPr="00C13CA9">
        <w:rPr>
          <w:rFonts w:ascii="Times New Roman" w:eastAsia="Times New Roman" w:hAnsi="Times New Roman" w:cs="Times New Roman"/>
          <w:sz w:val="24"/>
          <w:szCs w:val="24"/>
        </w:rPr>
        <w:t>, 2011).  The analysis and statistics does answer the question, because it demonstrates there is a causative relationship between working environment and burnout.  The results are clearly demonstrated in tables, bar graphs, and narrative.</w:t>
      </w:r>
    </w:p>
    <w:p w:rsidR="00C13CA9" w:rsidRPr="00C13CA9" w:rsidRDefault="00C13CA9" w:rsidP="00C13CA9">
      <w:pPr>
        <w:spacing w:before="100" w:beforeAutospacing="1" w:after="100" w:afterAutospacing="1" w:line="240" w:lineRule="auto"/>
        <w:jc w:val="center"/>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References</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proofErr w:type="gramStart"/>
      <w:r w:rsidRPr="00C13CA9">
        <w:rPr>
          <w:rFonts w:ascii="Times New Roman" w:eastAsia="Times New Roman" w:hAnsi="Times New Roman" w:cs="Times New Roman"/>
          <w:sz w:val="24"/>
          <w:szCs w:val="24"/>
        </w:rPr>
        <w:t>Kendall, M. (1938).</w:t>
      </w:r>
      <w:proofErr w:type="gramEnd"/>
      <w:r w:rsidRPr="00C13CA9">
        <w:rPr>
          <w:rFonts w:ascii="Times New Roman" w:eastAsia="Times New Roman" w:hAnsi="Times New Roman" w:cs="Times New Roman"/>
          <w:sz w:val="24"/>
          <w:szCs w:val="24"/>
        </w:rPr>
        <w:t xml:space="preserve">  </w:t>
      </w:r>
      <w:proofErr w:type="gramStart"/>
      <w:r w:rsidRPr="00C13CA9">
        <w:rPr>
          <w:rFonts w:ascii="Times New Roman" w:eastAsia="Times New Roman" w:hAnsi="Times New Roman" w:cs="Times New Roman"/>
          <w:sz w:val="24"/>
          <w:szCs w:val="24"/>
        </w:rPr>
        <w:t>A new measure of rank correlation.</w:t>
      </w:r>
      <w:proofErr w:type="gramEnd"/>
      <w:r w:rsidRPr="00C13CA9">
        <w:rPr>
          <w:rFonts w:ascii="Times New Roman" w:eastAsia="Times New Roman" w:hAnsi="Times New Roman" w:cs="Times New Roman"/>
          <w:sz w:val="24"/>
          <w:szCs w:val="24"/>
        </w:rPr>
        <w:t xml:space="preserve">  </w:t>
      </w:r>
      <w:proofErr w:type="spellStart"/>
      <w:r w:rsidRPr="00C13CA9">
        <w:rPr>
          <w:rFonts w:ascii="Times New Roman" w:eastAsia="Times New Roman" w:hAnsi="Times New Roman" w:cs="Times New Roman"/>
          <w:i/>
          <w:iCs/>
          <w:sz w:val="24"/>
          <w:szCs w:val="24"/>
        </w:rPr>
        <w:t>Biometrika</w:t>
      </w:r>
      <w:proofErr w:type="spellEnd"/>
      <w:r w:rsidRPr="00C13CA9">
        <w:rPr>
          <w:rFonts w:ascii="Times New Roman" w:eastAsia="Times New Roman" w:hAnsi="Times New Roman" w:cs="Times New Roman"/>
          <w:i/>
          <w:iCs/>
          <w:sz w:val="24"/>
          <w:szCs w:val="24"/>
        </w:rPr>
        <w:t>,</w:t>
      </w:r>
      <w:r w:rsidRPr="00C13CA9">
        <w:rPr>
          <w:rFonts w:ascii="Times New Roman" w:eastAsia="Times New Roman" w:hAnsi="Times New Roman" w:cs="Times New Roman"/>
          <w:sz w:val="24"/>
          <w:szCs w:val="24"/>
        </w:rPr>
        <w:t xml:space="preserve"> 30(1), 87-89.</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proofErr w:type="gramStart"/>
      <w:r w:rsidRPr="00C13CA9">
        <w:rPr>
          <w:rFonts w:ascii="Times New Roman" w:eastAsia="Times New Roman" w:hAnsi="Times New Roman" w:cs="Times New Roman"/>
          <w:sz w:val="24"/>
          <w:szCs w:val="24"/>
        </w:rPr>
        <w:t>Lake, E.</w:t>
      </w:r>
      <w:proofErr w:type="gramEnd"/>
      <w:r w:rsidRPr="00C13CA9">
        <w:rPr>
          <w:rFonts w:ascii="Times New Roman" w:eastAsia="Times New Roman" w:hAnsi="Times New Roman" w:cs="Times New Roman"/>
          <w:sz w:val="24"/>
          <w:szCs w:val="24"/>
        </w:rPr>
        <w:t>  (2002).</w:t>
      </w:r>
      <w:proofErr w:type="gramStart"/>
      <w:r w:rsidRPr="00C13CA9">
        <w:rPr>
          <w:rFonts w:ascii="Times New Roman" w:eastAsia="Times New Roman" w:hAnsi="Times New Roman" w:cs="Times New Roman"/>
          <w:sz w:val="24"/>
          <w:szCs w:val="24"/>
        </w:rPr>
        <w:t>  Development</w:t>
      </w:r>
      <w:proofErr w:type="gramEnd"/>
      <w:r w:rsidRPr="00C13CA9">
        <w:rPr>
          <w:rFonts w:ascii="Times New Roman" w:eastAsia="Times New Roman" w:hAnsi="Times New Roman" w:cs="Times New Roman"/>
          <w:sz w:val="24"/>
          <w:szCs w:val="24"/>
        </w:rPr>
        <w:t xml:space="preserve"> of the practice environment scale of the nursing work index.  </w:t>
      </w:r>
      <w:r w:rsidRPr="00C13CA9">
        <w:rPr>
          <w:rFonts w:ascii="Times New Roman" w:eastAsia="Times New Roman" w:hAnsi="Times New Roman" w:cs="Times New Roman"/>
          <w:i/>
          <w:iCs/>
          <w:sz w:val="24"/>
          <w:szCs w:val="24"/>
        </w:rPr>
        <w:t>Research in Nursing and Health,</w:t>
      </w:r>
      <w:proofErr w:type="gramStart"/>
      <w:r w:rsidRPr="00C13CA9">
        <w:rPr>
          <w:rFonts w:ascii="Times New Roman" w:eastAsia="Times New Roman" w:hAnsi="Times New Roman" w:cs="Times New Roman"/>
          <w:i/>
          <w:iCs/>
          <w:sz w:val="24"/>
          <w:szCs w:val="24"/>
        </w:rPr>
        <w:t xml:space="preserve">  </w:t>
      </w:r>
      <w:r w:rsidRPr="00C13CA9">
        <w:rPr>
          <w:rFonts w:ascii="Times New Roman" w:eastAsia="Times New Roman" w:hAnsi="Times New Roman" w:cs="Times New Roman"/>
          <w:sz w:val="24"/>
          <w:szCs w:val="24"/>
        </w:rPr>
        <w:t>25</w:t>
      </w:r>
      <w:proofErr w:type="gramEnd"/>
      <w:r w:rsidRPr="00C13CA9">
        <w:rPr>
          <w:rFonts w:ascii="Times New Roman" w:eastAsia="Times New Roman" w:hAnsi="Times New Roman" w:cs="Times New Roman"/>
          <w:sz w:val="24"/>
          <w:szCs w:val="24"/>
        </w:rPr>
        <w:t>(3), 176-188.</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proofErr w:type="spellStart"/>
      <w:r w:rsidRPr="00C13CA9">
        <w:rPr>
          <w:rFonts w:ascii="Times New Roman" w:eastAsia="Times New Roman" w:hAnsi="Times New Roman" w:cs="Times New Roman"/>
          <w:sz w:val="24"/>
          <w:szCs w:val="24"/>
        </w:rPr>
        <w:t>Maslach</w:t>
      </w:r>
      <w:proofErr w:type="spellEnd"/>
      <w:r w:rsidRPr="00C13CA9">
        <w:rPr>
          <w:rFonts w:ascii="Times New Roman" w:eastAsia="Times New Roman" w:hAnsi="Times New Roman" w:cs="Times New Roman"/>
          <w:sz w:val="24"/>
          <w:szCs w:val="24"/>
        </w:rPr>
        <w:t xml:space="preserve">, C., &amp; Jackson, S.  (1996). </w:t>
      </w:r>
      <w:proofErr w:type="spellStart"/>
      <w:r w:rsidRPr="00C13CA9">
        <w:rPr>
          <w:rFonts w:ascii="Times New Roman" w:eastAsia="Times New Roman" w:hAnsi="Times New Roman" w:cs="Times New Roman"/>
          <w:i/>
          <w:iCs/>
          <w:sz w:val="24"/>
          <w:szCs w:val="24"/>
        </w:rPr>
        <w:t>Maslach</w:t>
      </w:r>
      <w:proofErr w:type="spellEnd"/>
      <w:r w:rsidRPr="00C13CA9">
        <w:rPr>
          <w:rFonts w:ascii="Times New Roman" w:eastAsia="Times New Roman" w:hAnsi="Times New Roman" w:cs="Times New Roman"/>
          <w:i/>
          <w:iCs/>
          <w:sz w:val="24"/>
          <w:szCs w:val="24"/>
        </w:rPr>
        <w:t xml:space="preserve"> burnout inventory </w:t>
      </w:r>
      <w:proofErr w:type="gramStart"/>
      <w:r w:rsidRPr="00C13CA9">
        <w:rPr>
          <w:rFonts w:ascii="Times New Roman" w:eastAsia="Times New Roman" w:hAnsi="Times New Roman" w:cs="Times New Roman"/>
          <w:i/>
          <w:iCs/>
          <w:sz w:val="24"/>
          <w:szCs w:val="24"/>
        </w:rPr>
        <w:t>manual</w:t>
      </w:r>
      <w:r w:rsidRPr="00C13CA9">
        <w:rPr>
          <w:rFonts w:ascii="Times New Roman" w:eastAsia="Times New Roman" w:hAnsi="Times New Roman" w:cs="Times New Roman"/>
          <w:sz w:val="24"/>
          <w:szCs w:val="24"/>
        </w:rPr>
        <w:t>(</w:t>
      </w:r>
      <w:proofErr w:type="gramEnd"/>
      <w:r w:rsidRPr="00C13CA9">
        <w:rPr>
          <w:rFonts w:ascii="Times New Roman" w:eastAsia="Times New Roman" w:hAnsi="Times New Roman" w:cs="Times New Roman"/>
          <w:sz w:val="24"/>
          <w:szCs w:val="24"/>
        </w:rPr>
        <w:t>3</w:t>
      </w:r>
      <w:r w:rsidRPr="00C13CA9">
        <w:rPr>
          <w:rFonts w:ascii="Times New Roman" w:eastAsia="Times New Roman" w:hAnsi="Times New Roman" w:cs="Times New Roman"/>
          <w:sz w:val="24"/>
          <w:szCs w:val="24"/>
          <w:vertAlign w:val="superscript"/>
        </w:rPr>
        <w:t>rd</w:t>
      </w:r>
      <w:r w:rsidRPr="00C13CA9">
        <w:rPr>
          <w:rFonts w:ascii="Times New Roman" w:eastAsia="Times New Roman" w:hAnsi="Times New Roman" w:cs="Times New Roman"/>
          <w:sz w:val="24"/>
          <w:szCs w:val="24"/>
        </w:rPr>
        <w:t xml:space="preserve"> ed.).  Palo Alto, CA: Consulting Psychologists Press.</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proofErr w:type="spellStart"/>
      <w:r w:rsidRPr="00C13CA9">
        <w:rPr>
          <w:rFonts w:ascii="Times New Roman" w:eastAsia="Times New Roman" w:hAnsi="Times New Roman" w:cs="Times New Roman"/>
          <w:sz w:val="24"/>
          <w:szCs w:val="24"/>
        </w:rPr>
        <w:t>O’Mahony</w:t>
      </w:r>
      <w:proofErr w:type="spellEnd"/>
      <w:r w:rsidRPr="00C13CA9">
        <w:rPr>
          <w:rFonts w:ascii="Times New Roman" w:eastAsia="Times New Roman" w:hAnsi="Times New Roman" w:cs="Times New Roman"/>
          <w:sz w:val="24"/>
          <w:szCs w:val="24"/>
        </w:rPr>
        <w:t xml:space="preserve">, N. (2011). </w:t>
      </w:r>
      <w:proofErr w:type="gramStart"/>
      <w:r w:rsidRPr="00C13CA9">
        <w:rPr>
          <w:rFonts w:ascii="Times New Roman" w:eastAsia="Times New Roman" w:hAnsi="Times New Roman" w:cs="Times New Roman"/>
          <w:sz w:val="24"/>
          <w:szCs w:val="24"/>
        </w:rPr>
        <w:t>Nurse burnout and the working environment.</w:t>
      </w:r>
      <w:proofErr w:type="gramEnd"/>
      <w:r w:rsidRPr="00C13CA9">
        <w:rPr>
          <w:rFonts w:ascii="Times New Roman" w:eastAsia="Times New Roman" w:hAnsi="Times New Roman" w:cs="Times New Roman"/>
          <w:sz w:val="24"/>
          <w:szCs w:val="24"/>
        </w:rPr>
        <w:t xml:space="preserve"> </w:t>
      </w:r>
      <w:r w:rsidRPr="00C13CA9">
        <w:rPr>
          <w:rFonts w:ascii="Times New Roman" w:eastAsia="Times New Roman" w:hAnsi="Times New Roman" w:cs="Times New Roman"/>
          <w:i/>
          <w:iCs/>
          <w:sz w:val="24"/>
          <w:szCs w:val="24"/>
        </w:rPr>
        <w:t>Emergency Nurse</w:t>
      </w:r>
      <w:r w:rsidRPr="00C13CA9">
        <w:rPr>
          <w:rFonts w:ascii="Times New Roman" w:eastAsia="Times New Roman" w:hAnsi="Times New Roman" w:cs="Times New Roman"/>
          <w:sz w:val="24"/>
          <w:szCs w:val="24"/>
        </w:rPr>
        <w:t xml:space="preserve">, </w:t>
      </w:r>
      <w:r w:rsidRPr="00C13CA9">
        <w:rPr>
          <w:rFonts w:ascii="Times New Roman" w:eastAsia="Times New Roman" w:hAnsi="Times New Roman" w:cs="Times New Roman"/>
          <w:i/>
          <w:iCs/>
          <w:sz w:val="24"/>
          <w:szCs w:val="24"/>
        </w:rPr>
        <w:t>19</w:t>
      </w:r>
      <w:r w:rsidRPr="00C13CA9">
        <w:rPr>
          <w:rFonts w:ascii="Times New Roman" w:eastAsia="Times New Roman" w:hAnsi="Times New Roman" w:cs="Times New Roman"/>
          <w:sz w:val="24"/>
          <w:szCs w:val="24"/>
        </w:rPr>
        <w:t>(5), 30-37.</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t> </w:t>
      </w:r>
    </w:p>
    <w:p w:rsidR="00C13CA9" w:rsidRPr="00C13CA9" w:rsidRDefault="00C13CA9" w:rsidP="00C13CA9">
      <w:pPr>
        <w:spacing w:before="100" w:beforeAutospacing="1" w:after="100" w:afterAutospacing="1" w:line="240" w:lineRule="auto"/>
        <w:rPr>
          <w:rFonts w:ascii="Times New Roman" w:eastAsia="Times New Roman" w:hAnsi="Times New Roman" w:cs="Times New Roman"/>
          <w:sz w:val="24"/>
          <w:szCs w:val="24"/>
        </w:rPr>
      </w:pPr>
      <w:r w:rsidRPr="00C13CA9">
        <w:rPr>
          <w:rFonts w:ascii="Times New Roman" w:eastAsia="Times New Roman" w:hAnsi="Times New Roman" w:cs="Times New Roman"/>
          <w:sz w:val="24"/>
          <w:szCs w:val="24"/>
        </w:rPr>
        <w:lastRenderedPageBreak/>
        <w:t xml:space="preserve">Rebar, C., </w:t>
      </w:r>
      <w:proofErr w:type="spellStart"/>
      <w:r w:rsidRPr="00C13CA9">
        <w:rPr>
          <w:rFonts w:ascii="Times New Roman" w:eastAsia="Times New Roman" w:hAnsi="Times New Roman" w:cs="Times New Roman"/>
          <w:sz w:val="24"/>
          <w:szCs w:val="24"/>
        </w:rPr>
        <w:t>Gersch</w:t>
      </w:r>
      <w:proofErr w:type="spellEnd"/>
      <w:r w:rsidRPr="00C13CA9">
        <w:rPr>
          <w:rFonts w:ascii="Times New Roman" w:eastAsia="Times New Roman" w:hAnsi="Times New Roman" w:cs="Times New Roman"/>
          <w:sz w:val="24"/>
          <w:szCs w:val="24"/>
        </w:rPr>
        <w:t xml:space="preserve">, C., </w:t>
      </w:r>
      <w:proofErr w:type="spellStart"/>
      <w:r w:rsidRPr="00C13CA9">
        <w:rPr>
          <w:rFonts w:ascii="Times New Roman" w:eastAsia="Times New Roman" w:hAnsi="Times New Roman" w:cs="Times New Roman"/>
          <w:sz w:val="24"/>
          <w:szCs w:val="24"/>
        </w:rPr>
        <w:t>Macnee</w:t>
      </w:r>
      <w:proofErr w:type="spellEnd"/>
      <w:r w:rsidRPr="00C13CA9">
        <w:rPr>
          <w:rFonts w:ascii="Times New Roman" w:eastAsia="Times New Roman" w:hAnsi="Times New Roman" w:cs="Times New Roman"/>
          <w:sz w:val="24"/>
          <w:szCs w:val="24"/>
        </w:rPr>
        <w:t xml:space="preserve">, C., &amp; McCabe, S. (2011).  </w:t>
      </w:r>
      <w:r w:rsidRPr="00C13CA9">
        <w:rPr>
          <w:rFonts w:ascii="Times New Roman" w:eastAsia="Times New Roman" w:hAnsi="Times New Roman" w:cs="Times New Roman"/>
          <w:i/>
          <w:iCs/>
          <w:sz w:val="24"/>
          <w:szCs w:val="24"/>
        </w:rPr>
        <w:t xml:space="preserve">Understanding nursing research: Using research in evidence-based </w:t>
      </w:r>
      <w:proofErr w:type="gramStart"/>
      <w:r w:rsidRPr="00C13CA9">
        <w:rPr>
          <w:rFonts w:ascii="Times New Roman" w:eastAsia="Times New Roman" w:hAnsi="Times New Roman" w:cs="Times New Roman"/>
          <w:i/>
          <w:iCs/>
          <w:sz w:val="24"/>
          <w:szCs w:val="24"/>
        </w:rPr>
        <w:t>practice</w:t>
      </w:r>
      <w:r w:rsidRPr="00C13CA9">
        <w:rPr>
          <w:rFonts w:ascii="Times New Roman" w:eastAsia="Times New Roman" w:hAnsi="Times New Roman" w:cs="Times New Roman"/>
          <w:sz w:val="24"/>
          <w:szCs w:val="24"/>
        </w:rPr>
        <w:t>(</w:t>
      </w:r>
      <w:proofErr w:type="gramEnd"/>
      <w:r w:rsidRPr="00C13CA9">
        <w:rPr>
          <w:rFonts w:ascii="Times New Roman" w:eastAsia="Times New Roman" w:hAnsi="Times New Roman" w:cs="Times New Roman"/>
          <w:sz w:val="24"/>
          <w:szCs w:val="24"/>
        </w:rPr>
        <w:t xml:space="preserve">3rd ed.). Philadelphia: </w:t>
      </w:r>
      <w:proofErr w:type="spellStart"/>
      <w:r w:rsidRPr="00C13CA9">
        <w:rPr>
          <w:rFonts w:ascii="Times New Roman" w:eastAsia="Times New Roman" w:hAnsi="Times New Roman" w:cs="Times New Roman"/>
          <w:sz w:val="24"/>
          <w:szCs w:val="24"/>
        </w:rPr>
        <w:t>Wolters</w:t>
      </w:r>
      <w:proofErr w:type="spellEnd"/>
      <w:r w:rsidRPr="00C13CA9">
        <w:rPr>
          <w:rFonts w:ascii="Times New Roman" w:eastAsia="Times New Roman" w:hAnsi="Times New Roman" w:cs="Times New Roman"/>
          <w:sz w:val="24"/>
          <w:szCs w:val="24"/>
        </w:rPr>
        <w:t xml:space="preserve"> Kluwer/Lippincott Williams &amp; Wilkins Health.</w:t>
      </w:r>
    </w:p>
    <w:p w:rsidR="00C13CA9" w:rsidRPr="00192A8A" w:rsidRDefault="00C13CA9" w:rsidP="00C13CA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C13CA9" w:rsidRPr="000C1DF8" w:rsidTr="00444F9D">
        <w:trPr>
          <w:gridAfter w:val="1"/>
          <w:wAfter w:w="196" w:type="dxa"/>
          <w:trHeight w:val="530"/>
        </w:trPr>
        <w:tc>
          <w:tcPr>
            <w:tcW w:w="4878" w:type="dxa"/>
            <w:gridSpan w:val="2"/>
          </w:tcPr>
          <w:p w:rsidR="00C13CA9" w:rsidRDefault="00C13CA9"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p w:rsidR="00C13CA9" w:rsidRPr="007F6E64" w:rsidRDefault="00C13CA9" w:rsidP="00444F9D">
            <w:pPr>
              <w:spacing w:after="0" w:line="240" w:lineRule="auto"/>
              <w:rPr>
                <w:rFonts w:ascii="Arial" w:eastAsia="Times New Roman" w:hAnsi="Arial" w:cs="Arial"/>
                <w:sz w:val="20"/>
                <w:szCs w:val="20"/>
              </w:rPr>
            </w:pPr>
            <w:r>
              <w:rPr>
                <w:rFonts w:ascii="Arial" w:eastAsia="Times New Roman" w:hAnsi="Arial" w:cs="Arial"/>
                <w:sz w:val="20"/>
                <w:szCs w:val="20"/>
              </w:rPr>
              <w:t>Thomas, Kara</w:t>
            </w:r>
          </w:p>
        </w:tc>
        <w:tc>
          <w:tcPr>
            <w:tcW w:w="1710" w:type="dxa"/>
          </w:tcPr>
          <w:p w:rsidR="00C13CA9" w:rsidRPr="007F6E64" w:rsidRDefault="00C13CA9"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 7/2/12</w:t>
            </w:r>
          </w:p>
        </w:tc>
        <w:tc>
          <w:tcPr>
            <w:tcW w:w="1260" w:type="dxa"/>
          </w:tcPr>
          <w:p w:rsidR="00C13CA9" w:rsidRPr="007F6E64" w:rsidRDefault="00C13CA9"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C13CA9" w:rsidRDefault="00C13CA9"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13CA9" w:rsidRPr="007F6E64" w:rsidRDefault="00C13CA9"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13CA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13CA9" w:rsidRPr="000C1DF8" w:rsidTr="00444F9D">
        <w:trPr>
          <w:trHeight w:val="571"/>
        </w:trPr>
        <w:tc>
          <w:tcPr>
            <w:tcW w:w="2734" w:type="dxa"/>
          </w:tcPr>
          <w:p w:rsidR="00C13CA9" w:rsidRPr="00195435" w:rsidRDefault="00C13CA9"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437</w:t>
            </w:r>
          </w:p>
          <w:p w:rsidR="00C13CA9" w:rsidRDefault="00C13CA9" w:rsidP="00444F9D">
            <w:pPr>
              <w:spacing w:after="0" w:line="240" w:lineRule="auto"/>
              <w:rPr>
                <w:rFonts w:ascii="Arial" w:eastAsia="Times New Roman" w:hAnsi="Arial" w:cs="Arial"/>
                <w:sz w:val="18"/>
                <w:szCs w:val="18"/>
              </w:rPr>
            </w:pPr>
          </w:p>
          <w:p w:rsidR="00C13CA9" w:rsidRPr="00195435" w:rsidRDefault="00C13CA9" w:rsidP="00444F9D">
            <w:pPr>
              <w:spacing w:after="0" w:line="240" w:lineRule="auto"/>
              <w:rPr>
                <w:rFonts w:ascii="Arial" w:eastAsia="Times New Roman" w:hAnsi="Arial" w:cs="Arial"/>
                <w:sz w:val="18"/>
                <w:szCs w:val="18"/>
              </w:rPr>
            </w:pPr>
            <w:r w:rsidRPr="00C13CA9">
              <w:rPr>
                <w:rFonts w:ascii="Arial" w:eastAsia="Times New Roman" w:hAnsi="Arial" w:cs="Arial"/>
                <w:color w:val="FF0000"/>
                <w:sz w:val="18"/>
                <w:szCs w:val="18"/>
              </w:rPr>
              <w:t xml:space="preserve"> </w:t>
            </w:r>
            <w:r w:rsidRPr="00C13CA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C13CA9" w:rsidRPr="007F6E64" w:rsidRDefault="00C13CA9"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C13CA9" w:rsidRPr="000C1DF8" w:rsidTr="00444F9D">
        <w:trPr>
          <w:trHeight w:val="570"/>
        </w:trPr>
        <w:tc>
          <w:tcPr>
            <w:tcW w:w="2734" w:type="dxa"/>
          </w:tcPr>
          <w:p w:rsidR="00C13CA9" w:rsidRPr="00195435" w:rsidRDefault="00C13CA9" w:rsidP="00444F9D">
            <w:pPr>
              <w:spacing w:after="0" w:line="240" w:lineRule="auto"/>
              <w:rPr>
                <w:rFonts w:ascii="Arial" w:eastAsia="Times New Roman" w:hAnsi="Arial" w:cs="Arial"/>
                <w:sz w:val="18"/>
                <w:szCs w:val="18"/>
              </w:rPr>
            </w:pPr>
          </w:p>
        </w:tc>
        <w:tc>
          <w:tcPr>
            <w:tcW w:w="8730" w:type="dxa"/>
            <w:gridSpan w:val="5"/>
          </w:tcPr>
          <w:p w:rsidR="00C13CA9" w:rsidRPr="007F6E64" w:rsidRDefault="00C13CA9" w:rsidP="00444F9D">
            <w:pPr>
              <w:rPr>
                <w:rFonts w:ascii="Arial" w:eastAsia="Times New Roman" w:hAnsi="Arial" w:cs="Arial"/>
                <w:sz w:val="20"/>
                <w:szCs w:val="20"/>
              </w:rPr>
            </w:pPr>
          </w:p>
        </w:tc>
      </w:tr>
    </w:tbl>
    <w:p w:rsidR="00C13CA9" w:rsidRPr="00192A8A" w:rsidRDefault="00C13CA9" w:rsidP="00C13CA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C13CA9"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13CA9" w:rsidRPr="00192A8A" w:rsidRDefault="00C13CA9"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13CA9" w:rsidRPr="00192A8A" w:rsidRDefault="00C13CA9"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13CA9" w:rsidRPr="00192A8A" w:rsidRDefault="00C13CA9"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C13CA9"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13CA9" w:rsidRDefault="00C13CA9"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13CA9" w:rsidRPr="0032139F" w:rsidRDefault="00C13CA9"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13CA9" w:rsidRPr="00192A8A" w:rsidRDefault="00C13CA9"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13CA9"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13CA9" w:rsidRPr="00192A8A" w:rsidRDefault="00C13CA9"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13CA9" w:rsidRPr="00192A8A" w:rsidRDefault="00C13CA9"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13CA9"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13CA9" w:rsidRPr="00192A8A" w:rsidRDefault="00C13CA9"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13CA9"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13CA9" w:rsidRPr="00192A8A" w:rsidRDefault="00C13CA9"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13CA9" w:rsidRPr="00192A8A" w:rsidRDefault="00C13CA9"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617D52" w:rsidRPr="00617D52" w:rsidRDefault="00617D52" w:rsidP="00617D52">
      <w:pPr>
        <w:shd w:val="clear" w:color="auto" w:fill="F2F2F2"/>
        <w:spacing w:after="0" w:line="336" w:lineRule="auto"/>
        <w:rPr>
          <w:rFonts w:ascii="Trebuchet MS" w:eastAsia="Times New Roman" w:hAnsi="Trebuchet MS" w:cs="Times New Roman"/>
          <w:b/>
          <w:bCs/>
          <w:color w:val="595959"/>
          <w:sz w:val="20"/>
          <w:szCs w:val="20"/>
        </w:rPr>
      </w:pPr>
      <w:r w:rsidRPr="00617D52">
        <w:rPr>
          <w:rFonts w:ascii="Trebuchet MS" w:eastAsia="Times New Roman" w:hAnsi="Trebuchet MS" w:cs="Times New Roman"/>
          <w:b/>
          <w:bCs/>
          <w:color w:val="595959"/>
          <w:sz w:val="20"/>
          <w:szCs w:val="20"/>
        </w:rPr>
        <w:t xml:space="preserve">Kara Thomas </w:t>
      </w:r>
    </w:p>
    <w:p w:rsidR="00617D52" w:rsidRPr="00617D52" w:rsidRDefault="00617D52" w:rsidP="00617D52">
      <w:pPr>
        <w:shd w:val="clear" w:color="auto" w:fill="F2F2F2"/>
        <w:spacing w:after="71" w:line="336" w:lineRule="auto"/>
        <w:rPr>
          <w:rFonts w:ascii="Trebuchet MS" w:eastAsia="Times New Roman" w:hAnsi="Trebuchet MS" w:cs="Times New Roman"/>
          <w:b/>
          <w:bCs/>
          <w:color w:val="595959"/>
          <w:sz w:val="20"/>
          <w:szCs w:val="20"/>
        </w:rPr>
      </w:pPr>
      <w:r w:rsidRPr="00617D52">
        <w:rPr>
          <w:rFonts w:ascii="Trebuchet MS" w:eastAsia="Times New Roman" w:hAnsi="Trebuchet MS" w:cs="Times New Roman"/>
          <w:b/>
          <w:bCs/>
          <w:color w:val="595959"/>
          <w:sz w:val="20"/>
          <w:szCs w:val="20"/>
        </w:rPr>
        <w:t xml:space="preserve">07/04/2012 9:01 am </w:t>
      </w:r>
    </w:p>
    <w:p w:rsidR="00617D52" w:rsidRPr="00617D52" w:rsidRDefault="00617D52" w:rsidP="00617D52">
      <w:pPr>
        <w:shd w:val="clear" w:color="auto" w:fill="F2F2F2"/>
        <w:spacing w:after="71" w:line="336" w:lineRule="auto"/>
        <w:rPr>
          <w:rFonts w:ascii="Trebuchet MS" w:eastAsia="Times New Roman" w:hAnsi="Trebuchet MS" w:cs="Times New Roman"/>
          <w:color w:val="666666"/>
          <w:sz w:val="20"/>
          <w:szCs w:val="20"/>
        </w:rPr>
      </w:pPr>
      <w:r w:rsidRPr="00617D52">
        <w:rPr>
          <w:rFonts w:ascii="Trebuchet MS" w:eastAsia="Times New Roman" w:hAnsi="Trebuchet MS" w:cs="Times New Roman"/>
          <w:color w:val="666666"/>
          <w:sz w:val="20"/>
          <w:szCs w:val="20"/>
        </w:rPr>
        <w:lastRenderedPageBreak/>
        <w:t>Lindsay,</w:t>
      </w:r>
    </w:p>
    <w:p w:rsidR="00617D52" w:rsidRPr="00617D52" w:rsidRDefault="00617D52" w:rsidP="00617D52">
      <w:pPr>
        <w:shd w:val="clear" w:color="auto" w:fill="F2F2F2"/>
        <w:spacing w:after="71" w:line="336" w:lineRule="auto"/>
        <w:rPr>
          <w:rFonts w:ascii="Trebuchet MS" w:eastAsia="Times New Roman" w:hAnsi="Trebuchet MS" w:cs="Times New Roman"/>
          <w:color w:val="666666"/>
          <w:sz w:val="20"/>
          <w:szCs w:val="20"/>
        </w:rPr>
      </w:pPr>
      <w:r w:rsidRPr="00617D52">
        <w:rPr>
          <w:rFonts w:ascii="Trebuchet MS" w:eastAsia="Times New Roman" w:hAnsi="Trebuchet MS" w:cs="Times New Roman"/>
          <w:color w:val="666666"/>
          <w:sz w:val="20"/>
          <w:szCs w:val="20"/>
        </w:rPr>
        <w:t xml:space="preserve">My article also used a well known and trusted inventory to measure the variables identified. By using a trusted inventory the researcher often increases the reliability and validity of their research (Rebar, </w:t>
      </w:r>
      <w:proofErr w:type="spellStart"/>
      <w:r w:rsidRPr="00617D52">
        <w:rPr>
          <w:rFonts w:ascii="Trebuchet MS" w:eastAsia="Times New Roman" w:hAnsi="Trebuchet MS" w:cs="Times New Roman"/>
          <w:color w:val="666666"/>
          <w:sz w:val="20"/>
          <w:szCs w:val="20"/>
        </w:rPr>
        <w:t>Gersch</w:t>
      </w:r>
      <w:proofErr w:type="spellEnd"/>
      <w:r w:rsidRPr="00617D52">
        <w:rPr>
          <w:rFonts w:ascii="Trebuchet MS" w:eastAsia="Times New Roman" w:hAnsi="Trebuchet MS" w:cs="Times New Roman"/>
          <w:color w:val="666666"/>
          <w:sz w:val="20"/>
          <w:szCs w:val="20"/>
        </w:rPr>
        <w:t xml:space="preserve">, </w:t>
      </w:r>
      <w:proofErr w:type="spellStart"/>
      <w:r w:rsidRPr="00617D52">
        <w:rPr>
          <w:rFonts w:ascii="Trebuchet MS" w:eastAsia="Times New Roman" w:hAnsi="Trebuchet MS" w:cs="Times New Roman"/>
          <w:color w:val="666666"/>
          <w:sz w:val="20"/>
          <w:szCs w:val="20"/>
        </w:rPr>
        <w:t>Macnee</w:t>
      </w:r>
      <w:proofErr w:type="spellEnd"/>
      <w:r w:rsidRPr="00617D52">
        <w:rPr>
          <w:rFonts w:ascii="Trebuchet MS" w:eastAsia="Times New Roman" w:hAnsi="Trebuchet MS" w:cs="Times New Roman"/>
          <w:color w:val="666666"/>
          <w:sz w:val="20"/>
          <w:szCs w:val="20"/>
        </w:rPr>
        <w:t>, &amp; McCabe, 2011). For a quantitative research study to be successful, both accurate and consistent measurement is vital. The accuracy of a measurement is the research’s validity. The consistency of a measurement is the research’s reliability. Without having the reliability piece, you are allowing error to enter into your research. If your tool for measuring reliability is complex, then it is more difficult to make certain it is reliable.</w:t>
      </w:r>
    </w:p>
    <w:p w:rsidR="00617D52" w:rsidRPr="00617D52" w:rsidRDefault="00617D52" w:rsidP="00617D52">
      <w:pPr>
        <w:shd w:val="clear" w:color="auto" w:fill="F2F2F2"/>
        <w:spacing w:after="71" w:line="336" w:lineRule="auto"/>
        <w:jc w:val="center"/>
        <w:rPr>
          <w:rFonts w:ascii="Trebuchet MS" w:eastAsia="Times New Roman" w:hAnsi="Trebuchet MS" w:cs="Times New Roman"/>
          <w:color w:val="666666"/>
          <w:sz w:val="20"/>
          <w:szCs w:val="20"/>
        </w:rPr>
      </w:pPr>
      <w:r w:rsidRPr="00617D52">
        <w:rPr>
          <w:rFonts w:ascii="Trebuchet MS" w:eastAsia="Times New Roman" w:hAnsi="Trebuchet MS" w:cs="Times New Roman"/>
          <w:color w:val="666666"/>
          <w:sz w:val="20"/>
          <w:szCs w:val="20"/>
        </w:rPr>
        <w:t>References</w:t>
      </w:r>
    </w:p>
    <w:p w:rsidR="00617D52" w:rsidRPr="00617D52" w:rsidRDefault="00617D52" w:rsidP="00617D52">
      <w:pPr>
        <w:shd w:val="clear" w:color="auto" w:fill="F2F2F2"/>
        <w:spacing w:line="336" w:lineRule="auto"/>
        <w:rPr>
          <w:rFonts w:ascii="Trebuchet MS" w:eastAsia="Times New Roman" w:hAnsi="Trebuchet MS" w:cs="Times New Roman"/>
          <w:color w:val="666666"/>
          <w:sz w:val="20"/>
          <w:szCs w:val="20"/>
        </w:rPr>
      </w:pPr>
      <w:r w:rsidRPr="00617D52">
        <w:rPr>
          <w:rFonts w:ascii="Trebuchet MS" w:eastAsia="Times New Roman" w:hAnsi="Trebuchet MS" w:cs="Times New Roman"/>
          <w:color w:val="666666"/>
          <w:sz w:val="20"/>
          <w:szCs w:val="20"/>
        </w:rPr>
        <w:t xml:space="preserve">Rebar, C., </w:t>
      </w:r>
      <w:proofErr w:type="spellStart"/>
      <w:r w:rsidRPr="00617D52">
        <w:rPr>
          <w:rFonts w:ascii="Trebuchet MS" w:eastAsia="Times New Roman" w:hAnsi="Trebuchet MS" w:cs="Times New Roman"/>
          <w:color w:val="666666"/>
          <w:sz w:val="20"/>
          <w:szCs w:val="20"/>
        </w:rPr>
        <w:t>Gersch</w:t>
      </w:r>
      <w:proofErr w:type="spellEnd"/>
      <w:r w:rsidRPr="00617D52">
        <w:rPr>
          <w:rFonts w:ascii="Trebuchet MS" w:eastAsia="Times New Roman" w:hAnsi="Trebuchet MS" w:cs="Times New Roman"/>
          <w:color w:val="666666"/>
          <w:sz w:val="20"/>
          <w:szCs w:val="20"/>
        </w:rPr>
        <w:t xml:space="preserve">, C., </w:t>
      </w:r>
      <w:proofErr w:type="spellStart"/>
      <w:r w:rsidRPr="00617D52">
        <w:rPr>
          <w:rFonts w:ascii="Trebuchet MS" w:eastAsia="Times New Roman" w:hAnsi="Trebuchet MS" w:cs="Times New Roman"/>
          <w:color w:val="666666"/>
          <w:sz w:val="20"/>
          <w:szCs w:val="20"/>
        </w:rPr>
        <w:t>Macnee</w:t>
      </w:r>
      <w:proofErr w:type="spellEnd"/>
      <w:r w:rsidRPr="00617D52">
        <w:rPr>
          <w:rFonts w:ascii="Trebuchet MS" w:eastAsia="Times New Roman" w:hAnsi="Trebuchet MS" w:cs="Times New Roman"/>
          <w:color w:val="666666"/>
          <w:sz w:val="20"/>
          <w:szCs w:val="20"/>
        </w:rPr>
        <w:t xml:space="preserve">, C., &amp; McCabe, S. (2011). </w:t>
      </w:r>
      <w:r w:rsidRPr="00617D52">
        <w:rPr>
          <w:rFonts w:ascii="Trebuchet MS" w:eastAsia="Times New Roman" w:hAnsi="Trebuchet MS" w:cs="Times New Roman"/>
          <w:i/>
          <w:iCs/>
          <w:color w:val="666666"/>
          <w:sz w:val="20"/>
        </w:rPr>
        <w:t xml:space="preserve">Understanding nursing research: Using research in evidence-based practice </w:t>
      </w:r>
      <w:r w:rsidRPr="00617D52">
        <w:rPr>
          <w:rFonts w:ascii="Trebuchet MS" w:eastAsia="Times New Roman" w:hAnsi="Trebuchet MS" w:cs="Times New Roman"/>
          <w:color w:val="666666"/>
          <w:sz w:val="20"/>
          <w:szCs w:val="20"/>
        </w:rPr>
        <w:t>(3</w:t>
      </w:r>
      <w:r w:rsidRPr="00617D52">
        <w:rPr>
          <w:rFonts w:ascii="Trebuchet MS" w:eastAsia="Times New Roman" w:hAnsi="Trebuchet MS" w:cs="Times New Roman"/>
          <w:color w:val="666666"/>
          <w:sz w:val="20"/>
          <w:szCs w:val="20"/>
          <w:vertAlign w:val="superscript"/>
        </w:rPr>
        <w:t>rd</w:t>
      </w:r>
      <w:r w:rsidRPr="00617D52">
        <w:rPr>
          <w:rFonts w:ascii="Trebuchet MS" w:eastAsia="Times New Roman" w:hAnsi="Trebuchet MS" w:cs="Times New Roman"/>
          <w:color w:val="666666"/>
          <w:sz w:val="20"/>
          <w:szCs w:val="20"/>
        </w:rPr>
        <w:t xml:space="preserve"> </w:t>
      </w:r>
      <w:proofErr w:type="gramStart"/>
      <w:r w:rsidRPr="00617D52">
        <w:rPr>
          <w:rFonts w:ascii="Trebuchet MS" w:eastAsia="Times New Roman" w:hAnsi="Trebuchet MS" w:cs="Times New Roman"/>
          <w:color w:val="666666"/>
          <w:sz w:val="20"/>
          <w:szCs w:val="20"/>
        </w:rPr>
        <w:t>ed</w:t>
      </w:r>
      <w:proofErr w:type="gramEnd"/>
      <w:r w:rsidRPr="00617D52">
        <w:rPr>
          <w:rFonts w:ascii="Trebuchet MS" w:eastAsia="Times New Roman" w:hAnsi="Trebuchet MS" w:cs="Times New Roman"/>
          <w:color w:val="666666"/>
          <w:sz w:val="20"/>
          <w:szCs w:val="20"/>
        </w:rPr>
        <w:t xml:space="preserve">.). Philadelphia, PA: </w:t>
      </w:r>
      <w:proofErr w:type="spellStart"/>
      <w:r w:rsidRPr="00617D52">
        <w:rPr>
          <w:rFonts w:ascii="Trebuchet MS" w:eastAsia="Times New Roman" w:hAnsi="Trebuchet MS" w:cs="Times New Roman"/>
          <w:color w:val="666666"/>
          <w:sz w:val="20"/>
          <w:szCs w:val="20"/>
        </w:rPr>
        <w:t>Wolters</w:t>
      </w:r>
      <w:proofErr w:type="spellEnd"/>
      <w:r w:rsidRPr="00617D52">
        <w:rPr>
          <w:rFonts w:ascii="Trebuchet MS" w:eastAsia="Times New Roman" w:hAnsi="Trebuchet MS" w:cs="Times New Roman"/>
          <w:color w:val="666666"/>
          <w:sz w:val="20"/>
          <w:szCs w:val="20"/>
        </w:rPr>
        <w:t xml:space="preserve"> Kluwer. </w:t>
      </w:r>
      <w:proofErr w:type="spellStart"/>
      <w:proofErr w:type="gramStart"/>
      <w:r w:rsidRPr="00617D52">
        <w:rPr>
          <w:rFonts w:ascii="Trebuchet MS" w:eastAsia="Times New Roman" w:hAnsi="Trebuchet MS" w:cs="Times New Roman"/>
          <w:color w:val="666666"/>
          <w:sz w:val="20"/>
          <w:szCs w:val="20"/>
        </w:rPr>
        <w:t>Health|Lippincott</w:t>
      </w:r>
      <w:proofErr w:type="spellEnd"/>
      <w:r w:rsidRPr="00617D52">
        <w:rPr>
          <w:rFonts w:ascii="Trebuchet MS" w:eastAsia="Times New Roman" w:hAnsi="Trebuchet MS" w:cs="Times New Roman"/>
          <w:color w:val="666666"/>
          <w:sz w:val="20"/>
          <w:szCs w:val="20"/>
        </w:rPr>
        <w:t xml:space="preserve"> Williams &amp; Wilkins.</w:t>
      </w:r>
      <w:proofErr w:type="gramEnd"/>
    </w:p>
    <w:p w:rsidR="00617D52" w:rsidRPr="00617D52" w:rsidRDefault="00617D52" w:rsidP="00617D52">
      <w:pPr>
        <w:shd w:val="clear" w:color="auto" w:fill="F2F2F2"/>
        <w:spacing w:after="0" w:line="336" w:lineRule="auto"/>
        <w:rPr>
          <w:rFonts w:ascii="Trebuchet MS" w:eastAsia="Times New Roman" w:hAnsi="Trebuchet MS" w:cs="Times New Roman"/>
          <w:b/>
          <w:bCs/>
          <w:color w:val="595959"/>
          <w:sz w:val="20"/>
          <w:szCs w:val="20"/>
        </w:rPr>
      </w:pPr>
      <w:r w:rsidRPr="00617D52">
        <w:rPr>
          <w:rFonts w:ascii="Trebuchet MS" w:eastAsia="Times New Roman" w:hAnsi="Trebuchet MS" w:cs="Times New Roman"/>
          <w:b/>
          <w:bCs/>
          <w:color w:val="595959"/>
          <w:sz w:val="20"/>
          <w:szCs w:val="20"/>
        </w:rPr>
        <w:t xml:space="preserve">Kara Thomas </w:t>
      </w:r>
    </w:p>
    <w:p w:rsidR="00617D52" w:rsidRPr="00617D52" w:rsidRDefault="00617D52" w:rsidP="00617D52">
      <w:pPr>
        <w:shd w:val="clear" w:color="auto" w:fill="F2F2F2"/>
        <w:spacing w:after="71" w:line="336" w:lineRule="auto"/>
        <w:rPr>
          <w:rFonts w:ascii="Trebuchet MS" w:eastAsia="Times New Roman" w:hAnsi="Trebuchet MS" w:cs="Times New Roman"/>
          <w:b/>
          <w:bCs/>
          <w:color w:val="595959"/>
          <w:sz w:val="20"/>
          <w:szCs w:val="20"/>
        </w:rPr>
      </w:pPr>
      <w:r w:rsidRPr="00617D52">
        <w:rPr>
          <w:rFonts w:ascii="Trebuchet MS" w:eastAsia="Times New Roman" w:hAnsi="Trebuchet MS" w:cs="Times New Roman"/>
          <w:b/>
          <w:bCs/>
          <w:color w:val="595959"/>
          <w:sz w:val="20"/>
          <w:szCs w:val="20"/>
        </w:rPr>
        <w:t xml:space="preserve">07/04/2012 9:23 </w:t>
      </w:r>
      <w:proofErr w:type="gramStart"/>
      <w:r w:rsidRPr="00617D52">
        <w:rPr>
          <w:rFonts w:ascii="Trebuchet MS" w:eastAsia="Times New Roman" w:hAnsi="Trebuchet MS" w:cs="Times New Roman"/>
          <w:b/>
          <w:bCs/>
          <w:color w:val="595959"/>
          <w:sz w:val="20"/>
          <w:szCs w:val="20"/>
        </w:rPr>
        <w:t>am</w:t>
      </w:r>
      <w:proofErr w:type="gramEnd"/>
      <w:r w:rsidRPr="00617D52">
        <w:rPr>
          <w:rFonts w:ascii="Trebuchet MS" w:eastAsia="Times New Roman" w:hAnsi="Trebuchet MS" w:cs="Times New Roman"/>
          <w:b/>
          <w:bCs/>
          <w:color w:val="595959"/>
          <w:sz w:val="20"/>
          <w:szCs w:val="20"/>
        </w:rPr>
        <w:t xml:space="preserve"> </w:t>
      </w:r>
    </w:p>
    <w:p w:rsidR="00617D52" w:rsidRPr="00617D52" w:rsidRDefault="00617D52" w:rsidP="00617D52">
      <w:pPr>
        <w:shd w:val="clear" w:color="auto" w:fill="F2F2F2"/>
        <w:spacing w:after="71" w:line="336" w:lineRule="auto"/>
        <w:rPr>
          <w:rFonts w:ascii="Trebuchet MS" w:eastAsia="Times New Roman" w:hAnsi="Trebuchet MS" w:cs="Times New Roman"/>
          <w:color w:val="666666"/>
          <w:sz w:val="20"/>
          <w:szCs w:val="20"/>
        </w:rPr>
      </w:pPr>
      <w:proofErr w:type="spellStart"/>
      <w:r w:rsidRPr="00617D52">
        <w:rPr>
          <w:rFonts w:ascii="Trebuchet MS" w:eastAsia="Times New Roman" w:hAnsi="Trebuchet MS" w:cs="Times New Roman"/>
          <w:color w:val="666666"/>
          <w:sz w:val="20"/>
          <w:szCs w:val="20"/>
        </w:rPr>
        <w:t>Kalyn</w:t>
      </w:r>
      <w:proofErr w:type="spellEnd"/>
      <w:r w:rsidRPr="00617D52">
        <w:rPr>
          <w:rFonts w:ascii="Trebuchet MS" w:eastAsia="Times New Roman" w:hAnsi="Trebuchet MS" w:cs="Times New Roman"/>
          <w:color w:val="666666"/>
          <w:sz w:val="20"/>
          <w:szCs w:val="20"/>
        </w:rPr>
        <w:t>,</w:t>
      </w:r>
    </w:p>
    <w:p w:rsidR="00617D52" w:rsidRPr="00617D52" w:rsidRDefault="00617D52" w:rsidP="00617D52">
      <w:pPr>
        <w:shd w:val="clear" w:color="auto" w:fill="F2F2F2"/>
        <w:spacing w:after="71" w:line="336" w:lineRule="auto"/>
        <w:rPr>
          <w:rFonts w:ascii="Trebuchet MS" w:eastAsia="Times New Roman" w:hAnsi="Trebuchet MS" w:cs="Times New Roman"/>
          <w:color w:val="666666"/>
          <w:sz w:val="20"/>
          <w:szCs w:val="20"/>
        </w:rPr>
      </w:pPr>
      <w:r w:rsidRPr="00617D52">
        <w:rPr>
          <w:rFonts w:ascii="Trebuchet MS" w:eastAsia="Times New Roman" w:hAnsi="Trebuchet MS" w:cs="Times New Roman"/>
          <w:color w:val="666666"/>
          <w:sz w:val="20"/>
          <w:szCs w:val="20"/>
        </w:rPr>
        <w:t xml:space="preserve">I have seen the Likert scale used before in many different research articles, so I looked it up to find out more information on it. When developing a scale to measure an abstract concept, it must be decided how the subjects will be asked to respond to the items on the scale (Rebar, </w:t>
      </w:r>
      <w:proofErr w:type="spellStart"/>
      <w:r w:rsidRPr="00617D52">
        <w:rPr>
          <w:rFonts w:ascii="Trebuchet MS" w:eastAsia="Times New Roman" w:hAnsi="Trebuchet MS" w:cs="Times New Roman"/>
          <w:color w:val="666666"/>
          <w:sz w:val="20"/>
          <w:szCs w:val="20"/>
        </w:rPr>
        <w:t>Gersch</w:t>
      </w:r>
      <w:proofErr w:type="spellEnd"/>
      <w:r w:rsidRPr="00617D52">
        <w:rPr>
          <w:rFonts w:ascii="Trebuchet MS" w:eastAsia="Times New Roman" w:hAnsi="Trebuchet MS" w:cs="Times New Roman"/>
          <w:color w:val="666666"/>
          <w:sz w:val="20"/>
          <w:szCs w:val="20"/>
        </w:rPr>
        <w:t xml:space="preserve">, </w:t>
      </w:r>
      <w:proofErr w:type="spellStart"/>
      <w:r w:rsidRPr="00617D52">
        <w:rPr>
          <w:rFonts w:ascii="Trebuchet MS" w:eastAsia="Times New Roman" w:hAnsi="Trebuchet MS" w:cs="Times New Roman"/>
          <w:color w:val="666666"/>
          <w:sz w:val="20"/>
          <w:szCs w:val="20"/>
        </w:rPr>
        <w:t>Macnee</w:t>
      </w:r>
      <w:proofErr w:type="spellEnd"/>
      <w:r w:rsidRPr="00617D52">
        <w:rPr>
          <w:rFonts w:ascii="Trebuchet MS" w:eastAsia="Times New Roman" w:hAnsi="Trebuchet MS" w:cs="Times New Roman"/>
          <w:color w:val="666666"/>
          <w:sz w:val="20"/>
          <w:szCs w:val="20"/>
        </w:rPr>
        <w:t xml:space="preserve">, &amp; McCabe, 2011). The Likert-type response scale is an approach for responding to items on the scale. Likert-type responses have the subjects rate the items on a continuum that is anchored at either end by opposite response. </w:t>
      </w:r>
    </w:p>
    <w:p w:rsidR="00617D52" w:rsidRPr="00617D52" w:rsidRDefault="00617D52" w:rsidP="00617D52">
      <w:pPr>
        <w:shd w:val="clear" w:color="auto" w:fill="F2F2F2"/>
        <w:spacing w:after="71" w:line="336" w:lineRule="auto"/>
        <w:jc w:val="center"/>
        <w:rPr>
          <w:rFonts w:ascii="Trebuchet MS" w:eastAsia="Times New Roman" w:hAnsi="Trebuchet MS" w:cs="Times New Roman"/>
          <w:color w:val="666666"/>
          <w:sz w:val="20"/>
          <w:szCs w:val="20"/>
        </w:rPr>
      </w:pPr>
      <w:r w:rsidRPr="00617D52">
        <w:rPr>
          <w:rFonts w:ascii="Trebuchet MS" w:eastAsia="Times New Roman" w:hAnsi="Trebuchet MS" w:cs="Times New Roman"/>
          <w:color w:val="666666"/>
          <w:sz w:val="20"/>
          <w:szCs w:val="20"/>
        </w:rPr>
        <w:t>References</w:t>
      </w:r>
    </w:p>
    <w:p w:rsidR="00617D52" w:rsidRPr="00617D52" w:rsidRDefault="00617D52" w:rsidP="00617D52">
      <w:pPr>
        <w:shd w:val="clear" w:color="auto" w:fill="F2F2F2"/>
        <w:spacing w:line="336" w:lineRule="auto"/>
        <w:rPr>
          <w:rFonts w:ascii="Trebuchet MS" w:eastAsia="Times New Roman" w:hAnsi="Trebuchet MS" w:cs="Times New Roman"/>
          <w:color w:val="666666"/>
          <w:sz w:val="20"/>
          <w:szCs w:val="20"/>
        </w:rPr>
      </w:pPr>
      <w:r w:rsidRPr="00617D52">
        <w:rPr>
          <w:rFonts w:ascii="Trebuchet MS" w:eastAsia="Times New Roman" w:hAnsi="Trebuchet MS" w:cs="Times New Roman"/>
          <w:color w:val="666666"/>
          <w:sz w:val="20"/>
          <w:szCs w:val="20"/>
        </w:rPr>
        <w:t xml:space="preserve">Rebar, C., </w:t>
      </w:r>
      <w:proofErr w:type="spellStart"/>
      <w:r w:rsidRPr="00617D52">
        <w:rPr>
          <w:rFonts w:ascii="Trebuchet MS" w:eastAsia="Times New Roman" w:hAnsi="Trebuchet MS" w:cs="Times New Roman"/>
          <w:color w:val="666666"/>
          <w:sz w:val="20"/>
          <w:szCs w:val="20"/>
        </w:rPr>
        <w:t>Gersch</w:t>
      </w:r>
      <w:proofErr w:type="spellEnd"/>
      <w:r w:rsidRPr="00617D52">
        <w:rPr>
          <w:rFonts w:ascii="Trebuchet MS" w:eastAsia="Times New Roman" w:hAnsi="Trebuchet MS" w:cs="Times New Roman"/>
          <w:color w:val="666666"/>
          <w:sz w:val="20"/>
          <w:szCs w:val="20"/>
        </w:rPr>
        <w:t xml:space="preserve">, C., </w:t>
      </w:r>
      <w:proofErr w:type="spellStart"/>
      <w:r w:rsidRPr="00617D52">
        <w:rPr>
          <w:rFonts w:ascii="Trebuchet MS" w:eastAsia="Times New Roman" w:hAnsi="Trebuchet MS" w:cs="Times New Roman"/>
          <w:color w:val="666666"/>
          <w:sz w:val="20"/>
          <w:szCs w:val="20"/>
        </w:rPr>
        <w:t>Macnee</w:t>
      </w:r>
      <w:proofErr w:type="spellEnd"/>
      <w:r w:rsidRPr="00617D52">
        <w:rPr>
          <w:rFonts w:ascii="Trebuchet MS" w:eastAsia="Times New Roman" w:hAnsi="Trebuchet MS" w:cs="Times New Roman"/>
          <w:color w:val="666666"/>
          <w:sz w:val="20"/>
          <w:szCs w:val="20"/>
        </w:rPr>
        <w:t xml:space="preserve">, C., &amp; McCabe, S. (2011). </w:t>
      </w:r>
      <w:r w:rsidRPr="00617D52">
        <w:rPr>
          <w:rFonts w:ascii="Trebuchet MS" w:eastAsia="Times New Roman" w:hAnsi="Trebuchet MS" w:cs="Times New Roman"/>
          <w:i/>
          <w:iCs/>
          <w:color w:val="666666"/>
          <w:sz w:val="20"/>
        </w:rPr>
        <w:t xml:space="preserve">Understanding nursing research: Using research in evidence-based practice </w:t>
      </w:r>
      <w:r w:rsidRPr="00617D52">
        <w:rPr>
          <w:rFonts w:ascii="Trebuchet MS" w:eastAsia="Times New Roman" w:hAnsi="Trebuchet MS" w:cs="Times New Roman"/>
          <w:color w:val="666666"/>
          <w:sz w:val="20"/>
          <w:szCs w:val="20"/>
        </w:rPr>
        <w:t>(3</w:t>
      </w:r>
      <w:r w:rsidRPr="00617D52">
        <w:rPr>
          <w:rFonts w:ascii="Trebuchet MS" w:eastAsia="Times New Roman" w:hAnsi="Trebuchet MS" w:cs="Times New Roman"/>
          <w:color w:val="666666"/>
          <w:sz w:val="20"/>
          <w:szCs w:val="20"/>
          <w:vertAlign w:val="superscript"/>
        </w:rPr>
        <w:t>rd</w:t>
      </w:r>
      <w:r w:rsidRPr="00617D52">
        <w:rPr>
          <w:rFonts w:ascii="Trebuchet MS" w:eastAsia="Times New Roman" w:hAnsi="Trebuchet MS" w:cs="Times New Roman"/>
          <w:color w:val="666666"/>
          <w:sz w:val="20"/>
          <w:szCs w:val="20"/>
        </w:rPr>
        <w:t xml:space="preserve"> </w:t>
      </w:r>
      <w:proofErr w:type="gramStart"/>
      <w:r w:rsidRPr="00617D52">
        <w:rPr>
          <w:rFonts w:ascii="Trebuchet MS" w:eastAsia="Times New Roman" w:hAnsi="Trebuchet MS" w:cs="Times New Roman"/>
          <w:color w:val="666666"/>
          <w:sz w:val="20"/>
          <w:szCs w:val="20"/>
        </w:rPr>
        <w:t>ed</w:t>
      </w:r>
      <w:proofErr w:type="gramEnd"/>
      <w:r w:rsidRPr="00617D52">
        <w:rPr>
          <w:rFonts w:ascii="Trebuchet MS" w:eastAsia="Times New Roman" w:hAnsi="Trebuchet MS" w:cs="Times New Roman"/>
          <w:color w:val="666666"/>
          <w:sz w:val="20"/>
          <w:szCs w:val="20"/>
        </w:rPr>
        <w:t xml:space="preserve">.). Philadelphia, PA: </w:t>
      </w:r>
      <w:proofErr w:type="spellStart"/>
      <w:r w:rsidRPr="00617D52">
        <w:rPr>
          <w:rFonts w:ascii="Trebuchet MS" w:eastAsia="Times New Roman" w:hAnsi="Trebuchet MS" w:cs="Times New Roman"/>
          <w:color w:val="666666"/>
          <w:sz w:val="20"/>
          <w:szCs w:val="20"/>
        </w:rPr>
        <w:t>Wolters</w:t>
      </w:r>
      <w:proofErr w:type="spellEnd"/>
      <w:r w:rsidRPr="00617D52">
        <w:rPr>
          <w:rFonts w:ascii="Trebuchet MS" w:eastAsia="Times New Roman" w:hAnsi="Trebuchet MS" w:cs="Times New Roman"/>
          <w:color w:val="666666"/>
          <w:sz w:val="20"/>
          <w:szCs w:val="20"/>
        </w:rPr>
        <w:t xml:space="preserve"> Kluwer. </w:t>
      </w:r>
      <w:proofErr w:type="spellStart"/>
      <w:proofErr w:type="gramStart"/>
      <w:r w:rsidRPr="00617D52">
        <w:rPr>
          <w:rFonts w:ascii="Trebuchet MS" w:eastAsia="Times New Roman" w:hAnsi="Trebuchet MS" w:cs="Times New Roman"/>
          <w:color w:val="666666"/>
          <w:sz w:val="20"/>
          <w:szCs w:val="20"/>
        </w:rPr>
        <w:t>Health|Lippincott</w:t>
      </w:r>
      <w:proofErr w:type="spellEnd"/>
      <w:r w:rsidRPr="00617D52">
        <w:rPr>
          <w:rFonts w:ascii="Trebuchet MS" w:eastAsia="Times New Roman" w:hAnsi="Trebuchet MS" w:cs="Times New Roman"/>
          <w:color w:val="666666"/>
          <w:sz w:val="20"/>
          <w:szCs w:val="20"/>
        </w:rPr>
        <w:t xml:space="preserve"> Williams &amp; Wilkins.</w:t>
      </w:r>
      <w:proofErr w:type="gramEnd"/>
    </w:p>
    <w:p w:rsidR="002230CC" w:rsidRPr="002230CC" w:rsidRDefault="002230CC" w:rsidP="002230CC">
      <w:pPr>
        <w:shd w:val="clear" w:color="auto" w:fill="F2F2F2"/>
        <w:spacing w:after="0" w:line="336" w:lineRule="auto"/>
        <w:rPr>
          <w:rFonts w:ascii="Trebuchet MS" w:eastAsia="Times New Roman" w:hAnsi="Trebuchet MS" w:cs="Times New Roman"/>
          <w:b/>
          <w:bCs/>
          <w:color w:val="595959"/>
          <w:sz w:val="20"/>
          <w:szCs w:val="20"/>
        </w:rPr>
      </w:pPr>
      <w:r w:rsidRPr="002230CC">
        <w:rPr>
          <w:rFonts w:ascii="Trebuchet MS" w:eastAsia="Times New Roman" w:hAnsi="Trebuchet MS" w:cs="Times New Roman"/>
          <w:b/>
          <w:bCs/>
          <w:color w:val="595959"/>
          <w:sz w:val="20"/>
          <w:szCs w:val="20"/>
        </w:rPr>
        <w:t xml:space="preserve">Kara Thomas </w:t>
      </w:r>
    </w:p>
    <w:p w:rsidR="002230CC" w:rsidRPr="002230CC" w:rsidRDefault="002230CC" w:rsidP="002230CC">
      <w:pPr>
        <w:shd w:val="clear" w:color="auto" w:fill="F2F2F2"/>
        <w:spacing w:after="105" w:line="336" w:lineRule="auto"/>
        <w:rPr>
          <w:rFonts w:ascii="Trebuchet MS" w:eastAsia="Times New Roman" w:hAnsi="Trebuchet MS" w:cs="Times New Roman"/>
          <w:b/>
          <w:bCs/>
          <w:color w:val="595959"/>
          <w:sz w:val="20"/>
          <w:szCs w:val="20"/>
        </w:rPr>
      </w:pPr>
      <w:r w:rsidRPr="002230CC">
        <w:rPr>
          <w:rFonts w:ascii="Trebuchet MS" w:eastAsia="Times New Roman" w:hAnsi="Trebuchet MS" w:cs="Times New Roman"/>
          <w:b/>
          <w:bCs/>
          <w:color w:val="595959"/>
          <w:sz w:val="20"/>
          <w:szCs w:val="20"/>
        </w:rPr>
        <w:t xml:space="preserve">07/08/2012 8:04 am </w:t>
      </w:r>
    </w:p>
    <w:p w:rsidR="002230CC" w:rsidRPr="002230CC" w:rsidRDefault="002230CC" w:rsidP="002230CC">
      <w:pPr>
        <w:shd w:val="clear" w:color="auto" w:fill="F2F2F2"/>
        <w:spacing w:after="105" w:line="336" w:lineRule="auto"/>
        <w:rPr>
          <w:rFonts w:ascii="Trebuchet MS" w:eastAsia="Times New Roman" w:hAnsi="Trebuchet MS" w:cs="Times New Roman"/>
          <w:color w:val="666666"/>
          <w:sz w:val="20"/>
          <w:szCs w:val="20"/>
        </w:rPr>
      </w:pPr>
      <w:r w:rsidRPr="002230CC">
        <w:rPr>
          <w:rFonts w:ascii="Trebuchet MS" w:eastAsia="Times New Roman" w:hAnsi="Trebuchet MS" w:cs="Times New Roman"/>
          <w:color w:val="666666"/>
          <w:sz w:val="20"/>
          <w:szCs w:val="20"/>
        </w:rPr>
        <w:t>Kelsey,</w:t>
      </w:r>
    </w:p>
    <w:p w:rsidR="002230CC" w:rsidRPr="002230CC" w:rsidRDefault="002230CC" w:rsidP="002230CC">
      <w:pPr>
        <w:shd w:val="clear" w:color="auto" w:fill="F2F2F2"/>
        <w:spacing w:line="336" w:lineRule="auto"/>
        <w:rPr>
          <w:rFonts w:ascii="Trebuchet MS" w:eastAsia="Times New Roman" w:hAnsi="Trebuchet MS" w:cs="Times New Roman"/>
          <w:color w:val="666666"/>
          <w:sz w:val="20"/>
          <w:szCs w:val="20"/>
        </w:rPr>
      </w:pPr>
      <w:r w:rsidRPr="002230CC">
        <w:rPr>
          <w:rFonts w:ascii="Trebuchet MS" w:eastAsia="Times New Roman" w:hAnsi="Trebuchet MS" w:cs="Times New Roman"/>
          <w:color w:val="666666"/>
          <w:sz w:val="20"/>
          <w:szCs w:val="20"/>
        </w:rPr>
        <w:t xml:space="preserve">I agree with you that when replicating this study, a new process should be implemented to generate more accurate results. Although the diary entries are an interesting method for collecting data, I feel that it allows too much error to enter into the results. Diary entries would be subjective data. In order to have accurate data in a quantitative study you really want to have objective data. Also, the fact that certain </w:t>
      </w:r>
      <w:r w:rsidRPr="002230CC">
        <w:rPr>
          <w:rFonts w:ascii="Trebuchet MS" w:eastAsia="Times New Roman" w:hAnsi="Trebuchet MS" w:cs="Times New Roman"/>
          <w:color w:val="666666"/>
          <w:sz w:val="20"/>
          <w:szCs w:val="20"/>
        </w:rPr>
        <w:lastRenderedPageBreak/>
        <w:t>patients are not able to contribute to the study, due to inability to generate diary entries, enters even more error into the study. A significant number of nursing home patients have dementia, and none of these patients would be capable of writing accurate journal entries. One method that they could use to collect objective data would be to incorporate some sort of EEG device. These devices measure brain waves, and to my knowledge are the only way to definitively measure if a person is sleeping or not.</w:t>
      </w:r>
    </w:p>
    <w:p w:rsidR="002230CC" w:rsidRPr="002230CC" w:rsidRDefault="002230CC" w:rsidP="002230CC">
      <w:pPr>
        <w:shd w:val="clear" w:color="auto" w:fill="F2F2F2"/>
        <w:spacing w:after="0" w:line="336" w:lineRule="auto"/>
        <w:rPr>
          <w:rFonts w:ascii="Trebuchet MS" w:eastAsia="Times New Roman" w:hAnsi="Trebuchet MS" w:cs="Times New Roman"/>
          <w:b/>
          <w:bCs/>
          <w:color w:val="595959"/>
          <w:sz w:val="20"/>
          <w:szCs w:val="20"/>
        </w:rPr>
      </w:pPr>
      <w:r w:rsidRPr="002230CC">
        <w:rPr>
          <w:rFonts w:ascii="Trebuchet MS" w:eastAsia="Times New Roman" w:hAnsi="Trebuchet MS" w:cs="Times New Roman"/>
          <w:b/>
          <w:bCs/>
          <w:color w:val="595959"/>
          <w:sz w:val="20"/>
          <w:szCs w:val="20"/>
        </w:rPr>
        <w:t xml:space="preserve">Kara Thomas </w:t>
      </w:r>
    </w:p>
    <w:p w:rsidR="002230CC" w:rsidRPr="002230CC" w:rsidRDefault="002230CC" w:rsidP="002230CC">
      <w:pPr>
        <w:shd w:val="clear" w:color="auto" w:fill="F2F2F2"/>
        <w:spacing w:after="105" w:line="336" w:lineRule="auto"/>
        <w:rPr>
          <w:rFonts w:ascii="Trebuchet MS" w:eastAsia="Times New Roman" w:hAnsi="Trebuchet MS" w:cs="Times New Roman"/>
          <w:b/>
          <w:bCs/>
          <w:color w:val="595959"/>
          <w:sz w:val="20"/>
          <w:szCs w:val="20"/>
        </w:rPr>
      </w:pPr>
      <w:r w:rsidRPr="002230CC">
        <w:rPr>
          <w:rFonts w:ascii="Trebuchet MS" w:eastAsia="Times New Roman" w:hAnsi="Trebuchet MS" w:cs="Times New Roman"/>
          <w:b/>
          <w:bCs/>
          <w:color w:val="595959"/>
          <w:sz w:val="20"/>
          <w:szCs w:val="20"/>
        </w:rPr>
        <w:t xml:space="preserve">07/08/2012 8:23 </w:t>
      </w:r>
      <w:proofErr w:type="gramStart"/>
      <w:r w:rsidRPr="002230CC">
        <w:rPr>
          <w:rFonts w:ascii="Trebuchet MS" w:eastAsia="Times New Roman" w:hAnsi="Trebuchet MS" w:cs="Times New Roman"/>
          <w:b/>
          <w:bCs/>
          <w:color w:val="595959"/>
          <w:sz w:val="20"/>
          <w:szCs w:val="20"/>
        </w:rPr>
        <w:t>am</w:t>
      </w:r>
      <w:proofErr w:type="gramEnd"/>
      <w:r w:rsidRPr="002230CC">
        <w:rPr>
          <w:rFonts w:ascii="Trebuchet MS" w:eastAsia="Times New Roman" w:hAnsi="Trebuchet MS" w:cs="Times New Roman"/>
          <w:b/>
          <w:bCs/>
          <w:color w:val="595959"/>
          <w:sz w:val="20"/>
          <w:szCs w:val="20"/>
        </w:rPr>
        <w:t xml:space="preserve"> </w:t>
      </w:r>
    </w:p>
    <w:p w:rsidR="002230CC" w:rsidRPr="002230CC" w:rsidRDefault="002230CC" w:rsidP="002230CC">
      <w:pPr>
        <w:shd w:val="clear" w:color="auto" w:fill="F2F2F2"/>
        <w:spacing w:after="105" w:line="336" w:lineRule="auto"/>
        <w:rPr>
          <w:rFonts w:ascii="Trebuchet MS" w:eastAsia="Times New Roman" w:hAnsi="Trebuchet MS" w:cs="Times New Roman"/>
          <w:color w:val="666666"/>
          <w:sz w:val="20"/>
          <w:szCs w:val="20"/>
        </w:rPr>
      </w:pPr>
      <w:proofErr w:type="spellStart"/>
      <w:r w:rsidRPr="002230CC">
        <w:rPr>
          <w:rFonts w:ascii="Trebuchet MS" w:eastAsia="Times New Roman" w:hAnsi="Trebuchet MS" w:cs="Times New Roman"/>
          <w:color w:val="666666"/>
          <w:sz w:val="20"/>
          <w:szCs w:val="20"/>
        </w:rPr>
        <w:t>Kaley</w:t>
      </w:r>
      <w:proofErr w:type="spellEnd"/>
      <w:r w:rsidRPr="002230CC">
        <w:rPr>
          <w:rFonts w:ascii="Trebuchet MS" w:eastAsia="Times New Roman" w:hAnsi="Trebuchet MS" w:cs="Times New Roman"/>
          <w:color w:val="666666"/>
          <w:sz w:val="20"/>
          <w:szCs w:val="20"/>
        </w:rPr>
        <w:t>,</w:t>
      </w:r>
    </w:p>
    <w:p w:rsidR="002230CC" w:rsidRPr="002230CC" w:rsidRDefault="002230CC" w:rsidP="002230CC">
      <w:pPr>
        <w:shd w:val="clear" w:color="auto" w:fill="F2F2F2"/>
        <w:spacing w:line="336" w:lineRule="auto"/>
        <w:rPr>
          <w:rFonts w:ascii="Trebuchet MS" w:eastAsia="Times New Roman" w:hAnsi="Trebuchet MS" w:cs="Times New Roman"/>
          <w:color w:val="666666"/>
          <w:sz w:val="20"/>
          <w:szCs w:val="20"/>
        </w:rPr>
      </w:pPr>
      <w:r w:rsidRPr="002230CC">
        <w:rPr>
          <w:rFonts w:ascii="Trebuchet MS" w:eastAsia="Times New Roman" w:hAnsi="Trebuchet MS" w:cs="Times New Roman"/>
          <w:color w:val="666666"/>
          <w:sz w:val="20"/>
          <w:szCs w:val="20"/>
        </w:rPr>
        <w:t>Last semester in my mental health clinical we had to do a presentation for the patients related to a therapeutic intervention. My partner and I did our presentation on music therapy. As part of the presentation we played classical and opera music. The patients loved it. After we played the music we had a group discussion about how the music made them feel. Everyone agreed that listening to the music decreased their anxiety. It relaxed and calmed their mind. It helped them take their mind off all the things they were worrying about and just sit back and relax. In one patient it stirred up emotions that she was able to express afterwards with our instructor in private. This was also a positive outcome of music therapy, because it allowed her to address issues that she had not dealt with previously</w:t>
      </w:r>
    </w:p>
    <w:p w:rsidR="002230CC" w:rsidRPr="00192A8A" w:rsidRDefault="002230CC" w:rsidP="002230C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2230CC" w:rsidRPr="000C1DF8" w:rsidTr="009E4519">
        <w:trPr>
          <w:trHeight w:val="530"/>
        </w:trPr>
        <w:tc>
          <w:tcPr>
            <w:tcW w:w="4878" w:type="dxa"/>
            <w:gridSpan w:val="4"/>
          </w:tcPr>
          <w:p w:rsidR="002230CC" w:rsidRPr="007F6E64" w:rsidRDefault="002230CC"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w:t>
            </w:r>
          </w:p>
        </w:tc>
        <w:tc>
          <w:tcPr>
            <w:tcW w:w="1710" w:type="dxa"/>
          </w:tcPr>
          <w:p w:rsidR="002230CC" w:rsidRPr="007F6E64" w:rsidRDefault="002230CC"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7/9/12</w:t>
            </w:r>
          </w:p>
        </w:tc>
        <w:tc>
          <w:tcPr>
            <w:tcW w:w="1260" w:type="dxa"/>
          </w:tcPr>
          <w:p w:rsidR="002230CC" w:rsidRPr="007F6E64" w:rsidRDefault="002230CC"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2230CC" w:rsidRPr="007F6E64" w:rsidRDefault="002230CC" w:rsidP="009E4519">
            <w:pPr>
              <w:spacing w:after="0" w:line="240" w:lineRule="auto"/>
              <w:rPr>
                <w:rFonts w:ascii="Arial" w:eastAsia="Times New Roman" w:hAnsi="Arial" w:cs="Arial"/>
                <w:sz w:val="20"/>
                <w:szCs w:val="20"/>
              </w:rPr>
            </w:pPr>
          </w:p>
        </w:tc>
        <w:tc>
          <w:tcPr>
            <w:tcW w:w="3420" w:type="dxa"/>
          </w:tcPr>
          <w:p w:rsidR="002230CC" w:rsidRDefault="002230CC"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230CC" w:rsidRPr="007F6E64" w:rsidRDefault="002230CC" w:rsidP="009E4519">
            <w:pPr>
              <w:spacing w:after="0" w:line="240" w:lineRule="auto"/>
              <w:rPr>
                <w:rFonts w:ascii="Arial" w:eastAsia="Times New Roman" w:hAnsi="Arial" w:cs="Arial"/>
                <w:sz w:val="20"/>
                <w:szCs w:val="20"/>
              </w:rPr>
            </w:pPr>
            <w:r w:rsidRPr="002230CC">
              <w:rPr>
                <w:rFonts w:ascii="Arial" w:eastAsia="Times New Roman" w:hAnsi="Arial" w:cs="Arial"/>
                <w:color w:val="FF0000"/>
                <w:sz w:val="20"/>
                <w:szCs w:val="20"/>
              </w:rPr>
              <w:t xml:space="preserve">                 </w:t>
            </w:r>
            <w:r w:rsidRPr="002230C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230CC" w:rsidRPr="000C1DF8" w:rsidTr="009E4519">
        <w:trPr>
          <w:trHeight w:val="571"/>
        </w:trPr>
        <w:tc>
          <w:tcPr>
            <w:tcW w:w="1368" w:type="dxa"/>
            <w:tcBorders>
              <w:right w:val="nil"/>
            </w:tcBorders>
          </w:tcPr>
          <w:p w:rsidR="002230CC" w:rsidRPr="00195435" w:rsidRDefault="002230CC"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230CC" w:rsidRPr="00195435" w:rsidRDefault="002230CC" w:rsidP="009E451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230CC" w:rsidRPr="00195435" w:rsidRDefault="002230CC"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230CC" w:rsidRDefault="002230CC" w:rsidP="009E4519">
            <w:pPr>
              <w:spacing w:after="0" w:line="240" w:lineRule="auto"/>
              <w:rPr>
                <w:rFonts w:ascii="Arial" w:eastAsia="Times New Roman" w:hAnsi="Arial" w:cs="Arial"/>
                <w:sz w:val="18"/>
                <w:szCs w:val="18"/>
              </w:rPr>
            </w:pPr>
          </w:p>
          <w:p w:rsidR="002230CC" w:rsidRPr="00195435" w:rsidRDefault="002230CC"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230C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230CC" w:rsidRPr="007F6E64" w:rsidRDefault="002230CC" w:rsidP="009E451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7/4 138, 7/4 127, 7/8 165, 7/8 147</w:t>
            </w:r>
          </w:p>
        </w:tc>
      </w:tr>
      <w:tr w:rsidR="002230CC" w:rsidRPr="000C1DF8" w:rsidTr="009E4519">
        <w:trPr>
          <w:trHeight w:val="570"/>
        </w:trPr>
        <w:tc>
          <w:tcPr>
            <w:tcW w:w="1368" w:type="dxa"/>
            <w:tcBorders>
              <w:right w:val="nil"/>
            </w:tcBorders>
          </w:tcPr>
          <w:p w:rsidR="002230CC" w:rsidRPr="00195435" w:rsidRDefault="002230CC"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230CC" w:rsidRPr="00195435" w:rsidRDefault="002230CC"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230CC" w:rsidRPr="00195435" w:rsidRDefault="002230CC"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230CC" w:rsidRPr="00195435" w:rsidRDefault="002230CC" w:rsidP="009E4519">
            <w:pPr>
              <w:spacing w:after="0" w:line="240" w:lineRule="auto"/>
              <w:rPr>
                <w:rFonts w:ascii="Arial" w:eastAsia="Times New Roman" w:hAnsi="Arial" w:cs="Arial"/>
                <w:sz w:val="18"/>
                <w:szCs w:val="18"/>
              </w:rPr>
            </w:pPr>
          </w:p>
        </w:tc>
        <w:tc>
          <w:tcPr>
            <w:tcW w:w="8730" w:type="dxa"/>
            <w:gridSpan w:val="5"/>
            <w:vMerge/>
          </w:tcPr>
          <w:p w:rsidR="002230CC" w:rsidRPr="007F6E64" w:rsidRDefault="002230CC" w:rsidP="009E4519">
            <w:pPr>
              <w:rPr>
                <w:rFonts w:ascii="Arial" w:eastAsia="Times New Roman" w:hAnsi="Arial" w:cs="Arial"/>
                <w:sz w:val="20"/>
                <w:szCs w:val="20"/>
              </w:rPr>
            </w:pPr>
          </w:p>
        </w:tc>
      </w:tr>
      <w:tr w:rsidR="002230CC" w:rsidRPr="000C1DF8" w:rsidTr="009E4519">
        <w:trPr>
          <w:trHeight w:val="791"/>
        </w:trPr>
        <w:tc>
          <w:tcPr>
            <w:tcW w:w="1368" w:type="dxa"/>
            <w:tcBorders>
              <w:right w:val="nil"/>
            </w:tcBorders>
          </w:tcPr>
          <w:p w:rsidR="002230CC" w:rsidRPr="00195435" w:rsidRDefault="002230CC" w:rsidP="009E4519">
            <w:pPr>
              <w:spacing w:after="0" w:line="240" w:lineRule="auto"/>
              <w:rPr>
                <w:rFonts w:ascii="Arial" w:eastAsia="Times New Roman" w:hAnsi="Arial" w:cs="Arial"/>
                <w:sz w:val="18"/>
                <w:szCs w:val="18"/>
              </w:rPr>
            </w:pPr>
          </w:p>
        </w:tc>
        <w:tc>
          <w:tcPr>
            <w:tcW w:w="990" w:type="dxa"/>
            <w:tcBorders>
              <w:left w:val="nil"/>
            </w:tcBorders>
          </w:tcPr>
          <w:p w:rsidR="002230CC" w:rsidRPr="00195435" w:rsidRDefault="002230CC" w:rsidP="009E4519">
            <w:pPr>
              <w:spacing w:after="0" w:line="240" w:lineRule="auto"/>
              <w:rPr>
                <w:rFonts w:ascii="Arial" w:eastAsia="Times New Roman" w:hAnsi="Arial" w:cs="Arial"/>
                <w:sz w:val="18"/>
                <w:szCs w:val="18"/>
              </w:rPr>
            </w:pPr>
          </w:p>
          <w:p w:rsidR="002230CC" w:rsidRPr="00195435" w:rsidRDefault="002230CC" w:rsidP="009E4519">
            <w:pPr>
              <w:spacing w:after="0" w:line="240" w:lineRule="auto"/>
              <w:rPr>
                <w:rFonts w:ascii="Arial" w:eastAsia="Times New Roman" w:hAnsi="Arial" w:cs="Arial"/>
                <w:sz w:val="18"/>
                <w:szCs w:val="18"/>
              </w:rPr>
            </w:pPr>
          </w:p>
        </w:tc>
        <w:tc>
          <w:tcPr>
            <w:tcW w:w="1980" w:type="dxa"/>
          </w:tcPr>
          <w:p w:rsidR="002230CC" w:rsidRPr="00195435" w:rsidRDefault="002230CC"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230CC" w:rsidRPr="007F6E64" w:rsidRDefault="002230CC" w:rsidP="009E4519">
            <w:pPr>
              <w:spacing w:after="0" w:line="240" w:lineRule="auto"/>
              <w:rPr>
                <w:rFonts w:ascii="Arial" w:eastAsia="Times New Roman" w:hAnsi="Arial" w:cs="Arial"/>
                <w:sz w:val="20"/>
                <w:szCs w:val="20"/>
              </w:rPr>
            </w:pPr>
          </w:p>
        </w:tc>
      </w:tr>
    </w:tbl>
    <w:p w:rsidR="002230CC" w:rsidRPr="00192A8A" w:rsidRDefault="002230CC" w:rsidP="002230C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2230CC"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230CC" w:rsidRPr="00192A8A" w:rsidRDefault="002230CC"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2230CC" w:rsidRPr="00192A8A" w:rsidTr="009E451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230CC" w:rsidRPr="00192A8A" w:rsidRDefault="002230CC"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230CC" w:rsidRDefault="002230CC" w:rsidP="009E4519">
            <w:pPr>
              <w:spacing w:after="0" w:line="240" w:lineRule="auto"/>
              <w:jc w:val="center"/>
              <w:rPr>
                <w:rFonts w:ascii="Arial" w:eastAsia="Times New Roman" w:hAnsi="Arial" w:cs="Arial"/>
                <w:b/>
                <w:bCs/>
              </w:rPr>
            </w:pPr>
            <w:r>
              <w:rPr>
                <w:rFonts w:ascii="Arial" w:eastAsia="Times New Roman" w:hAnsi="Arial" w:cs="Arial"/>
                <w:b/>
                <w:bCs/>
              </w:rPr>
              <w:t>2</w:t>
            </w:r>
          </w:p>
        </w:tc>
      </w:tr>
      <w:tr w:rsidR="002230CC" w:rsidRPr="00192A8A" w:rsidTr="009E451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230CC" w:rsidRPr="00192A8A" w:rsidRDefault="002230CC"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230CC"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230CC" w:rsidRPr="00192A8A" w:rsidRDefault="002230CC"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230CC" w:rsidRPr="00192A8A" w:rsidRDefault="002230CC"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230CC"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824C1E" w:rsidRDefault="002230CC"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230CC" w:rsidRPr="00192A8A" w:rsidRDefault="002230CC"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230CC"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230CC" w:rsidRPr="00192A8A" w:rsidRDefault="002230CC"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230CC" w:rsidRPr="00192A8A" w:rsidRDefault="002230CC"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2230CC" w:rsidRDefault="002230CC" w:rsidP="002230CC">
      <w:pPr>
        <w:spacing w:after="0" w:line="240" w:lineRule="auto"/>
      </w:pPr>
    </w:p>
    <w:p w:rsidR="00C90FF0" w:rsidRDefault="00C90FF0"/>
    <w:sectPr w:rsidR="00C90FF0" w:rsidSect="00C13C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2"/>
  </w:compat>
  <w:rsids>
    <w:rsidRoot w:val="00C13CA9"/>
    <w:rsid w:val="002230CC"/>
    <w:rsid w:val="00617D52"/>
    <w:rsid w:val="00B41E87"/>
    <w:rsid w:val="00C13CA9"/>
    <w:rsid w:val="00C9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C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CA9"/>
    <w:rPr>
      <w:b/>
      <w:bCs/>
    </w:rPr>
  </w:style>
  <w:style w:type="character" w:styleId="Emphasis">
    <w:name w:val="Emphasis"/>
    <w:basedOn w:val="DefaultParagraphFont"/>
    <w:uiPriority w:val="20"/>
    <w:qFormat/>
    <w:rsid w:val="00C13C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C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CA9"/>
    <w:rPr>
      <w:b/>
      <w:bCs/>
    </w:rPr>
  </w:style>
  <w:style w:type="character" w:styleId="Emphasis">
    <w:name w:val="Emphasis"/>
    <w:basedOn w:val="DefaultParagraphFont"/>
    <w:uiPriority w:val="20"/>
    <w:qFormat/>
    <w:rsid w:val="00C13C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45891">
      <w:bodyDiv w:val="1"/>
      <w:marLeft w:val="0"/>
      <w:marRight w:val="0"/>
      <w:marTop w:val="0"/>
      <w:marBottom w:val="0"/>
      <w:divBdr>
        <w:top w:val="none" w:sz="0" w:space="0" w:color="auto"/>
        <w:left w:val="none" w:sz="0" w:space="0" w:color="auto"/>
        <w:bottom w:val="none" w:sz="0" w:space="0" w:color="auto"/>
        <w:right w:val="none" w:sz="0" w:space="0" w:color="auto"/>
      </w:divBdr>
      <w:divsChild>
        <w:div w:id="505363585">
          <w:marLeft w:val="0"/>
          <w:marRight w:val="0"/>
          <w:marTop w:val="0"/>
          <w:marBottom w:val="0"/>
          <w:divBdr>
            <w:top w:val="none" w:sz="0" w:space="0" w:color="auto"/>
            <w:left w:val="none" w:sz="0" w:space="0" w:color="auto"/>
            <w:bottom w:val="none" w:sz="0" w:space="0" w:color="auto"/>
            <w:right w:val="none" w:sz="0" w:space="0" w:color="auto"/>
          </w:divBdr>
          <w:divsChild>
            <w:div w:id="1950311889">
              <w:marLeft w:val="0"/>
              <w:marRight w:val="0"/>
              <w:marTop w:val="0"/>
              <w:marBottom w:val="0"/>
              <w:divBdr>
                <w:top w:val="none" w:sz="0" w:space="0" w:color="auto"/>
                <w:left w:val="none" w:sz="0" w:space="0" w:color="auto"/>
                <w:bottom w:val="none" w:sz="0" w:space="0" w:color="auto"/>
                <w:right w:val="none" w:sz="0" w:space="0" w:color="auto"/>
              </w:divBdr>
              <w:divsChild>
                <w:div w:id="1053891452">
                  <w:marLeft w:val="0"/>
                  <w:marRight w:val="0"/>
                  <w:marTop w:val="0"/>
                  <w:marBottom w:val="0"/>
                  <w:divBdr>
                    <w:top w:val="none" w:sz="0" w:space="0" w:color="auto"/>
                    <w:left w:val="none" w:sz="0" w:space="0" w:color="auto"/>
                    <w:bottom w:val="none" w:sz="0" w:space="0" w:color="auto"/>
                    <w:right w:val="none" w:sz="0" w:space="0" w:color="auto"/>
                  </w:divBdr>
                  <w:divsChild>
                    <w:div w:id="273556160">
                      <w:marLeft w:val="203"/>
                      <w:marRight w:val="203"/>
                      <w:marTop w:val="101"/>
                      <w:marBottom w:val="0"/>
                      <w:divBdr>
                        <w:top w:val="none" w:sz="0" w:space="0" w:color="auto"/>
                        <w:left w:val="none" w:sz="0" w:space="0" w:color="auto"/>
                        <w:bottom w:val="none" w:sz="0" w:space="0" w:color="auto"/>
                        <w:right w:val="none" w:sz="0" w:space="0" w:color="auto"/>
                      </w:divBdr>
                      <w:divsChild>
                        <w:div w:id="192815113">
                          <w:marLeft w:val="0"/>
                          <w:marRight w:val="0"/>
                          <w:marTop w:val="101"/>
                          <w:marBottom w:val="0"/>
                          <w:divBdr>
                            <w:top w:val="single" w:sz="8" w:space="0" w:color="666666"/>
                            <w:left w:val="none" w:sz="0" w:space="0" w:color="auto"/>
                            <w:bottom w:val="none" w:sz="0" w:space="0" w:color="auto"/>
                            <w:right w:val="none" w:sz="0" w:space="0" w:color="auto"/>
                          </w:divBdr>
                          <w:divsChild>
                            <w:div w:id="1485707112">
                              <w:marLeft w:val="0"/>
                              <w:marRight w:val="0"/>
                              <w:marTop w:val="0"/>
                              <w:marBottom w:val="0"/>
                              <w:divBdr>
                                <w:top w:val="none" w:sz="0" w:space="0" w:color="auto"/>
                                <w:left w:val="none" w:sz="0" w:space="0" w:color="auto"/>
                                <w:bottom w:val="none" w:sz="0" w:space="0" w:color="auto"/>
                                <w:right w:val="none" w:sz="0" w:space="0" w:color="auto"/>
                              </w:divBdr>
                              <w:divsChild>
                                <w:div w:id="1364743930">
                                  <w:marLeft w:val="152"/>
                                  <w:marRight w:val="0"/>
                                  <w:marTop w:val="0"/>
                                  <w:marBottom w:val="0"/>
                                  <w:divBdr>
                                    <w:top w:val="none" w:sz="0" w:space="0" w:color="auto"/>
                                    <w:left w:val="none" w:sz="0" w:space="0" w:color="auto"/>
                                    <w:bottom w:val="none" w:sz="0" w:space="0" w:color="auto"/>
                                    <w:right w:val="none" w:sz="0" w:space="0" w:color="auto"/>
                                  </w:divBdr>
                                  <w:divsChild>
                                    <w:div w:id="2130001906">
                                      <w:marLeft w:val="0"/>
                                      <w:marRight w:val="0"/>
                                      <w:marTop w:val="0"/>
                                      <w:marBottom w:val="304"/>
                                      <w:divBdr>
                                        <w:top w:val="none" w:sz="0" w:space="0" w:color="auto"/>
                                        <w:left w:val="single" w:sz="24" w:space="0" w:color="FFC000"/>
                                        <w:bottom w:val="none" w:sz="0" w:space="0" w:color="auto"/>
                                        <w:right w:val="none" w:sz="0" w:space="0" w:color="auto"/>
                                      </w:divBdr>
                                      <w:divsChild>
                                        <w:div w:id="1967615781">
                                          <w:marLeft w:val="0"/>
                                          <w:marRight w:val="0"/>
                                          <w:marTop w:val="0"/>
                                          <w:marBottom w:val="0"/>
                                          <w:divBdr>
                                            <w:top w:val="none" w:sz="0" w:space="0" w:color="auto"/>
                                            <w:left w:val="none" w:sz="0" w:space="0" w:color="auto"/>
                                            <w:bottom w:val="none" w:sz="0" w:space="0" w:color="auto"/>
                                            <w:right w:val="none" w:sz="0" w:space="0" w:color="auto"/>
                                          </w:divBdr>
                                          <w:divsChild>
                                            <w:div w:id="152184551">
                                              <w:marLeft w:val="1217"/>
                                              <w:marRight w:val="0"/>
                                              <w:marTop w:val="0"/>
                                              <w:marBottom w:val="0"/>
                                              <w:divBdr>
                                                <w:top w:val="none" w:sz="0" w:space="0" w:color="auto"/>
                                                <w:left w:val="none" w:sz="0" w:space="0" w:color="auto"/>
                                                <w:bottom w:val="none" w:sz="0" w:space="0" w:color="auto"/>
                                                <w:right w:val="none" w:sz="0" w:space="0" w:color="auto"/>
                                              </w:divBdr>
                                              <w:divsChild>
                                                <w:div w:id="1211265614">
                                                  <w:marLeft w:val="0"/>
                                                  <w:marRight w:val="0"/>
                                                  <w:marTop w:val="0"/>
                                                  <w:marBottom w:val="0"/>
                                                  <w:divBdr>
                                                    <w:top w:val="none" w:sz="0" w:space="0" w:color="auto"/>
                                                    <w:left w:val="none" w:sz="0" w:space="0" w:color="auto"/>
                                                    <w:bottom w:val="none" w:sz="0" w:space="0" w:color="auto"/>
                                                    <w:right w:val="none" w:sz="0" w:space="0" w:color="auto"/>
                                                  </w:divBdr>
                                                </w:div>
                                                <w:div w:id="1250577138">
                                                  <w:marLeft w:val="0"/>
                                                  <w:marRight w:val="0"/>
                                                  <w:marTop w:val="0"/>
                                                  <w:marBottom w:val="71"/>
                                                  <w:divBdr>
                                                    <w:top w:val="none" w:sz="0" w:space="0" w:color="auto"/>
                                                    <w:left w:val="none" w:sz="0" w:space="0" w:color="auto"/>
                                                    <w:bottom w:val="none" w:sz="0" w:space="0" w:color="auto"/>
                                                    <w:right w:val="none" w:sz="0" w:space="0" w:color="auto"/>
                                                  </w:divBdr>
                                                </w:div>
                                                <w:div w:id="12792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004643">
      <w:bodyDiv w:val="1"/>
      <w:marLeft w:val="0"/>
      <w:marRight w:val="0"/>
      <w:marTop w:val="0"/>
      <w:marBottom w:val="0"/>
      <w:divBdr>
        <w:top w:val="none" w:sz="0" w:space="0" w:color="auto"/>
        <w:left w:val="none" w:sz="0" w:space="0" w:color="auto"/>
        <w:bottom w:val="none" w:sz="0" w:space="0" w:color="auto"/>
        <w:right w:val="none" w:sz="0" w:space="0" w:color="auto"/>
      </w:divBdr>
      <w:divsChild>
        <w:div w:id="1780181498">
          <w:marLeft w:val="0"/>
          <w:marRight w:val="0"/>
          <w:marTop w:val="0"/>
          <w:marBottom w:val="0"/>
          <w:divBdr>
            <w:top w:val="none" w:sz="0" w:space="0" w:color="auto"/>
            <w:left w:val="none" w:sz="0" w:space="0" w:color="auto"/>
            <w:bottom w:val="none" w:sz="0" w:space="0" w:color="auto"/>
            <w:right w:val="none" w:sz="0" w:space="0" w:color="auto"/>
          </w:divBdr>
          <w:divsChild>
            <w:div w:id="533464441">
              <w:marLeft w:val="0"/>
              <w:marRight w:val="0"/>
              <w:marTop w:val="0"/>
              <w:marBottom w:val="0"/>
              <w:divBdr>
                <w:top w:val="none" w:sz="0" w:space="0" w:color="auto"/>
                <w:left w:val="none" w:sz="0" w:space="0" w:color="auto"/>
                <w:bottom w:val="none" w:sz="0" w:space="0" w:color="auto"/>
                <w:right w:val="none" w:sz="0" w:space="0" w:color="auto"/>
              </w:divBdr>
              <w:divsChild>
                <w:div w:id="1579512073">
                  <w:marLeft w:val="0"/>
                  <w:marRight w:val="0"/>
                  <w:marTop w:val="0"/>
                  <w:marBottom w:val="0"/>
                  <w:divBdr>
                    <w:top w:val="none" w:sz="0" w:space="0" w:color="auto"/>
                    <w:left w:val="none" w:sz="0" w:space="0" w:color="auto"/>
                    <w:bottom w:val="none" w:sz="0" w:space="0" w:color="auto"/>
                    <w:right w:val="none" w:sz="0" w:space="0" w:color="auto"/>
                  </w:divBdr>
                  <w:divsChild>
                    <w:div w:id="912084816">
                      <w:marLeft w:val="203"/>
                      <w:marRight w:val="203"/>
                      <w:marTop w:val="101"/>
                      <w:marBottom w:val="0"/>
                      <w:divBdr>
                        <w:top w:val="none" w:sz="0" w:space="0" w:color="auto"/>
                        <w:left w:val="none" w:sz="0" w:space="0" w:color="auto"/>
                        <w:bottom w:val="none" w:sz="0" w:space="0" w:color="auto"/>
                        <w:right w:val="none" w:sz="0" w:space="0" w:color="auto"/>
                      </w:divBdr>
                      <w:divsChild>
                        <w:div w:id="410125427">
                          <w:marLeft w:val="0"/>
                          <w:marRight w:val="0"/>
                          <w:marTop w:val="101"/>
                          <w:marBottom w:val="0"/>
                          <w:divBdr>
                            <w:top w:val="single" w:sz="8" w:space="0" w:color="666666"/>
                            <w:left w:val="none" w:sz="0" w:space="0" w:color="auto"/>
                            <w:bottom w:val="none" w:sz="0" w:space="0" w:color="auto"/>
                            <w:right w:val="none" w:sz="0" w:space="0" w:color="auto"/>
                          </w:divBdr>
                          <w:divsChild>
                            <w:div w:id="907768664">
                              <w:marLeft w:val="0"/>
                              <w:marRight w:val="0"/>
                              <w:marTop w:val="0"/>
                              <w:marBottom w:val="0"/>
                              <w:divBdr>
                                <w:top w:val="none" w:sz="0" w:space="0" w:color="auto"/>
                                <w:left w:val="none" w:sz="0" w:space="0" w:color="auto"/>
                                <w:bottom w:val="none" w:sz="0" w:space="0" w:color="auto"/>
                                <w:right w:val="none" w:sz="0" w:space="0" w:color="auto"/>
                              </w:divBdr>
                              <w:divsChild>
                                <w:div w:id="152913903">
                                  <w:marLeft w:val="152"/>
                                  <w:marRight w:val="0"/>
                                  <w:marTop w:val="0"/>
                                  <w:marBottom w:val="0"/>
                                  <w:divBdr>
                                    <w:top w:val="none" w:sz="0" w:space="0" w:color="auto"/>
                                    <w:left w:val="none" w:sz="0" w:space="0" w:color="auto"/>
                                    <w:bottom w:val="none" w:sz="0" w:space="0" w:color="auto"/>
                                    <w:right w:val="none" w:sz="0" w:space="0" w:color="auto"/>
                                  </w:divBdr>
                                  <w:divsChild>
                                    <w:div w:id="1145196650">
                                      <w:marLeft w:val="0"/>
                                      <w:marRight w:val="0"/>
                                      <w:marTop w:val="0"/>
                                      <w:marBottom w:val="304"/>
                                      <w:divBdr>
                                        <w:top w:val="none" w:sz="0" w:space="0" w:color="auto"/>
                                        <w:left w:val="single" w:sz="24" w:space="0" w:color="FFC000"/>
                                        <w:bottom w:val="none" w:sz="0" w:space="0" w:color="auto"/>
                                        <w:right w:val="none" w:sz="0" w:space="0" w:color="auto"/>
                                      </w:divBdr>
                                      <w:divsChild>
                                        <w:div w:id="994576269">
                                          <w:marLeft w:val="0"/>
                                          <w:marRight w:val="0"/>
                                          <w:marTop w:val="0"/>
                                          <w:marBottom w:val="0"/>
                                          <w:divBdr>
                                            <w:top w:val="none" w:sz="0" w:space="0" w:color="auto"/>
                                            <w:left w:val="none" w:sz="0" w:space="0" w:color="auto"/>
                                            <w:bottom w:val="none" w:sz="0" w:space="0" w:color="auto"/>
                                            <w:right w:val="none" w:sz="0" w:space="0" w:color="auto"/>
                                          </w:divBdr>
                                          <w:divsChild>
                                            <w:div w:id="570849213">
                                              <w:marLeft w:val="1217"/>
                                              <w:marRight w:val="0"/>
                                              <w:marTop w:val="0"/>
                                              <w:marBottom w:val="0"/>
                                              <w:divBdr>
                                                <w:top w:val="none" w:sz="0" w:space="0" w:color="auto"/>
                                                <w:left w:val="none" w:sz="0" w:space="0" w:color="auto"/>
                                                <w:bottom w:val="none" w:sz="0" w:space="0" w:color="auto"/>
                                                <w:right w:val="none" w:sz="0" w:space="0" w:color="auto"/>
                                              </w:divBdr>
                                              <w:divsChild>
                                                <w:div w:id="881484554">
                                                  <w:marLeft w:val="0"/>
                                                  <w:marRight w:val="0"/>
                                                  <w:marTop w:val="0"/>
                                                  <w:marBottom w:val="0"/>
                                                  <w:divBdr>
                                                    <w:top w:val="none" w:sz="0" w:space="0" w:color="auto"/>
                                                    <w:left w:val="none" w:sz="0" w:space="0" w:color="auto"/>
                                                    <w:bottom w:val="none" w:sz="0" w:space="0" w:color="auto"/>
                                                    <w:right w:val="none" w:sz="0" w:space="0" w:color="auto"/>
                                                  </w:divBdr>
                                                </w:div>
                                                <w:div w:id="429395378">
                                                  <w:marLeft w:val="0"/>
                                                  <w:marRight w:val="0"/>
                                                  <w:marTop w:val="0"/>
                                                  <w:marBottom w:val="71"/>
                                                  <w:divBdr>
                                                    <w:top w:val="none" w:sz="0" w:space="0" w:color="auto"/>
                                                    <w:left w:val="none" w:sz="0" w:space="0" w:color="auto"/>
                                                    <w:bottom w:val="none" w:sz="0" w:space="0" w:color="auto"/>
                                                    <w:right w:val="none" w:sz="0" w:space="0" w:color="auto"/>
                                                  </w:divBdr>
                                                </w:div>
                                                <w:div w:id="16532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302900">
      <w:bodyDiv w:val="1"/>
      <w:marLeft w:val="0"/>
      <w:marRight w:val="0"/>
      <w:marTop w:val="0"/>
      <w:marBottom w:val="0"/>
      <w:divBdr>
        <w:top w:val="none" w:sz="0" w:space="0" w:color="auto"/>
        <w:left w:val="none" w:sz="0" w:space="0" w:color="auto"/>
        <w:bottom w:val="none" w:sz="0" w:space="0" w:color="auto"/>
        <w:right w:val="none" w:sz="0" w:space="0" w:color="auto"/>
      </w:divBdr>
      <w:divsChild>
        <w:div w:id="967398312">
          <w:marLeft w:val="0"/>
          <w:marRight w:val="0"/>
          <w:marTop w:val="0"/>
          <w:marBottom w:val="0"/>
          <w:divBdr>
            <w:top w:val="none" w:sz="0" w:space="0" w:color="auto"/>
            <w:left w:val="none" w:sz="0" w:space="0" w:color="auto"/>
            <w:bottom w:val="none" w:sz="0" w:space="0" w:color="auto"/>
            <w:right w:val="none" w:sz="0" w:space="0" w:color="auto"/>
          </w:divBdr>
          <w:divsChild>
            <w:div w:id="1460493266">
              <w:marLeft w:val="0"/>
              <w:marRight w:val="0"/>
              <w:marTop w:val="0"/>
              <w:marBottom w:val="0"/>
              <w:divBdr>
                <w:top w:val="none" w:sz="0" w:space="0" w:color="auto"/>
                <w:left w:val="none" w:sz="0" w:space="0" w:color="auto"/>
                <w:bottom w:val="none" w:sz="0" w:space="0" w:color="auto"/>
                <w:right w:val="none" w:sz="0" w:space="0" w:color="auto"/>
              </w:divBdr>
              <w:divsChild>
                <w:div w:id="908928689">
                  <w:marLeft w:val="0"/>
                  <w:marRight w:val="0"/>
                  <w:marTop w:val="0"/>
                  <w:marBottom w:val="0"/>
                  <w:divBdr>
                    <w:top w:val="none" w:sz="0" w:space="0" w:color="auto"/>
                    <w:left w:val="none" w:sz="0" w:space="0" w:color="auto"/>
                    <w:bottom w:val="none" w:sz="0" w:space="0" w:color="auto"/>
                    <w:right w:val="none" w:sz="0" w:space="0" w:color="auto"/>
                  </w:divBdr>
                  <w:divsChild>
                    <w:div w:id="900406075">
                      <w:marLeft w:val="300"/>
                      <w:marRight w:val="300"/>
                      <w:marTop w:val="150"/>
                      <w:marBottom w:val="0"/>
                      <w:divBdr>
                        <w:top w:val="none" w:sz="0" w:space="0" w:color="auto"/>
                        <w:left w:val="none" w:sz="0" w:space="0" w:color="auto"/>
                        <w:bottom w:val="none" w:sz="0" w:space="0" w:color="auto"/>
                        <w:right w:val="none" w:sz="0" w:space="0" w:color="auto"/>
                      </w:divBdr>
                      <w:divsChild>
                        <w:div w:id="1025474050">
                          <w:marLeft w:val="0"/>
                          <w:marRight w:val="0"/>
                          <w:marTop w:val="150"/>
                          <w:marBottom w:val="0"/>
                          <w:divBdr>
                            <w:top w:val="single" w:sz="12" w:space="0" w:color="666666"/>
                            <w:left w:val="none" w:sz="0" w:space="0" w:color="auto"/>
                            <w:bottom w:val="none" w:sz="0" w:space="0" w:color="auto"/>
                            <w:right w:val="none" w:sz="0" w:space="0" w:color="auto"/>
                          </w:divBdr>
                          <w:divsChild>
                            <w:div w:id="249510948">
                              <w:marLeft w:val="0"/>
                              <w:marRight w:val="0"/>
                              <w:marTop w:val="0"/>
                              <w:marBottom w:val="0"/>
                              <w:divBdr>
                                <w:top w:val="none" w:sz="0" w:space="0" w:color="auto"/>
                                <w:left w:val="none" w:sz="0" w:space="0" w:color="auto"/>
                                <w:bottom w:val="none" w:sz="0" w:space="0" w:color="auto"/>
                                <w:right w:val="none" w:sz="0" w:space="0" w:color="auto"/>
                              </w:divBdr>
                              <w:divsChild>
                                <w:div w:id="225992144">
                                  <w:marLeft w:val="225"/>
                                  <w:marRight w:val="0"/>
                                  <w:marTop w:val="0"/>
                                  <w:marBottom w:val="0"/>
                                  <w:divBdr>
                                    <w:top w:val="none" w:sz="0" w:space="0" w:color="auto"/>
                                    <w:left w:val="none" w:sz="0" w:space="0" w:color="auto"/>
                                    <w:bottom w:val="none" w:sz="0" w:space="0" w:color="auto"/>
                                    <w:right w:val="none" w:sz="0" w:space="0" w:color="auto"/>
                                  </w:divBdr>
                                  <w:divsChild>
                                    <w:div w:id="258493752">
                                      <w:marLeft w:val="0"/>
                                      <w:marRight w:val="0"/>
                                      <w:marTop w:val="0"/>
                                      <w:marBottom w:val="450"/>
                                      <w:divBdr>
                                        <w:top w:val="none" w:sz="0" w:space="0" w:color="auto"/>
                                        <w:left w:val="single" w:sz="48" w:space="0" w:color="FFC000"/>
                                        <w:bottom w:val="none" w:sz="0" w:space="0" w:color="auto"/>
                                        <w:right w:val="none" w:sz="0" w:space="0" w:color="auto"/>
                                      </w:divBdr>
                                      <w:divsChild>
                                        <w:div w:id="1557468645">
                                          <w:marLeft w:val="0"/>
                                          <w:marRight w:val="0"/>
                                          <w:marTop w:val="0"/>
                                          <w:marBottom w:val="0"/>
                                          <w:divBdr>
                                            <w:top w:val="none" w:sz="0" w:space="0" w:color="auto"/>
                                            <w:left w:val="none" w:sz="0" w:space="0" w:color="auto"/>
                                            <w:bottom w:val="none" w:sz="0" w:space="0" w:color="auto"/>
                                            <w:right w:val="none" w:sz="0" w:space="0" w:color="auto"/>
                                          </w:divBdr>
                                          <w:divsChild>
                                            <w:div w:id="719939720">
                                              <w:marLeft w:val="1800"/>
                                              <w:marRight w:val="0"/>
                                              <w:marTop w:val="0"/>
                                              <w:marBottom w:val="0"/>
                                              <w:divBdr>
                                                <w:top w:val="none" w:sz="0" w:space="0" w:color="auto"/>
                                                <w:left w:val="none" w:sz="0" w:space="0" w:color="auto"/>
                                                <w:bottom w:val="none" w:sz="0" w:space="0" w:color="auto"/>
                                                <w:right w:val="none" w:sz="0" w:space="0" w:color="auto"/>
                                              </w:divBdr>
                                              <w:divsChild>
                                                <w:div w:id="1051341673">
                                                  <w:marLeft w:val="0"/>
                                                  <w:marRight w:val="0"/>
                                                  <w:marTop w:val="0"/>
                                                  <w:marBottom w:val="0"/>
                                                  <w:divBdr>
                                                    <w:top w:val="none" w:sz="0" w:space="0" w:color="auto"/>
                                                    <w:left w:val="none" w:sz="0" w:space="0" w:color="auto"/>
                                                    <w:bottom w:val="none" w:sz="0" w:space="0" w:color="auto"/>
                                                    <w:right w:val="none" w:sz="0" w:space="0" w:color="auto"/>
                                                  </w:divBdr>
                                                </w:div>
                                                <w:div w:id="1234895972">
                                                  <w:marLeft w:val="0"/>
                                                  <w:marRight w:val="0"/>
                                                  <w:marTop w:val="0"/>
                                                  <w:marBottom w:val="105"/>
                                                  <w:divBdr>
                                                    <w:top w:val="none" w:sz="0" w:space="0" w:color="auto"/>
                                                    <w:left w:val="none" w:sz="0" w:space="0" w:color="auto"/>
                                                    <w:bottom w:val="none" w:sz="0" w:space="0" w:color="auto"/>
                                                    <w:right w:val="none" w:sz="0" w:space="0" w:color="auto"/>
                                                  </w:divBdr>
                                                </w:div>
                                                <w:div w:id="19799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310514">
      <w:bodyDiv w:val="1"/>
      <w:marLeft w:val="0"/>
      <w:marRight w:val="0"/>
      <w:marTop w:val="0"/>
      <w:marBottom w:val="0"/>
      <w:divBdr>
        <w:top w:val="none" w:sz="0" w:space="0" w:color="auto"/>
        <w:left w:val="none" w:sz="0" w:space="0" w:color="auto"/>
        <w:bottom w:val="none" w:sz="0" w:space="0" w:color="auto"/>
        <w:right w:val="none" w:sz="0" w:space="0" w:color="auto"/>
      </w:divBdr>
      <w:divsChild>
        <w:div w:id="1117599255">
          <w:marLeft w:val="0"/>
          <w:marRight w:val="0"/>
          <w:marTop w:val="0"/>
          <w:marBottom w:val="0"/>
          <w:divBdr>
            <w:top w:val="none" w:sz="0" w:space="0" w:color="auto"/>
            <w:left w:val="none" w:sz="0" w:space="0" w:color="auto"/>
            <w:bottom w:val="none" w:sz="0" w:space="0" w:color="auto"/>
            <w:right w:val="none" w:sz="0" w:space="0" w:color="auto"/>
          </w:divBdr>
        </w:div>
        <w:div w:id="908467421">
          <w:marLeft w:val="0"/>
          <w:marRight w:val="0"/>
          <w:marTop w:val="0"/>
          <w:marBottom w:val="0"/>
          <w:divBdr>
            <w:top w:val="none" w:sz="0" w:space="0" w:color="auto"/>
            <w:left w:val="none" w:sz="0" w:space="0" w:color="auto"/>
            <w:bottom w:val="none" w:sz="0" w:space="0" w:color="auto"/>
            <w:right w:val="none" w:sz="0" w:space="0" w:color="auto"/>
          </w:divBdr>
        </w:div>
        <w:div w:id="1781099347">
          <w:marLeft w:val="0"/>
          <w:marRight w:val="0"/>
          <w:marTop w:val="0"/>
          <w:marBottom w:val="0"/>
          <w:divBdr>
            <w:top w:val="none" w:sz="0" w:space="0" w:color="auto"/>
            <w:left w:val="none" w:sz="0" w:space="0" w:color="auto"/>
            <w:bottom w:val="none" w:sz="0" w:space="0" w:color="auto"/>
            <w:right w:val="none" w:sz="0" w:space="0" w:color="auto"/>
          </w:divBdr>
        </w:div>
      </w:divsChild>
    </w:div>
    <w:div w:id="2008702322">
      <w:bodyDiv w:val="1"/>
      <w:marLeft w:val="0"/>
      <w:marRight w:val="0"/>
      <w:marTop w:val="0"/>
      <w:marBottom w:val="0"/>
      <w:divBdr>
        <w:top w:val="none" w:sz="0" w:space="0" w:color="auto"/>
        <w:left w:val="none" w:sz="0" w:space="0" w:color="auto"/>
        <w:bottom w:val="none" w:sz="0" w:space="0" w:color="auto"/>
        <w:right w:val="none" w:sz="0" w:space="0" w:color="auto"/>
      </w:divBdr>
      <w:divsChild>
        <w:div w:id="2055736694">
          <w:marLeft w:val="0"/>
          <w:marRight w:val="0"/>
          <w:marTop w:val="0"/>
          <w:marBottom w:val="0"/>
          <w:divBdr>
            <w:top w:val="none" w:sz="0" w:space="0" w:color="auto"/>
            <w:left w:val="none" w:sz="0" w:space="0" w:color="auto"/>
            <w:bottom w:val="none" w:sz="0" w:space="0" w:color="auto"/>
            <w:right w:val="none" w:sz="0" w:space="0" w:color="auto"/>
          </w:divBdr>
          <w:divsChild>
            <w:div w:id="634024758">
              <w:marLeft w:val="0"/>
              <w:marRight w:val="0"/>
              <w:marTop w:val="0"/>
              <w:marBottom w:val="0"/>
              <w:divBdr>
                <w:top w:val="none" w:sz="0" w:space="0" w:color="auto"/>
                <w:left w:val="none" w:sz="0" w:space="0" w:color="auto"/>
                <w:bottom w:val="none" w:sz="0" w:space="0" w:color="auto"/>
                <w:right w:val="none" w:sz="0" w:space="0" w:color="auto"/>
              </w:divBdr>
              <w:divsChild>
                <w:div w:id="436293588">
                  <w:marLeft w:val="0"/>
                  <w:marRight w:val="0"/>
                  <w:marTop w:val="0"/>
                  <w:marBottom w:val="0"/>
                  <w:divBdr>
                    <w:top w:val="none" w:sz="0" w:space="0" w:color="auto"/>
                    <w:left w:val="none" w:sz="0" w:space="0" w:color="auto"/>
                    <w:bottom w:val="none" w:sz="0" w:space="0" w:color="auto"/>
                    <w:right w:val="none" w:sz="0" w:space="0" w:color="auto"/>
                  </w:divBdr>
                  <w:divsChild>
                    <w:div w:id="38629905">
                      <w:marLeft w:val="300"/>
                      <w:marRight w:val="300"/>
                      <w:marTop w:val="150"/>
                      <w:marBottom w:val="0"/>
                      <w:divBdr>
                        <w:top w:val="none" w:sz="0" w:space="0" w:color="auto"/>
                        <w:left w:val="none" w:sz="0" w:space="0" w:color="auto"/>
                        <w:bottom w:val="none" w:sz="0" w:space="0" w:color="auto"/>
                        <w:right w:val="none" w:sz="0" w:space="0" w:color="auto"/>
                      </w:divBdr>
                      <w:divsChild>
                        <w:div w:id="1112746143">
                          <w:marLeft w:val="0"/>
                          <w:marRight w:val="0"/>
                          <w:marTop w:val="150"/>
                          <w:marBottom w:val="0"/>
                          <w:divBdr>
                            <w:top w:val="single" w:sz="12" w:space="0" w:color="666666"/>
                            <w:left w:val="none" w:sz="0" w:space="0" w:color="auto"/>
                            <w:bottom w:val="none" w:sz="0" w:space="0" w:color="auto"/>
                            <w:right w:val="none" w:sz="0" w:space="0" w:color="auto"/>
                          </w:divBdr>
                          <w:divsChild>
                            <w:div w:id="1038121420">
                              <w:marLeft w:val="0"/>
                              <w:marRight w:val="0"/>
                              <w:marTop w:val="0"/>
                              <w:marBottom w:val="0"/>
                              <w:divBdr>
                                <w:top w:val="none" w:sz="0" w:space="0" w:color="auto"/>
                                <w:left w:val="none" w:sz="0" w:space="0" w:color="auto"/>
                                <w:bottom w:val="none" w:sz="0" w:space="0" w:color="auto"/>
                                <w:right w:val="none" w:sz="0" w:space="0" w:color="auto"/>
                              </w:divBdr>
                              <w:divsChild>
                                <w:div w:id="1479103462">
                                  <w:marLeft w:val="225"/>
                                  <w:marRight w:val="0"/>
                                  <w:marTop w:val="0"/>
                                  <w:marBottom w:val="0"/>
                                  <w:divBdr>
                                    <w:top w:val="none" w:sz="0" w:space="0" w:color="auto"/>
                                    <w:left w:val="none" w:sz="0" w:space="0" w:color="auto"/>
                                    <w:bottom w:val="none" w:sz="0" w:space="0" w:color="auto"/>
                                    <w:right w:val="none" w:sz="0" w:space="0" w:color="auto"/>
                                  </w:divBdr>
                                  <w:divsChild>
                                    <w:div w:id="1387950644">
                                      <w:marLeft w:val="450"/>
                                      <w:marRight w:val="0"/>
                                      <w:marTop w:val="0"/>
                                      <w:marBottom w:val="0"/>
                                      <w:divBdr>
                                        <w:top w:val="none" w:sz="0" w:space="0" w:color="auto"/>
                                        <w:left w:val="none" w:sz="0" w:space="0" w:color="auto"/>
                                        <w:bottom w:val="none" w:sz="0" w:space="0" w:color="auto"/>
                                        <w:right w:val="none" w:sz="0" w:space="0" w:color="auto"/>
                                      </w:divBdr>
                                      <w:divsChild>
                                        <w:div w:id="921377252">
                                          <w:marLeft w:val="0"/>
                                          <w:marRight w:val="0"/>
                                          <w:marTop w:val="0"/>
                                          <w:marBottom w:val="450"/>
                                          <w:divBdr>
                                            <w:top w:val="none" w:sz="0" w:space="0" w:color="auto"/>
                                            <w:left w:val="single" w:sz="48" w:space="0" w:color="FFC000"/>
                                            <w:bottom w:val="none" w:sz="0" w:space="0" w:color="auto"/>
                                            <w:right w:val="none" w:sz="0" w:space="0" w:color="auto"/>
                                          </w:divBdr>
                                          <w:divsChild>
                                            <w:div w:id="1192184738">
                                              <w:marLeft w:val="0"/>
                                              <w:marRight w:val="0"/>
                                              <w:marTop w:val="0"/>
                                              <w:marBottom w:val="0"/>
                                              <w:divBdr>
                                                <w:top w:val="none" w:sz="0" w:space="0" w:color="auto"/>
                                                <w:left w:val="none" w:sz="0" w:space="0" w:color="auto"/>
                                                <w:bottom w:val="none" w:sz="0" w:space="0" w:color="auto"/>
                                                <w:right w:val="none" w:sz="0" w:space="0" w:color="auto"/>
                                              </w:divBdr>
                                              <w:divsChild>
                                                <w:div w:id="1003047246">
                                                  <w:marLeft w:val="1800"/>
                                                  <w:marRight w:val="0"/>
                                                  <w:marTop w:val="0"/>
                                                  <w:marBottom w:val="0"/>
                                                  <w:divBdr>
                                                    <w:top w:val="none" w:sz="0" w:space="0" w:color="auto"/>
                                                    <w:left w:val="none" w:sz="0" w:space="0" w:color="auto"/>
                                                    <w:bottom w:val="none" w:sz="0" w:space="0" w:color="auto"/>
                                                    <w:right w:val="none" w:sz="0" w:space="0" w:color="auto"/>
                                                  </w:divBdr>
                                                  <w:divsChild>
                                                    <w:div w:id="1630433420">
                                                      <w:marLeft w:val="0"/>
                                                      <w:marRight w:val="0"/>
                                                      <w:marTop w:val="0"/>
                                                      <w:marBottom w:val="0"/>
                                                      <w:divBdr>
                                                        <w:top w:val="none" w:sz="0" w:space="0" w:color="auto"/>
                                                        <w:left w:val="none" w:sz="0" w:space="0" w:color="auto"/>
                                                        <w:bottom w:val="none" w:sz="0" w:space="0" w:color="auto"/>
                                                        <w:right w:val="none" w:sz="0" w:space="0" w:color="auto"/>
                                                      </w:divBdr>
                                                    </w:div>
                                                    <w:div w:id="1151748167">
                                                      <w:marLeft w:val="0"/>
                                                      <w:marRight w:val="0"/>
                                                      <w:marTop w:val="0"/>
                                                      <w:marBottom w:val="105"/>
                                                      <w:divBdr>
                                                        <w:top w:val="none" w:sz="0" w:space="0" w:color="auto"/>
                                                        <w:left w:val="none" w:sz="0" w:space="0" w:color="auto"/>
                                                        <w:bottom w:val="none" w:sz="0" w:space="0" w:color="auto"/>
                                                        <w:right w:val="none" w:sz="0" w:space="0" w:color="auto"/>
                                                      </w:divBdr>
                                                    </w:div>
                                                    <w:div w:id="17985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3</cp:revision>
  <dcterms:created xsi:type="dcterms:W3CDTF">2012-07-07T14:11:00Z</dcterms:created>
  <dcterms:modified xsi:type="dcterms:W3CDTF">2012-07-09T17:29:00Z</dcterms:modified>
</cp:coreProperties>
</file>