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7F" w:rsidRDefault="00A1007F" w:rsidP="00A1007F">
      <w:pPr>
        <w:shd w:val="clear" w:color="auto" w:fill="F2F2F2"/>
        <w:spacing w:after="105" w:line="336" w:lineRule="auto"/>
        <w:rPr>
          <w:rFonts w:ascii="Trebuchet MS" w:eastAsia="Times New Roman" w:hAnsi="Trebuchet MS" w:cs="Times New Roman"/>
          <w:b/>
          <w:bCs/>
          <w:color w:val="595959"/>
          <w:sz w:val="20"/>
          <w:szCs w:val="20"/>
        </w:rPr>
      </w:pPr>
    </w:p>
    <w:p w:rsidR="00A1007F" w:rsidRPr="00A1007F" w:rsidRDefault="00A1007F" w:rsidP="00A1007F">
      <w:pPr>
        <w:shd w:val="clear" w:color="auto" w:fill="F2F2F2"/>
        <w:spacing w:after="105" w:line="336" w:lineRule="auto"/>
        <w:rPr>
          <w:rFonts w:ascii="Trebuchet MS" w:eastAsia="Times New Roman" w:hAnsi="Trebuchet MS" w:cs="Times New Roman"/>
          <w:b/>
          <w:bCs/>
          <w:color w:val="595959"/>
          <w:sz w:val="20"/>
          <w:szCs w:val="20"/>
        </w:rPr>
      </w:pPr>
      <w:r w:rsidRPr="00A1007F">
        <w:rPr>
          <w:rFonts w:ascii="Trebuchet MS" w:eastAsia="Times New Roman" w:hAnsi="Trebuchet MS" w:cs="Times New Roman"/>
          <w:b/>
          <w:bCs/>
          <w:color w:val="595959"/>
          <w:sz w:val="20"/>
          <w:szCs w:val="20"/>
        </w:rPr>
        <w:t xml:space="preserve">05/29/2012 10:01 pm </w:t>
      </w:r>
    </w:p>
    <w:p w:rsidR="00A1007F" w:rsidRPr="00A1007F" w:rsidRDefault="00A1007F" w:rsidP="00A1007F">
      <w:pPr>
        <w:shd w:val="clear" w:color="auto" w:fill="F2F2F2"/>
        <w:spacing w:after="105"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A1007F" w:rsidRPr="00A1007F" w:rsidRDefault="00A1007F" w:rsidP="00A1007F">
      <w:pPr>
        <w:shd w:val="clear" w:color="auto" w:fill="F2F2F2"/>
        <w:spacing w:after="105"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 xml:space="preserve">The sample of individuals that were involved in this study was clearly stated and it consisted of interest to the population involved. The study was based on information collected via personal interviews (to obtain the contributors’ narratives about the planning initiative) and by focus groups (in which the participants spoke all together about their personal factors that contributed to the plan). A casual map or diagram was used after the focus group to construct a big idea about tacit and explicit knowledge, which helped make program decisions. There were four health care units that were selected for this study to help reveal the different ways in which tacit knowledge was used to plan the health program. These health care units were selected based on their geography and academic affiliation (Kothari, Rudman, Dobbins, Rouse, </w:t>
      </w:r>
      <w:proofErr w:type="spellStart"/>
      <w:r w:rsidRPr="00A1007F">
        <w:rPr>
          <w:rFonts w:ascii="Trebuchet MS" w:eastAsia="Times New Roman" w:hAnsi="Trebuchet MS" w:cs="Times New Roman"/>
          <w:color w:val="666666"/>
          <w:sz w:val="20"/>
          <w:szCs w:val="20"/>
        </w:rPr>
        <w:t>Sibbald</w:t>
      </w:r>
      <w:proofErr w:type="spellEnd"/>
      <w:r w:rsidRPr="00A1007F">
        <w:rPr>
          <w:rFonts w:ascii="Trebuchet MS" w:eastAsia="Times New Roman" w:hAnsi="Trebuchet MS" w:cs="Times New Roman"/>
          <w:color w:val="666666"/>
          <w:sz w:val="20"/>
          <w:szCs w:val="20"/>
        </w:rPr>
        <w:t xml:space="preserve">, &amp; Edwards, 2012). I believe that this sample size could have had more individuals included in different areas. There should have been studies tied together with these individuals from Canada along with multiple people from the United States. This is an interesting topic and not many health care individuals are aware of how tacit knowledge can help reveal more information to benefit the facility and care provided. I do not believe the results can be generalized because the way tacit knowledge comes about is by speaking with others and listening to what they have to say (such as a story or narrative about what they have been going through), which could potentially lead to an answer of the actual problem. Some participants believed that combining tacit and explicit knowledge would assist in finding the correct direction to take in health care planning. Some thought that tacit knowledge was not helpful or useful at all. Because of these two specific, but opposite results, I do not believe the results can be adequately simplified. Organizational-level consent was provided for each of the four units to participate in the study. The study was approved by the Health Sciences Research Ethics Board of the University of Western Ontario (Kothari et al., 2012). </w:t>
      </w:r>
    </w:p>
    <w:p w:rsidR="00A1007F" w:rsidRPr="00A1007F" w:rsidRDefault="00A1007F" w:rsidP="00A1007F">
      <w:pPr>
        <w:shd w:val="clear" w:color="auto" w:fill="F2F2F2"/>
        <w:spacing w:after="105"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A1007F" w:rsidRPr="00A1007F" w:rsidRDefault="00A1007F" w:rsidP="00A1007F">
      <w:pPr>
        <w:shd w:val="clear" w:color="auto" w:fill="F2F2F2"/>
        <w:spacing w:after="105"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 xml:space="preserve">There are three specific steps to take in order to ensure an ethical study. Autonomy, beneficence, and justice are an essential part to clinical research (Rebar, </w:t>
      </w:r>
      <w:proofErr w:type="spellStart"/>
      <w:r w:rsidRPr="00A1007F">
        <w:rPr>
          <w:rFonts w:ascii="Trebuchet MS" w:eastAsia="Times New Roman" w:hAnsi="Trebuchet MS" w:cs="Times New Roman"/>
          <w:color w:val="666666"/>
          <w:sz w:val="20"/>
          <w:szCs w:val="20"/>
        </w:rPr>
        <w:t>Gersch</w:t>
      </w:r>
      <w:proofErr w:type="spellEnd"/>
      <w:r w:rsidRPr="00A1007F">
        <w:rPr>
          <w:rFonts w:ascii="Trebuchet MS" w:eastAsia="Times New Roman" w:hAnsi="Trebuchet MS" w:cs="Times New Roman"/>
          <w:color w:val="666666"/>
          <w:sz w:val="20"/>
          <w:szCs w:val="20"/>
        </w:rPr>
        <w:t xml:space="preserve">, </w:t>
      </w:r>
      <w:proofErr w:type="spellStart"/>
      <w:r w:rsidRPr="00A1007F">
        <w:rPr>
          <w:rFonts w:ascii="Trebuchet MS" w:eastAsia="Times New Roman" w:hAnsi="Trebuchet MS" w:cs="Times New Roman"/>
          <w:color w:val="666666"/>
          <w:sz w:val="20"/>
          <w:szCs w:val="20"/>
        </w:rPr>
        <w:t>Macnee</w:t>
      </w:r>
      <w:proofErr w:type="spellEnd"/>
      <w:r w:rsidRPr="00A1007F">
        <w:rPr>
          <w:rFonts w:ascii="Trebuchet MS" w:eastAsia="Times New Roman" w:hAnsi="Trebuchet MS" w:cs="Times New Roman"/>
          <w:color w:val="666666"/>
          <w:sz w:val="20"/>
          <w:szCs w:val="20"/>
        </w:rPr>
        <w:t xml:space="preserve">, &amp; McCabe, 2011). Autonomy allows the participants involved to provide informed consent (Rebar, </w:t>
      </w:r>
      <w:proofErr w:type="spellStart"/>
      <w:r w:rsidRPr="00A1007F">
        <w:rPr>
          <w:rFonts w:ascii="Trebuchet MS" w:eastAsia="Times New Roman" w:hAnsi="Trebuchet MS" w:cs="Times New Roman"/>
          <w:color w:val="666666"/>
          <w:sz w:val="20"/>
          <w:szCs w:val="20"/>
        </w:rPr>
        <w:t>Gersch</w:t>
      </w:r>
      <w:proofErr w:type="spellEnd"/>
      <w:r w:rsidRPr="00A1007F">
        <w:rPr>
          <w:rFonts w:ascii="Trebuchet MS" w:eastAsia="Times New Roman" w:hAnsi="Trebuchet MS" w:cs="Times New Roman"/>
          <w:color w:val="666666"/>
          <w:sz w:val="20"/>
          <w:szCs w:val="20"/>
        </w:rPr>
        <w:t xml:space="preserve">, </w:t>
      </w:r>
      <w:proofErr w:type="spellStart"/>
      <w:r w:rsidRPr="00A1007F">
        <w:rPr>
          <w:rFonts w:ascii="Trebuchet MS" w:eastAsia="Times New Roman" w:hAnsi="Trebuchet MS" w:cs="Times New Roman"/>
          <w:color w:val="666666"/>
          <w:sz w:val="20"/>
          <w:szCs w:val="20"/>
        </w:rPr>
        <w:t>Macnee</w:t>
      </w:r>
      <w:proofErr w:type="spellEnd"/>
      <w:r w:rsidRPr="00A1007F">
        <w:rPr>
          <w:rFonts w:ascii="Trebuchet MS" w:eastAsia="Times New Roman" w:hAnsi="Trebuchet MS" w:cs="Times New Roman"/>
          <w:color w:val="666666"/>
          <w:sz w:val="20"/>
          <w:szCs w:val="20"/>
        </w:rPr>
        <w:t xml:space="preserve">, &amp; McCabe). The individual will know all the possible risks, benefits, and information regarding the study. The second part of essential, ethical research is beneficence. This allows the participant to be the number one priority and the nurse or other health care provider to be the </w:t>
      </w:r>
      <w:r w:rsidRPr="00A1007F">
        <w:rPr>
          <w:rFonts w:ascii="Trebuchet MS" w:eastAsia="Times New Roman" w:hAnsi="Trebuchet MS" w:cs="Times New Roman"/>
          <w:color w:val="666666"/>
          <w:sz w:val="20"/>
          <w:szCs w:val="20"/>
        </w:rPr>
        <w:lastRenderedPageBreak/>
        <w:t xml:space="preserve">supporter when one may be deciding to participate in a study (Rebar, </w:t>
      </w:r>
      <w:proofErr w:type="spellStart"/>
      <w:r w:rsidRPr="00A1007F">
        <w:rPr>
          <w:rFonts w:ascii="Trebuchet MS" w:eastAsia="Times New Roman" w:hAnsi="Trebuchet MS" w:cs="Times New Roman"/>
          <w:color w:val="666666"/>
          <w:sz w:val="20"/>
          <w:szCs w:val="20"/>
        </w:rPr>
        <w:t>Gersch</w:t>
      </w:r>
      <w:proofErr w:type="spellEnd"/>
      <w:r w:rsidRPr="00A1007F">
        <w:rPr>
          <w:rFonts w:ascii="Trebuchet MS" w:eastAsia="Times New Roman" w:hAnsi="Trebuchet MS" w:cs="Times New Roman"/>
          <w:color w:val="666666"/>
          <w:sz w:val="20"/>
          <w:szCs w:val="20"/>
        </w:rPr>
        <w:t xml:space="preserve">, </w:t>
      </w:r>
      <w:proofErr w:type="spellStart"/>
      <w:r w:rsidRPr="00A1007F">
        <w:rPr>
          <w:rFonts w:ascii="Trebuchet MS" w:eastAsia="Times New Roman" w:hAnsi="Trebuchet MS" w:cs="Times New Roman"/>
          <w:color w:val="666666"/>
          <w:sz w:val="20"/>
          <w:szCs w:val="20"/>
        </w:rPr>
        <w:t>Macnee</w:t>
      </w:r>
      <w:proofErr w:type="spellEnd"/>
      <w:r w:rsidRPr="00A1007F">
        <w:rPr>
          <w:rFonts w:ascii="Trebuchet MS" w:eastAsia="Times New Roman" w:hAnsi="Trebuchet MS" w:cs="Times New Roman"/>
          <w:color w:val="666666"/>
          <w:sz w:val="20"/>
          <w:szCs w:val="20"/>
        </w:rPr>
        <w:t xml:space="preserve">, &amp; McCabe). The last step is justice which makes the study fair because individuals are chosen from an extensive population (Rebar, </w:t>
      </w:r>
      <w:proofErr w:type="spellStart"/>
      <w:r w:rsidRPr="00A1007F">
        <w:rPr>
          <w:rFonts w:ascii="Trebuchet MS" w:eastAsia="Times New Roman" w:hAnsi="Trebuchet MS" w:cs="Times New Roman"/>
          <w:color w:val="666666"/>
          <w:sz w:val="20"/>
          <w:szCs w:val="20"/>
        </w:rPr>
        <w:t>Gersch</w:t>
      </w:r>
      <w:proofErr w:type="spellEnd"/>
      <w:r w:rsidRPr="00A1007F">
        <w:rPr>
          <w:rFonts w:ascii="Trebuchet MS" w:eastAsia="Times New Roman" w:hAnsi="Trebuchet MS" w:cs="Times New Roman"/>
          <w:color w:val="666666"/>
          <w:sz w:val="20"/>
          <w:szCs w:val="20"/>
        </w:rPr>
        <w:t xml:space="preserve">, </w:t>
      </w:r>
      <w:proofErr w:type="spellStart"/>
      <w:r w:rsidRPr="00A1007F">
        <w:rPr>
          <w:rFonts w:ascii="Trebuchet MS" w:eastAsia="Times New Roman" w:hAnsi="Trebuchet MS" w:cs="Times New Roman"/>
          <w:color w:val="666666"/>
          <w:sz w:val="20"/>
          <w:szCs w:val="20"/>
        </w:rPr>
        <w:t>Macnee</w:t>
      </w:r>
      <w:proofErr w:type="spellEnd"/>
      <w:r w:rsidRPr="00A1007F">
        <w:rPr>
          <w:rFonts w:ascii="Trebuchet MS" w:eastAsia="Times New Roman" w:hAnsi="Trebuchet MS" w:cs="Times New Roman"/>
          <w:color w:val="666666"/>
          <w:sz w:val="20"/>
          <w:szCs w:val="20"/>
        </w:rPr>
        <w:t xml:space="preserve">, &amp; McCabe). </w:t>
      </w:r>
      <w:commentRangeStart w:id="0"/>
      <w:r w:rsidRPr="00A1007F">
        <w:rPr>
          <w:rFonts w:ascii="Trebuchet MS" w:eastAsia="Times New Roman" w:hAnsi="Trebuchet MS" w:cs="Times New Roman"/>
          <w:color w:val="666666"/>
          <w:sz w:val="20"/>
          <w:szCs w:val="20"/>
        </w:rPr>
        <w:t>I believe a few examples of vulnerable populations may include: infants, young children, elderly, mentally ill, or those with a harmful or deadly medical problem</w:t>
      </w:r>
      <w:commentRangeEnd w:id="0"/>
      <w:r>
        <w:rPr>
          <w:rStyle w:val="CommentReference"/>
        </w:rPr>
        <w:commentReference w:id="0"/>
      </w:r>
      <w:r w:rsidRPr="00A1007F">
        <w:rPr>
          <w:rFonts w:ascii="Trebuchet MS" w:eastAsia="Times New Roman" w:hAnsi="Trebuchet MS" w:cs="Times New Roman"/>
          <w:color w:val="666666"/>
          <w:sz w:val="20"/>
          <w:szCs w:val="20"/>
        </w:rPr>
        <w:t xml:space="preserve">. I believe that in order to protect those from discomfort or harm would to be sure informed consent is provided and the participant is given a well rounded explanation to the study with the risks and benefits provided. The potential participant should be able to ask any questions he or she may have before, during, and after the study. I also believe that each study should be approved by a university or a specified institution that has the ability to do so. </w:t>
      </w:r>
    </w:p>
    <w:p w:rsidR="00A1007F" w:rsidRPr="00A1007F" w:rsidRDefault="00A1007F" w:rsidP="00A1007F">
      <w:pPr>
        <w:shd w:val="clear" w:color="auto" w:fill="F2F2F2"/>
        <w:spacing w:after="105" w:line="336" w:lineRule="auto"/>
        <w:jc w:val="center"/>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References</w:t>
      </w:r>
    </w:p>
    <w:p w:rsidR="00A1007F" w:rsidRPr="00A1007F" w:rsidRDefault="00A1007F" w:rsidP="00A1007F">
      <w:pPr>
        <w:shd w:val="clear" w:color="auto" w:fill="F2F2F2"/>
        <w:spacing w:after="105" w:line="336" w:lineRule="auto"/>
        <w:jc w:val="center"/>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 xml:space="preserve">Kothari, A., Rudman, D., Dobbins, M., Rouse, M., </w:t>
      </w:r>
      <w:proofErr w:type="spellStart"/>
      <w:r w:rsidRPr="00A1007F">
        <w:rPr>
          <w:rFonts w:ascii="Trebuchet MS" w:eastAsia="Times New Roman" w:hAnsi="Trebuchet MS" w:cs="Times New Roman"/>
          <w:color w:val="666666"/>
          <w:sz w:val="20"/>
          <w:szCs w:val="20"/>
        </w:rPr>
        <w:t>Sibbald</w:t>
      </w:r>
      <w:proofErr w:type="spellEnd"/>
      <w:r w:rsidRPr="00A1007F">
        <w:rPr>
          <w:rFonts w:ascii="Trebuchet MS" w:eastAsia="Times New Roman" w:hAnsi="Trebuchet MS" w:cs="Times New Roman"/>
          <w:color w:val="666666"/>
          <w:sz w:val="20"/>
          <w:szCs w:val="20"/>
        </w:rPr>
        <w:t xml:space="preserve">, S., &amp; Edwards, N. (2012). </w:t>
      </w:r>
      <w:r w:rsidRPr="00A1007F">
        <w:rPr>
          <w:rFonts w:ascii="Trebuchet MS" w:eastAsia="Times New Roman" w:hAnsi="Trebuchet MS" w:cs="Times New Roman"/>
          <w:i/>
          <w:iCs/>
          <w:color w:val="666666"/>
          <w:sz w:val="20"/>
        </w:rPr>
        <w:t>The use of tacit and explicit knowledge in public health: A qualitative study</w:t>
      </w:r>
      <w:r w:rsidRPr="00A1007F">
        <w:rPr>
          <w:rFonts w:ascii="Trebuchet MS" w:eastAsia="Times New Roman" w:hAnsi="Trebuchet MS" w:cs="Times New Roman"/>
          <w:color w:val="666666"/>
          <w:sz w:val="20"/>
          <w:szCs w:val="20"/>
        </w:rPr>
        <w:t xml:space="preserve">. </w:t>
      </w:r>
      <w:proofErr w:type="spellStart"/>
      <w:proofErr w:type="gramStart"/>
      <w:r w:rsidRPr="00A1007F">
        <w:rPr>
          <w:rFonts w:ascii="Trebuchet MS" w:eastAsia="Times New Roman" w:hAnsi="Trebuchet MS" w:cs="Times New Roman"/>
          <w:color w:val="666666"/>
          <w:sz w:val="20"/>
          <w:szCs w:val="20"/>
        </w:rPr>
        <w:t>BioMed</w:t>
      </w:r>
      <w:proofErr w:type="spellEnd"/>
      <w:r w:rsidRPr="00A1007F">
        <w:rPr>
          <w:rFonts w:ascii="Trebuchet MS" w:eastAsia="Times New Roman" w:hAnsi="Trebuchet MS" w:cs="Times New Roman"/>
          <w:color w:val="666666"/>
          <w:sz w:val="20"/>
          <w:szCs w:val="20"/>
        </w:rPr>
        <w:t xml:space="preserve"> Central.</w:t>
      </w:r>
      <w:proofErr w:type="gramEnd"/>
      <w:r w:rsidRPr="00A1007F">
        <w:rPr>
          <w:rFonts w:ascii="Trebuchet MS" w:eastAsia="Times New Roman" w:hAnsi="Trebuchet MS" w:cs="Times New Roman"/>
          <w:color w:val="666666"/>
          <w:sz w:val="20"/>
          <w:szCs w:val="20"/>
        </w:rPr>
        <w:t xml:space="preserve"> Retrieved from http://www.implementationscience.com/content/7/1/20 </w:t>
      </w:r>
    </w:p>
    <w:p w:rsidR="00A1007F" w:rsidRPr="00A1007F" w:rsidRDefault="00A1007F" w:rsidP="00A1007F">
      <w:pPr>
        <w:shd w:val="clear" w:color="auto" w:fill="F2F2F2"/>
        <w:spacing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 xml:space="preserve">Rebar, C. R., </w:t>
      </w:r>
      <w:proofErr w:type="spellStart"/>
      <w:r w:rsidRPr="00A1007F">
        <w:rPr>
          <w:rFonts w:ascii="Trebuchet MS" w:eastAsia="Times New Roman" w:hAnsi="Trebuchet MS" w:cs="Times New Roman"/>
          <w:color w:val="666666"/>
          <w:sz w:val="20"/>
          <w:szCs w:val="20"/>
        </w:rPr>
        <w:t>Gersch</w:t>
      </w:r>
      <w:proofErr w:type="spellEnd"/>
      <w:r w:rsidRPr="00A1007F">
        <w:rPr>
          <w:rFonts w:ascii="Trebuchet MS" w:eastAsia="Times New Roman" w:hAnsi="Trebuchet MS" w:cs="Times New Roman"/>
          <w:color w:val="666666"/>
          <w:sz w:val="20"/>
          <w:szCs w:val="20"/>
        </w:rPr>
        <w:t xml:space="preserve">, C. J., </w:t>
      </w:r>
      <w:proofErr w:type="spellStart"/>
      <w:r w:rsidRPr="00A1007F">
        <w:rPr>
          <w:rFonts w:ascii="Trebuchet MS" w:eastAsia="Times New Roman" w:hAnsi="Trebuchet MS" w:cs="Times New Roman"/>
          <w:color w:val="666666"/>
          <w:sz w:val="20"/>
          <w:szCs w:val="20"/>
        </w:rPr>
        <w:t>Macnee</w:t>
      </w:r>
      <w:proofErr w:type="spellEnd"/>
      <w:r w:rsidRPr="00A1007F">
        <w:rPr>
          <w:rFonts w:ascii="Trebuchet MS" w:eastAsia="Times New Roman" w:hAnsi="Trebuchet MS" w:cs="Times New Roman"/>
          <w:color w:val="666666"/>
          <w:sz w:val="20"/>
          <w:szCs w:val="20"/>
        </w:rPr>
        <w:t xml:space="preserve">, C. L., &amp; McCabe, S. (2011). </w:t>
      </w:r>
      <w:r w:rsidRPr="00A1007F">
        <w:rPr>
          <w:rFonts w:ascii="Trebuchet MS" w:eastAsia="Times New Roman" w:hAnsi="Trebuchet MS" w:cs="Times New Roman"/>
          <w:i/>
          <w:iCs/>
          <w:color w:val="666666"/>
          <w:sz w:val="20"/>
        </w:rPr>
        <w:t>Understanding nursing research: Using research in evidence-based practice</w:t>
      </w:r>
      <w:r w:rsidRPr="00A1007F">
        <w:rPr>
          <w:rFonts w:ascii="Trebuchet MS" w:eastAsia="Times New Roman" w:hAnsi="Trebuchet MS" w:cs="Times New Roman"/>
          <w:color w:val="666666"/>
          <w:sz w:val="20"/>
          <w:szCs w:val="20"/>
        </w:rPr>
        <w:t xml:space="preserve"> (3rd </w:t>
      </w:r>
      <w:proofErr w:type="gramStart"/>
      <w:r w:rsidRPr="00A1007F">
        <w:rPr>
          <w:rFonts w:ascii="Trebuchet MS" w:eastAsia="Times New Roman" w:hAnsi="Trebuchet MS" w:cs="Times New Roman"/>
          <w:color w:val="666666"/>
          <w:sz w:val="20"/>
          <w:szCs w:val="20"/>
        </w:rPr>
        <w:t>ed</w:t>
      </w:r>
      <w:proofErr w:type="gramEnd"/>
      <w:r w:rsidRPr="00A1007F">
        <w:rPr>
          <w:rFonts w:ascii="Trebuchet MS" w:eastAsia="Times New Roman" w:hAnsi="Trebuchet MS" w:cs="Times New Roman"/>
          <w:color w:val="666666"/>
          <w:sz w:val="20"/>
          <w:szCs w:val="20"/>
        </w:rPr>
        <w:t>.). Philadelphia: Lippincott, Williams &amp; Wilkins.</w:t>
      </w:r>
    </w:p>
    <w:p w:rsidR="00A1007F" w:rsidRPr="00A1007F" w:rsidRDefault="00A1007F" w:rsidP="00A1007F">
      <w:pPr>
        <w:shd w:val="clear" w:color="auto" w:fill="F2F2F2"/>
        <w:spacing w:after="105" w:line="336" w:lineRule="auto"/>
        <w:rPr>
          <w:rFonts w:ascii="Trebuchet MS" w:eastAsia="Times New Roman" w:hAnsi="Trebuchet MS" w:cs="Times New Roman"/>
          <w:b/>
          <w:bCs/>
          <w:color w:val="595959"/>
          <w:sz w:val="20"/>
          <w:szCs w:val="20"/>
        </w:rPr>
      </w:pPr>
      <w:r w:rsidRPr="00A1007F">
        <w:rPr>
          <w:rFonts w:ascii="Trebuchet MS" w:eastAsia="Times New Roman" w:hAnsi="Trebuchet MS" w:cs="Times New Roman"/>
          <w:b/>
          <w:bCs/>
          <w:color w:val="595959"/>
          <w:sz w:val="20"/>
          <w:szCs w:val="20"/>
        </w:rPr>
        <w:t xml:space="preserve">05/29/2012 10:22 pm </w:t>
      </w:r>
    </w:p>
    <w:p w:rsidR="00A1007F" w:rsidRPr="00A1007F" w:rsidRDefault="00A1007F" w:rsidP="00A1007F">
      <w:pPr>
        <w:shd w:val="clear" w:color="auto" w:fill="F2F2F2"/>
        <w:spacing w:after="105" w:line="336" w:lineRule="auto"/>
        <w:rPr>
          <w:rFonts w:ascii="Trebuchet MS" w:eastAsia="Times New Roman" w:hAnsi="Trebuchet MS" w:cs="Times New Roman"/>
          <w:color w:val="666666"/>
          <w:sz w:val="20"/>
          <w:szCs w:val="20"/>
        </w:rPr>
      </w:pPr>
      <w:proofErr w:type="spellStart"/>
      <w:r w:rsidRPr="00A1007F">
        <w:rPr>
          <w:rFonts w:ascii="Trebuchet MS" w:eastAsia="Times New Roman" w:hAnsi="Trebuchet MS" w:cs="Times New Roman"/>
          <w:color w:val="666666"/>
          <w:sz w:val="20"/>
          <w:szCs w:val="20"/>
        </w:rPr>
        <w:t>Kallie</w:t>
      </w:r>
      <w:proofErr w:type="spellEnd"/>
      <w:r w:rsidRPr="00A1007F">
        <w:rPr>
          <w:rFonts w:ascii="Trebuchet MS" w:eastAsia="Times New Roman" w:hAnsi="Trebuchet MS" w:cs="Times New Roman"/>
          <w:color w:val="666666"/>
          <w:sz w:val="20"/>
          <w:szCs w:val="20"/>
        </w:rPr>
        <w:t>,</w:t>
      </w:r>
    </w:p>
    <w:p w:rsidR="00A1007F" w:rsidRPr="00A1007F" w:rsidRDefault="00A1007F" w:rsidP="00A1007F">
      <w:pPr>
        <w:shd w:val="clear" w:color="auto" w:fill="F2F2F2"/>
        <w:spacing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 xml:space="preserve">I find it interesting that the researcher passed away and it took ten years to get the study prepared. I'm not sure what the team of researchers had to go through to get this study going again but I'm sure it wasn't easy without the one who started the study and wanted to see it succeed in the end. I wonder if the three new researchers that took over had a hard time picking up where the previous researcher left off. I agree with what you said about the sample size. I believe this could have been tweaked to include more participants from the present day when this study was being performed. Updating the information with more present day participants would have made the results more accurate. I also agree that the United States would have different results because of our highly opinionated citizens. </w:t>
      </w:r>
    </w:p>
    <w:p w:rsidR="00A1007F" w:rsidRPr="00A1007F" w:rsidRDefault="00A1007F" w:rsidP="00A1007F">
      <w:pPr>
        <w:shd w:val="clear" w:color="auto" w:fill="F2F2F2"/>
        <w:spacing w:after="105" w:line="336" w:lineRule="auto"/>
        <w:rPr>
          <w:rFonts w:ascii="Trebuchet MS" w:eastAsia="Times New Roman" w:hAnsi="Trebuchet MS" w:cs="Times New Roman"/>
          <w:b/>
          <w:bCs/>
          <w:color w:val="595959"/>
          <w:sz w:val="20"/>
          <w:szCs w:val="20"/>
        </w:rPr>
      </w:pPr>
      <w:r w:rsidRPr="00A1007F">
        <w:rPr>
          <w:rFonts w:ascii="Trebuchet MS" w:eastAsia="Times New Roman" w:hAnsi="Trebuchet MS" w:cs="Times New Roman"/>
          <w:b/>
          <w:bCs/>
          <w:color w:val="595959"/>
          <w:sz w:val="20"/>
          <w:szCs w:val="20"/>
        </w:rPr>
        <w:t xml:space="preserve">05/29/2012 10:14 pm </w:t>
      </w:r>
    </w:p>
    <w:p w:rsidR="00A1007F" w:rsidRPr="00A1007F" w:rsidRDefault="00A1007F" w:rsidP="00A1007F">
      <w:pPr>
        <w:shd w:val="clear" w:color="auto" w:fill="F2F2F2"/>
        <w:spacing w:after="105"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Krystal,</w:t>
      </w:r>
    </w:p>
    <w:p w:rsidR="00A1007F" w:rsidRPr="00A1007F" w:rsidRDefault="00A1007F" w:rsidP="00A1007F">
      <w:pPr>
        <w:shd w:val="clear" w:color="auto" w:fill="F2F2F2"/>
        <w:spacing w:line="336" w:lineRule="auto"/>
        <w:rPr>
          <w:rFonts w:ascii="Trebuchet MS" w:eastAsia="Times New Roman" w:hAnsi="Trebuchet MS" w:cs="Times New Roman"/>
          <w:color w:val="666666"/>
          <w:sz w:val="20"/>
          <w:szCs w:val="20"/>
        </w:rPr>
      </w:pPr>
      <w:r w:rsidRPr="00A1007F">
        <w:rPr>
          <w:rFonts w:ascii="Trebuchet MS" w:eastAsia="Times New Roman" w:hAnsi="Trebuchet MS" w:cs="Times New Roman"/>
          <w:color w:val="666666"/>
          <w:sz w:val="20"/>
          <w:szCs w:val="20"/>
        </w:rPr>
        <w:t xml:space="preserve">You tied informed consent with confidentiality very well. I agree that it is very important to have the participant sign a consent form in order to participate in the study. However, I believe that confidentiality is just as important because the study could potentially cause discomfort, harm, sadness, trouble, etc. to the participant and he or she may not want others to know. Confidentiality is a big issue in the medical field </w:t>
      </w:r>
      <w:r w:rsidRPr="00A1007F">
        <w:rPr>
          <w:rFonts w:ascii="Trebuchet MS" w:eastAsia="Times New Roman" w:hAnsi="Trebuchet MS" w:cs="Times New Roman"/>
          <w:color w:val="666666"/>
          <w:sz w:val="20"/>
          <w:szCs w:val="20"/>
        </w:rPr>
        <w:lastRenderedPageBreak/>
        <w:t>today. As nursing students, we hear all health care workers talk and gossip about patients in the halls or elevators. Some of us do not realize how even the lowest of voices can carry through multiple listening ears who are eager to know more information on someone. In my post, I also talked about providing all the risks and benefits to the potential participant before he or she decides to go through with the study. It is so important to know as much information as possible before getting into something you may not want to be involved with in the future.</w:t>
      </w:r>
    </w:p>
    <w:p w:rsidR="00A1007F" w:rsidRPr="00192A8A" w:rsidRDefault="00A1007F" w:rsidP="00A1007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1007F" w:rsidRPr="000C1DF8" w:rsidTr="000B73CE">
        <w:trPr>
          <w:gridAfter w:val="1"/>
          <w:wAfter w:w="196" w:type="dxa"/>
          <w:trHeight w:val="530"/>
        </w:trPr>
        <w:tc>
          <w:tcPr>
            <w:tcW w:w="4878" w:type="dxa"/>
            <w:gridSpan w:val="2"/>
          </w:tcPr>
          <w:p w:rsidR="00A1007F" w:rsidRPr="007F6E64" w:rsidRDefault="00A1007F"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2F6771">
              <w:rPr>
                <w:rFonts w:ascii="Arial" w:eastAsia="Times New Roman" w:hAnsi="Arial" w:cs="Arial"/>
                <w:sz w:val="20"/>
                <w:szCs w:val="20"/>
              </w:rPr>
              <w:t xml:space="preserve"> Hartman, Kara </w:t>
            </w:r>
          </w:p>
        </w:tc>
        <w:tc>
          <w:tcPr>
            <w:tcW w:w="1710" w:type="dxa"/>
          </w:tcPr>
          <w:p w:rsidR="00A1007F" w:rsidRPr="007F6E64" w:rsidRDefault="00A1007F"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2F6771">
              <w:rPr>
                <w:rFonts w:ascii="Arial" w:eastAsia="Times New Roman" w:hAnsi="Arial" w:cs="Arial"/>
                <w:sz w:val="20"/>
                <w:szCs w:val="20"/>
              </w:rPr>
              <w:t xml:space="preserve"> 6/4/12</w:t>
            </w:r>
          </w:p>
        </w:tc>
        <w:tc>
          <w:tcPr>
            <w:tcW w:w="1260" w:type="dxa"/>
          </w:tcPr>
          <w:p w:rsidR="00A1007F" w:rsidRPr="007F6E64" w:rsidRDefault="00A1007F"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2F6771">
              <w:rPr>
                <w:rFonts w:ascii="Arial" w:eastAsia="Times New Roman" w:hAnsi="Arial" w:cs="Arial"/>
                <w:sz w:val="20"/>
                <w:szCs w:val="20"/>
              </w:rPr>
              <w:t>3</w:t>
            </w:r>
          </w:p>
        </w:tc>
        <w:tc>
          <w:tcPr>
            <w:tcW w:w="3420" w:type="dxa"/>
          </w:tcPr>
          <w:p w:rsidR="00A1007F" w:rsidRDefault="00A1007F"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1007F" w:rsidRPr="007F6E64" w:rsidRDefault="00A1007F"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F6771">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1007F" w:rsidRPr="000C1DF8" w:rsidTr="000B73CE">
        <w:trPr>
          <w:trHeight w:val="571"/>
        </w:trPr>
        <w:tc>
          <w:tcPr>
            <w:tcW w:w="2734" w:type="dxa"/>
          </w:tcPr>
          <w:p w:rsidR="00A1007F" w:rsidRPr="00195435" w:rsidRDefault="00A1007F"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2F6771">
              <w:rPr>
                <w:rFonts w:ascii="Arial" w:eastAsia="Times New Roman" w:hAnsi="Arial" w:cs="Arial"/>
                <w:sz w:val="18"/>
                <w:szCs w:val="18"/>
              </w:rPr>
              <w:t>641</w:t>
            </w:r>
          </w:p>
          <w:p w:rsidR="00A1007F" w:rsidRDefault="00A1007F" w:rsidP="000B73CE">
            <w:pPr>
              <w:spacing w:after="0" w:line="240" w:lineRule="auto"/>
              <w:rPr>
                <w:rFonts w:ascii="Arial" w:eastAsia="Times New Roman" w:hAnsi="Arial" w:cs="Arial"/>
                <w:sz w:val="18"/>
                <w:szCs w:val="18"/>
              </w:rPr>
            </w:pPr>
          </w:p>
          <w:p w:rsidR="00A1007F" w:rsidRPr="00195435" w:rsidRDefault="00A1007F"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F6771">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A1007F" w:rsidRPr="007F6E64" w:rsidRDefault="00A1007F" w:rsidP="000B73CE">
            <w:pPr>
              <w:rPr>
                <w:rFonts w:ascii="Arial" w:eastAsia="Times New Roman" w:hAnsi="Arial" w:cs="Arial"/>
                <w:sz w:val="20"/>
                <w:szCs w:val="20"/>
              </w:rPr>
            </w:pPr>
            <w:r w:rsidRPr="007F6E64">
              <w:rPr>
                <w:rFonts w:ascii="Arial" w:eastAsia="Times New Roman" w:hAnsi="Arial" w:cs="Arial"/>
                <w:sz w:val="20"/>
                <w:szCs w:val="20"/>
              </w:rPr>
              <w:t>Comments:</w:t>
            </w:r>
          </w:p>
        </w:tc>
      </w:tr>
      <w:tr w:rsidR="00A1007F" w:rsidRPr="000C1DF8" w:rsidTr="000B73CE">
        <w:trPr>
          <w:trHeight w:val="570"/>
        </w:trPr>
        <w:tc>
          <w:tcPr>
            <w:tcW w:w="2734" w:type="dxa"/>
          </w:tcPr>
          <w:p w:rsidR="00A1007F" w:rsidRPr="00195435" w:rsidRDefault="00A1007F" w:rsidP="000B73CE">
            <w:pPr>
              <w:spacing w:after="0" w:line="240" w:lineRule="auto"/>
              <w:rPr>
                <w:rFonts w:ascii="Arial" w:eastAsia="Times New Roman" w:hAnsi="Arial" w:cs="Arial"/>
                <w:sz w:val="18"/>
                <w:szCs w:val="18"/>
              </w:rPr>
            </w:pPr>
          </w:p>
        </w:tc>
        <w:tc>
          <w:tcPr>
            <w:tcW w:w="8730" w:type="dxa"/>
            <w:gridSpan w:val="5"/>
          </w:tcPr>
          <w:p w:rsidR="00A1007F" w:rsidRPr="007F6E64" w:rsidRDefault="00A1007F" w:rsidP="000B73CE">
            <w:pPr>
              <w:rPr>
                <w:rFonts w:ascii="Arial" w:eastAsia="Times New Roman" w:hAnsi="Arial" w:cs="Arial"/>
                <w:sz w:val="20"/>
                <w:szCs w:val="20"/>
              </w:rPr>
            </w:pPr>
          </w:p>
        </w:tc>
      </w:tr>
    </w:tbl>
    <w:p w:rsidR="00A1007F" w:rsidRPr="00192A8A" w:rsidRDefault="00A1007F" w:rsidP="00A1007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1007F"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1007F" w:rsidRPr="00192A8A" w:rsidRDefault="00A1007F"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1007F" w:rsidRPr="00192A8A" w:rsidRDefault="00A1007F"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1007F" w:rsidRPr="00192A8A" w:rsidRDefault="00A1007F"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A1007F"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1007F" w:rsidRDefault="00A1007F" w:rsidP="000B73C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1007F" w:rsidRPr="0032139F" w:rsidRDefault="00A1007F" w:rsidP="000B73C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1007F"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1007F"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1007F" w:rsidRPr="00192A8A" w:rsidRDefault="00A1007F"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1007F"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1007F"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1007F"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1007F"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1007F" w:rsidRPr="00192A8A" w:rsidRDefault="00A1007F"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1007F"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A1007F" w:rsidRDefault="00A1007F" w:rsidP="00A1007F">
      <w:pPr>
        <w:spacing w:after="0" w:line="240" w:lineRule="auto"/>
      </w:pPr>
    </w:p>
    <w:p w:rsidR="002F6771" w:rsidRPr="00192A8A" w:rsidRDefault="002F6771" w:rsidP="002F677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F6771" w:rsidRPr="000C1DF8" w:rsidTr="000B73CE">
        <w:trPr>
          <w:trHeight w:val="530"/>
        </w:trPr>
        <w:tc>
          <w:tcPr>
            <w:tcW w:w="4878" w:type="dxa"/>
            <w:gridSpan w:val="4"/>
          </w:tcPr>
          <w:p w:rsidR="002F6771" w:rsidRPr="007F6E64" w:rsidRDefault="002F6771"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F6771" w:rsidRPr="007F6E64" w:rsidRDefault="002F6771"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F6771" w:rsidRPr="007F6E64" w:rsidRDefault="002F6771"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2F6771" w:rsidRPr="007F6E64" w:rsidRDefault="002F6771" w:rsidP="000B73CE">
            <w:pPr>
              <w:spacing w:after="0" w:line="240" w:lineRule="auto"/>
              <w:rPr>
                <w:rFonts w:ascii="Arial" w:eastAsia="Times New Roman" w:hAnsi="Arial" w:cs="Arial"/>
                <w:sz w:val="20"/>
                <w:szCs w:val="20"/>
              </w:rPr>
            </w:pPr>
          </w:p>
        </w:tc>
        <w:tc>
          <w:tcPr>
            <w:tcW w:w="3420" w:type="dxa"/>
          </w:tcPr>
          <w:p w:rsidR="002F6771" w:rsidRDefault="002F6771"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F6771" w:rsidRPr="007F6E64" w:rsidRDefault="002F6771" w:rsidP="000B73CE">
            <w:pPr>
              <w:spacing w:after="0" w:line="240" w:lineRule="auto"/>
              <w:rPr>
                <w:rFonts w:ascii="Arial" w:eastAsia="Times New Roman" w:hAnsi="Arial" w:cs="Arial"/>
                <w:sz w:val="20"/>
                <w:szCs w:val="20"/>
              </w:rPr>
            </w:pPr>
            <w:r w:rsidRPr="002F6771">
              <w:rPr>
                <w:rFonts w:ascii="Arial" w:eastAsia="Times New Roman" w:hAnsi="Arial" w:cs="Arial"/>
                <w:color w:val="FF0000"/>
                <w:sz w:val="20"/>
                <w:szCs w:val="20"/>
              </w:rPr>
              <w:t xml:space="preserve">                 </w:t>
            </w:r>
            <w:r w:rsidRPr="002F6771">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F6771" w:rsidRPr="000C1DF8" w:rsidTr="000B73CE">
        <w:trPr>
          <w:trHeight w:val="571"/>
        </w:trPr>
        <w:tc>
          <w:tcPr>
            <w:tcW w:w="1368" w:type="dxa"/>
            <w:tcBorders>
              <w:right w:val="nil"/>
            </w:tcBorders>
          </w:tcPr>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F6771" w:rsidRPr="00195435" w:rsidRDefault="002F6771" w:rsidP="000B73CE">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F6771" w:rsidRDefault="002F6771" w:rsidP="000B73CE">
            <w:pPr>
              <w:spacing w:after="0" w:line="240" w:lineRule="auto"/>
              <w:rPr>
                <w:rFonts w:ascii="Arial" w:eastAsia="Times New Roman" w:hAnsi="Arial" w:cs="Arial"/>
                <w:sz w:val="18"/>
                <w:szCs w:val="18"/>
              </w:rPr>
            </w:pPr>
          </w:p>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F6771">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F6771" w:rsidRPr="007F6E64" w:rsidRDefault="002F6771" w:rsidP="000B73C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5/29 148, 5/29 177 </w:t>
            </w:r>
          </w:p>
        </w:tc>
      </w:tr>
      <w:tr w:rsidR="002F6771" w:rsidRPr="000C1DF8" w:rsidTr="000B73CE">
        <w:trPr>
          <w:trHeight w:val="570"/>
        </w:trPr>
        <w:tc>
          <w:tcPr>
            <w:tcW w:w="1368" w:type="dxa"/>
            <w:tcBorders>
              <w:right w:val="nil"/>
            </w:tcBorders>
          </w:tcPr>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F6771" w:rsidRPr="00195435" w:rsidRDefault="002F6771" w:rsidP="000B73CE">
            <w:pPr>
              <w:spacing w:after="0" w:line="240" w:lineRule="auto"/>
              <w:rPr>
                <w:rFonts w:ascii="Arial" w:eastAsia="Times New Roman" w:hAnsi="Arial" w:cs="Arial"/>
                <w:sz w:val="18"/>
                <w:szCs w:val="18"/>
              </w:rPr>
            </w:pPr>
          </w:p>
        </w:tc>
        <w:tc>
          <w:tcPr>
            <w:tcW w:w="8730" w:type="dxa"/>
            <w:gridSpan w:val="5"/>
            <w:vMerge/>
          </w:tcPr>
          <w:p w:rsidR="002F6771" w:rsidRPr="007F6E64" w:rsidRDefault="002F6771" w:rsidP="000B73CE">
            <w:pPr>
              <w:rPr>
                <w:rFonts w:ascii="Arial" w:eastAsia="Times New Roman" w:hAnsi="Arial" w:cs="Arial"/>
                <w:sz w:val="20"/>
                <w:szCs w:val="20"/>
              </w:rPr>
            </w:pPr>
          </w:p>
        </w:tc>
      </w:tr>
      <w:tr w:rsidR="002F6771" w:rsidRPr="000C1DF8" w:rsidTr="000B73CE">
        <w:trPr>
          <w:trHeight w:val="791"/>
        </w:trPr>
        <w:tc>
          <w:tcPr>
            <w:tcW w:w="1368" w:type="dxa"/>
            <w:tcBorders>
              <w:right w:val="nil"/>
            </w:tcBorders>
          </w:tcPr>
          <w:p w:rsidR="002F6771" w:rsidRPr="00195435" w:rsidRDefault="002F6771" w:rsidP="000B73CE">
            <w:pPr>
              <w:spacing w:after="0" w:line="240" w:lineRule="auto"/>
              <w:rPr>
                <w:rFonts w:ascii="Arial" w:eastAsia="Times New Roman" w:hAnsi="Arial" w:cs="Arial"/>
                <w:sz w:val="18"/>
                <w:szCs w:val="18"/>
              </w:rPr>
            </w:pPr>
          </w:p>
        </w:tc>
        <w:tc>
          <w:tcPr>
            <w:tcW w:w="990" w:type="dxa"/>
            <w:tcBorders>
              <w:left w:val="nil"/>
            </w:tcBorders>
          </w:tcPr>
          <w:p w:rsidR="002F6771" w:rsidRPr="00195435" w:rsidRDefault="002F6771" w:rsidP="000B73CE">
            <w:pPr>
              <w:spacing w:after="0" w:line="240" w:lineRule="auto"/>
              <w:rPr>
                <w:rFonts w:ascii="Arial" w:eastAsia="Times New Roman" w:hAnsi="Arial" w:cs="Arial"/>
                <w:sz w:val="18"/>
                <w:szCs w:val="18"/>
              </w:rPr>
            </w:pPr>
          </w:p>
          <w:p w:rsidR="002F6771" w:rsidRPr="00195435" w:rsidRDefault="002F6771" w:rsidP="000B73CE">
            <w:pPr>
              <w:spacing w:after="0" w:line="240" w:lineRule="auto"/>
              <w:rPr>
                <w:rFonts w:ascii="Arial" w:eastAsia="Times New Roman" w:hAnsi="Arial" w:cs="Arial"/>
                <w:sz w:val="18"/>
                <w:szCs w:val="18"/>
              </w:rPr>
            </w:pPr>
          </w:p>
        </w:tc>
        <w:tc>
          <w:tcPr>
            <w:tcW w:w="1980" w:type="dxa"/>
          </w:tcPr>
          <w:p w:rsidR="002F6771" w:rsidRPr="00195435" w:rsidRDefault="002F6771"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2F6771" w:rsidRPr="007F6E64" w:rsidRDefault="002F6771" w:rsidP="000B73CE">
            <w:pPr>
              <w:spacing w:after="0" w:line="240" w:lineRule="auto"/>
              <w:rPr>
                <w:rFonts w:ascii="Arial" w:eastAsia="Times New Roman" w:hAnsi="Arial" w:cs="Arial"/>
                <w:sz w:val="20"/>
                <w:szCs w:val="20"/>
              </w:rPr>
            </w:pPr>
          </w:p>
        </w:tc>
      </w:tr>
    </w:tbl>
    <w:p w:rsidR="002F6771" w:rsidRPr="00192A8A" w:rsidRDefault="002F6771" w:rsidP="002F677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F6771"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F6771" w:rsidRPr="00192A8A" w:rsidRDefault="002F6771"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2F6771" w:rsidRPr="00192A8A" w:rsidTr="000B73C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6771" w:rsidRPr="00192A8A" w:rsidRDefault="002F6771"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F6771" w:rsidRDefault="002F6771" w:rsidP="000B73CE">
            <w:pPr>
              <w:spacing w:after="0" w:line="240" w:lineRule="auto"/>
              <w:jc w:val="center"/>
              <w:rPr>
                <w:rFonts w:ascii="Arial" w:eastAsia="Times New Roman" w:hAnsi="Arial" w:cs="Arial"/>
                <w:b/>
                <w:bCs/>
              </w:rPr>
            </w:pPr>
            <w:r>
              <w:rPr>
                <w:rFonts w:ascii="Arial" w:eastAsia="Times New Roman" w:hAnsi="Arial" w:cs="Arial"/>
                <w:b/>
                <w:bCs/>
              </w:rPr>
              <w:t>1</w:t>
            </w:r>
          </w:p>
        </w:tc>
      </w:tr>
      <w:tr w:rsidR="002F6771" w:rsidRPr="00192A8A" w:rsidTr="000B73C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F6771"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F6771"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F6771" w:rsidRPr="00192A8A" w:rsidRDefault="002F6771"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F6771"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F6771"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824C1E"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F6771"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r>
      <w:tr w:rsidR="002F6771"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6771" w:rsidRPr="00192A8A" w:rsidRDefault="002F6771"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F6771" w:rsidRPr="00192A8A" w:rsidRDefault="002F6771"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2F6771" w:rsidRDefault="002F6771" w:rsidP="002F6771">
      <w:pPr>
        <w:spacing w:after="0" w:line="240" w:lineRule="auto"/>
      </w:pPr>
    </w:p>
    <w:p w:rsidR="00CE7AC9" w:rsidRDefault="00CE7AC9"/>
    <w:sectPr w:rsidR="00CE7AC9" w:rsidSect="00A1007F">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13:59:00Z" w:initials="C">
    <w:p w:rsidR="00A1007F" w:rsidRDefault="00A1007F">
      <w:pPr>
        <w:pStyle w:val="CommentText"/>
      </w:pPr>
      <w:r>
        <w:rPr>
          <w:rStyle w:val="CommentReference"/>
        </w:rPr>
        <w:annotationRef/>
      </w:r>
      <w:r>
        <w:t xml:space="preserve"> You can add the homeless to this population.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1007F"/>
    <w:rsid w:val="002F6771"/>
    <w:rsid w:val="00A1007F"/>
    <w:rsid w:val="00CE7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07F"/>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007F"/>
    <w:rPr>
      <w:i/>
      <w:iCs/>
    </w:rPr>
  </w:style>
  <w:style w:type="character" w:styleId="CommentReference">
    <w:name w:val="annotation reference"/>
    <w:basedOn w:val="DefaultParagraphFont"/>
    <w:uiPriority w:val="99"/>
    <w:semiHidden/>
    <w:unhideWhenUsed/>
    <w:rsid w:val="00A1007F"/>
    <w:rPr>
      <w:sz w:val="16"/>
      <w:szCs w:val="16"/>
    </w:rPr>
  </w:style>
  <w:style w:type="paragraph" w:styleId="CommentText">
    <w:name w:val="annotation text"/>
    <w:basedOn w:val="Normal"/>
    <w:link w:val="CommentTextChar"/>
    <w:uiPriority w:val="99"/>
    <w:semiHidden/>
    <w:unhideWhenUsed/>
    <w:rsid w:val="00A1007F"/>
    <w:pPr>
      <w:spacing w:line="240" w:lineRule="auto"/>
    </w:pPr>
    <w:rPr>
      <w:sz w:val="20"/>
      <w:szCs w:val="20"/>
    </w:rPr>
  </w:style>
  <w:style w:type="character" w:customStyle="1" w:styleId="CommentTextChar">
    <w:name w:val="Comment Text Char"/>
    <w:basedOn w:val="DefaultParagraphFont"/>
    <w:link w:val="CommentText"/>
    <w:uiPriority w:val="99"/>
    <w:semiHidden/>
    <w:rsid w:val="00A1007F"/>
    <w:rPr>
      <w:sz w:val="20"/>
      <w:szCs w:val="20"/>
    </w:rPr>
  </w:style>
  <w:style w:type="paragraph" w:styleId="CommentSubject">
    <w:name w:val="annotation subject"/>
    <w:basedOn w:val="CommentText"/>
    <w:next w:val="CommentText"/>
    <w:link w:val="CommentSubjectChar"/>
    <w:uiPriority w:val="99"/>
    <w:semiHidden/>
    <w:unhideWhenUsed/>
    <w:rsid w:val="00A1007F"/>
    <w:rPr>
      <w:b/>
      <w:bCs/>
    </w:rPr>
  </w:style>
  <w:style w:type="character" w:customStyle="1" w:styleId="CommentSubjectChar">
    <w:name w:val="Comment Subject Char"/>
    <w:basedOn w:val="CommentTextChar"/>
    <w:link w:val="CommentSubject"/>
    <w:uiPriority w:val="99"/>
    <w:semiHidden/>
    <w:rsid w:val="00A1007F"/>
    <w:rPr>
      <w:b/>
      <w:bCs/>
    </w:rPr>
  </w:style>
  <w:style w:type="paragraph" w:styleId="BalloonText">
    <w:name w:val="Balloon Text"/>
    <w:basedOn w:val="Normal"/>
    <w:link w:val="BalloonTextChar"/>
    <w:uiPriority w:val="99"/>
    <w:semiHidden/>
    <w:unhideWhenUsed/>
    <w:rsid w:val="00A10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0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883208">
      <w:bodyDiv w:val="1"/>
      <w:marLeft w:val="0"/>
      <w:marRight w:val="0"/>
      <w:marTop w:val="0"/>
      <w:marBottom w:val="0"/>
      <w:divBdr>
        <w:top w:val="none" w:sz="0" w:space="0" w:color="auto"/>
        <w:left w:val="none" w:sz="0" w:space="0" w:color="auto"/>
        <w:bottom w:val="none" w:sz="0" w:space="0" w:color="auto"/>
        <w:right w:val="none" w:sz="0" w:space="0" w:color="auto"/>
      </w:divBdr>
      <w:divsChild>
        <w:div w:id="343365504">
          <w:marLeft w:val="0"/>
          <w:marRight w:val="0"/>
          <w:marTop w:val="0"/>
          <w:marBottom w:val="0"/>
          <w:divBdr>
            <w:top w:val="none" w:sz="0" w:space="0" w:color="auto"/>
            <w:left w:val="none" w:sz="0" w:space="0" w:color="auto"/>
            <w:bottom w:val="none" w:sz="0" w:space="0" w:color="auto"/>
            <w:right w:val="none" w:sz="0" w:space="0" w:color="auto"/>
          </w:divBdr>
          <w:divsChild>
            <w:div w:id="94598813">
              <w:marLeft w:val="0"/>
              <w:marRight w:val="0"/>
              <w:marTop w:val="0"/>
              <w:marBottom w:val="0"/>
              <w:divBdr>
                <w:top w:val="none" w:sz="0" w:space="0" w:color="auto"/>
                <w:left w:val="none" w:sz="0" w:space="0" w:color="auto"/>
                <w:bottom w:val="none" w:sz="0" w:space="0" w:color="auto"/>
                <w:right w:val="none" w:sz="0" w:space="0" w:color="auto"/>
              </w:divBdr>
              <w:divsChild>
                <w:div w:id="1966737949">
                  <w:marLeft w:val="0"/>
                  <w:marRight w:val="0"/>
                  <w:marTop w:val="0"/>
                  <w:marBottom w:val="0"/>
                  <w:divBdr>
                    <w:top w:val="none" w:sz="0" w:space="0" w:color="auto"/>
                    <w:left w:val="none" w:sz="0" w:space="0" w:color="auto"/>
                    <w:bottom w:val="none" w:sz="0" w:space="0" w:color="auto"/>
                    <w:right w:val="none" w:sz="0" w:space="0" w:color="auto"/>
                  </w:divBdr>
                  <w:divsChild>
                    <w:div w:id="1181050266">
                      <w:marLeft w:val="300"/>
                      <w:marRight w:val="300"/>
                      <w:marTop w:val="150"/>
                      <w:marBottom w:val="0"/>
                      <w:divBdr>
                        <w:top w:val="none" w:sz="0" w:space="0" w:color="auto"/>
                        <w:left w:val="none" w:sz="0" w:space="0" w:color="auto"/>
                        <w:bottom w:val="none" w:sz="0" w:space="0" w:color="auto"/>
                        <w:right w:val="none" w:sz="0" w:space="0" w:color="auto"/>
                      </w:divBdr>
                      <w:divsChild>
                        <w:div w:id="1066799964">
                          <w:marLeft w:val="0"/>
                          <w:marRight w:val="0"/>
                          <w:marTop w:val="150"/>
                          <w:marBottom w:val="0"/>
                          <w:divBdr>
                            <w:top w:val="single" w:sz="12" w:space="0" w:color="666666"/>
                            <w:left w:val="none" w:sz="0" w:space="0" w:color="auto"/>
                            <w:bottom w:val="none" w:sz="0" w:space="0" w:color="auto"/>
                            <w:right w:val="none" w:sz="0" w:space="0" w:color="auto"/>
                          </w:divBdr>
                          <w:divsChild>
                            <w:div w:id="339547372">
                              <w:marLeft w:val="0"/>
                              <w:marRight w:val="0"/>
                              <w:marTop w:val="0"/>
                              <w:marBottom w:val="0"/>
                              <w:divBdr>
                                <w:top w:val="none" w:sz="0" w:space="0" w:color="auto"/>
                                <w:left w:val="none" w:sz="0" w:space="0" w:color="auto"/>
                                <w:bottom w:val="none" w:sz="0" w:space="0" w:color="auto"/>
                                <w:right w:val="none" w:sz="0" w:space="0" w:color="auto"/>
                              </w:divBdr>
                              <w:divsChild>
                                <w:div w:id="203367981">
                                  <w:marLeft w:val="225"/>
                                  <w:marRight w:val="0"/>
                                  <w:marTop w:val="0"/>
                                  <w:marBottom w:val="0"/>
                                  <w:divBdr>
                                    <w:top w:val="none" w:sz="0" w:space="0" w:color="auto"/>
                                    <w:left w:val="none" w:sz="0" w:space="0" w:color="auto"/>
                                    <w:bottom w:val="none" w:sz="0" w:space="0" w:color="auto"/>
                                    <w:right w:val="none" w:sz="0" w:space="0" w:color="auto"/>
                                  </w:divBdr>
                                  <w:divsChild>
                                    <w:div w:id="856386101">
                                      <w:marLeft w:val="0"/>
                                      <w:marRight w:val="0"/>
                                      <w:marTop w:val="0"/>
                                      <w:marBottom w:val="450"/>
                                      <w:divBdr>
                                        <w:top w:val="none" w:sz="0" w:space="0" w:color="auto"/>
                                        <w:left w:val="single" w:sz="48" w:space="0" w:color="CCCCCC"/>
                                        <w:bottom w:val="none" w:sz="0" w:space="0" w:color="auto"/>
                                        <w:right w:val="none" w:sz="0" w:space="0" w:color="auto"/>
                                      </w:divBdr>
                                      <w:divsChild>
                                        <w:div w:id="110176270">
                                          <w:marLeft w:val="0"/>
                                          <w:marRight w:val="0"/>
                                          <w:marTop w:val="0"/>
                                          <w:marBottom w:val="0"/>
                                          <w:divBdr>
                                            <w:top w:val="none" w:sz="0" w:space="0" w:color="auto"/>
                                            <w:left w:val="none" w:sz="0" w:space="0" w:color="auto"/>
                                            <w:bottom w:val="none" w:sz="0" w:space="0" w:color="auto"/>
                                            <w:right w:val="none" w:sz="0" w:space="0" w:color="auto"/>
                                          </w:divBdr>
                                          <w:divsChild>
                                            <w:div w:id="309674402">
                                              <w:marLeft w:val="1800"/>
                                              <w:marRight w:val="0"/>
                                              <w:marTop w:val="0"/>
                                              <w:marBottom w:val="0"/>
                                              <w:divBdr>
                                                <w:top w:val="none" w:sz="0" w:space="0" w:color="auto"/>
                                                <w:left w:val="none" w:sz="0" w:space="0" w:color="auto"/>
                                                <w:bottom w:val="none" w:sz="0" w:space="0" w:color="auto"/>
                                                <w:right w:val="none" w:sz="0" w:space="0" w:color="auto"/>
                                              </w:divBdr>
                                              <w:divsChild>
                                                <w:div w:id="1197623427">
                                                  <w:marLeft w:val="0"/>
                                                  <w:marRight w:val="0"/>
                                                  <w:marTop w:val="0"/>
                                                  <w:marBottom w:val="105"/>
                                                  <w:divBdr>
                                                    <w:top w:val="none" w:sz="0" w:space="0" w:color="auto"/>
                                                    <w:left w:val="none" w:sz="0" w:space="0" w:color="auto"/>
                                                    <w:bottom w:val="none" w:sz="0" w:space="0" w:color="auto"/>
                                                    <w:right w:val="none" w:sz="0" w:space="0" w:color="auto"/>
                                                  </w:divBdr>
                                                </w:div>
                                                <w:div w:id="14736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317366">
      <w:bodyDiv w:val="1"/>
      <w:marLeft w:val="0"/>
      <w:marRight w:val="0"/>
      <w:marTop w:val="0"/>
      <w:marBottom w:val="0"/>
      <w:divBdr>
        <w:top w:val="none" w:sz="0" w:space="0" w:color="auto"/>
        <w:left w:val="none" w:sz="0" w:space="0" w:color="auto"/>
        <w:bottom w:val="none" w:sz="0" w:space="0" w:color="auto"/>
        <w:right w:val="none" w:sz="0" w:space="0" w:color="auto"/>
      </w:divBdr>
      <w:divsChild>
        <w:div w:id="2107578179">
          <w:marLeft w:val="0"/>
          <w:marRight w:val="0"/>
          <w:marTop w:val="0"/>
          <w:marBottom w:val="0"/>
          <w:divBdr>
            <w:top w:val="none" w:sz="0" w:space="0" w:color="auto"/>
            <w:left w:val="none" w:sz="0" w:space="0" w:color="auto"/>
            <w:bottom w:val="none" w:sz="0" w:space="0" w:color="auto"/>
            <w:right w:val="none" w:sz="0" w:space="0" w:color="auto"/>
          </w:divBdr>
          <w:divsChild>
            <w:div w:id="2084646635">
              <w:marLeft w:val="0"/>
              <w:marRight w:val="0"/>
              <w:marTop w:val="0"/>
              <w:marBottom w:val="0"/>
              <w:divBdr>
                <w:top w:val="none" w:sz="0" w:space="0" w:color="auto"/>
                <w:left w:val="none" w:sz="0" w:space="0" w:color="auto"/>
                <w:bottom w:val="none" w:sz="0" w:space="0" w:color="auto"/>
                <w:right w:val="none" w:sz="0" w:space="0" w:color="auto"/>
              </w:divBdr>
              <w:divsChild>
                <w:div w:id="1107192626">
                  <w:marLeft w:val="0"/>
                  <w:marRight w:val="0"/>
                  <w:marTop w:val="0"/>
                  <w:marBottom w:val="0"/>
                  <w:divBdr>
                    <w:top w:val="none" w:sz="0" w:space="0" w:color="auto"/>
                    <w:left w:val="none" w:sz="0" w:space="0" w:color="auto"/>
                    <w:bottom w:val="none" w:sz="0" w:space="0" w:color="auto"/>
                    <w:right w:val="none" w:sz="0" w:space="0" w:color="auto"/>
                  </w:divBdr>
                  <w:divsChild>
                    <w:div w:id="1196426008">
                      <w:marLeft w:val="300"/>
                      <w:marRight w:val="300"/>
                      <w:marTop w:val="150"/>
                      <w:marBottom w:val="0"/>
                      <w:divBdr>
                        <w:top w:val="none" w:sz="0" w:space="0" w:color="auto"/>
                        <w:left w:val="none" w:sz="0" w:space="0" w:color="auto"/>
                        <w:bottom w:val="none" w:sz="0" w:space="0" w:color="auto"/>
                        <w:right w:val="none" w:sz="0" w:space="0" w:color="auto"/>
                      </w:divBdr>
                      <w:divsChild>
                        <w:div w:id="1589652511">
                          <w:marLeft w:val="0"/>
                          <w:marRight w:val="0"/>
                          <w:marTop w:val="150"/>
                          <w:marBottom w:val="0"/>
                          <w:divBdr>
                            <w:top w:val="single" w:sz="12" w:space="0" w:color="666666"/>
                            <w:left w:val="none" w:sz="0" w:space="0" w:color="auto"/>
                            <w:bottom w:val="none" w:sz="0" w:space="0" w:color="auto"/>
                            <w:right w:val="none" w:sz="0" w:space="0" w:color="auto"/>
                          </w:divBdr>
                          <w:divsChild>
                            <w:div w:id="1747263449">
                              <w:marLeft w:val="0"/>
                              <w:marRight w:val="0"/>
                              <w:marTop w:val="0"/>
                              <w:marBottom w:val="0"/>
                              <w:divBdr>
                                <w:top w:val="none" w:sz="0" w:space="0" w:color="auto"/>
                                <w:left w:val="none" w:sz="0" w:space="0" w:color="auto"/>
                                <w:bottom w:val="none" w:sz="0" w:space="0" w:color="auto"/>
                                <w:right w:val="none" w:sz="0" w:space="0" w:color="auto"/>
                              </w:divBdr>
                              <w:divsChild>
                                <w:div w:id="1948846874">
                                  <w:marLeft w:val="225"/>
                                  <w:marRight w:val="0"/>
                                  <w:marTop w:val="0"/>
                                  <w:marBottom w:val="0"/>
                                  <w:divBdr>
                                    <w:top w:val="none" w:sz="0" w:space="0" w:color="auto"/>
                                    <w:left w:val="none" w:sz="0" w:space="0" w:color="auto"/>
                                    <w:bottom w:val="none" w:sz="0" w:space="0" w:color="auto"/>
                                    <w:right w:val="none" w:sz="0" w:space="0" w:color="auto"/>
                                  </w:divBdr>
                                  <w:divsChild>
                                    <w:div w:id="555777252">
                                      <w:marLeft w:val="0"/>
                                      <w:marRight w:val="0"/>
                                      <w:marTop w:val="0"/>
                                      <w:marBottom w:val="450"/>
                                      <w:divBdr>
                                        <w:top w:val="none" w:sz="0" w:space="0" w:color="auto"/>
                                        <w:left w:val="single" w:sz="48" w:space="0" w:color="CCCCCC"/>
                                        <w:bottom w:val="none" w:sz="0" w:space="0" w:color="auto"/>
                                        <w:right w:val="none" w:sz="0" w:space="0" w:color="auto"/>
                                      </w:divBdr>
                                      <w:divsChild>
                                        <w:div w:id="1131704926">
                                          <w:marLeft w:val="0"/>
                                          <w:marRight w:val="0"/>
                                          <w:marTop w:val="0"/>
                                          <w:marBottom w:val="0"/>
                                          <w:divBdr>
                                            <w:top w:val="none" w:sz="0" w:space="0" w:color="auto"/>
                                            <w:left w:val="none" w:sz="0" w:space="0" w:color="auto"/>
                                            <w:bottom w:val="none" w:sz="0" w:space="0" w:color="auto"/>
                                            <w:right w:val="none" w:sz="0" w:space="0" w:color="auto"/>
                                          </w:divBdr>
                                          <w:divsChild>
                                            <w:div w:id="1807507544">
                                              <w:marLeft w:val="1800"/>
                                              <w:marRight w:val="0"/>
                                              <w:marTop w:val="0"/>
                                              <w:marBottom w:val="0"/>
                                              <w:divBdr>
                                                <w:top w:val="none" w:sz="0" w:space="0" w:color="auto"/>
                                                <w:left w:val="none" w:sz="0" w:space="0" w:color="auto"/>
                                                <w:bottom w:val="none" w:sz="0" w:space="0" w:color="auto"/>
                                                <w:right w:val="none" w:sz="0" w:space="0" w:color="auto"/>
                                              </w:divBdr>
                                              <w:divsChild>
                                                <w:div w:id="1159420741">
                                                  <w:marLeft w:val="0"/>
                                                  <w:marRight w:val="0"/>
                                                  <w:marTop w:val="0"/>
                                                  <w:marBottom w:val="105"/>
                                                  <w:divBdr>
                                                    <w:top w:val="none" w:sz="0" w:space="0" w:color="auto"/>
                                                    <w:left w:val="none" w:sz="0" w:space="0" w:color="auto"/>
                                                    <w:bottom w:val="none" w:sz="0" w:space="0" w:color="auto"/>
                                                    <w:right w:val="none" w:sz="0" w:space="0" w:color="auto"/>
                                                  </w:divBdr>
                                                </w:div>
                                                <w:div w:id="20753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7770">
      <w:bodyDiv w:val="1"/>
      <w:marLeft w:val="0"/>
      <w:marRight w:val="0"/>
      <w:marTop w:val="0"/>
      <w:marBottom w:val="0"/>
      <w:divBdr>
        <w:top w:val="none" w:sz="0" w:space="0" w:color="auto"/>
        <w:left w:val="none" w:sz="0" w:space="0" w:color="auto"/>
        <w:bottom w:val="none" w:sz="0" w:space="0" w:color="auto"/>
        <w:right w:val="none" w:sz="0" w:space="0" w:color="auto"/>
      </w:divBdr>
      <w:divsChild>
        <w:div w:id="475879870">
          <w:marLeft w:val="0"/>
          <w:marRight w:val="0"/>
          <w:marTop w:val="0"/>
          <w:marBottom w:val="0"/>
          <w:divBdr>
            <w:top w:val="none" w:sz="0" w:space="0" w:color="auto"/>
            <w:left w:val="none" w:sz="0" w:space="0" w:color="auto"/>
            <w:bottom w:val="none" w:sz="0" w:space="0" w:color="auto"/>
            <w:right w:val="none" w:sz="0" w:space="0" w:color="auto"/>
          </w:divBdr>
          <w:divsChild>
            <w:div w:id="127941223">
              <w:marLeft w:val="0"/>
              <w:marRight w:val="0"/>
              <w:marTop w:val="0"/>
              <w:marBottom w:val="0"/>
              <w:divBdr>
                <w:top w:val="none" w:sz="0" w:space="0" w:color="auto"/>
                <w:left w:val="none" w:sz="0" w:space="0" w:color="auto"/>
                <w:bottom w:val="none" w:sz="0" w:space="0" w:color="auto"/>
                <w:right w:val="none" w:sz="0" w:space="0" w:color="auto"/>
              </w:divBdr>
              <w:divsChild>
                <w:div w:id="347680431">
                  <w:marLeft w:val="0"/>
                  <w:marRight w:val="0"/>
                  <w:marTop w:val="0"/>
                  <w:marBottom w:val="0"/>
                  <w:divBdr>
                    <w:top w:val="none" w:sz="0" w:space="0" w:color="auto"/>
                    <w:left w:val="none" w:sz="0" w:space="0" w:color="auto"/>
                    <w:bottom w:val="none" w:sz="0" w:space="0" w:color="auto"/>
                    <w:right w:val="none" w:sz="0" w:space="0" w:color="auto"/>
                  </w:divBdr>
                  <w:divsChild>
                    <w:div w:id="1614290713">
                      <w:marLeft w:val="300"/>
                      <w:marRight w:val="300"/>
                      <w:marTop w:val="150"/>
                      <w:marBottom w:val="0"/>
                      <w:divBdr>
                        <w:top w:val="none" w:sz="0" w:space="0" w:color="auto"/>
                        <w:left w:val="none" w:sz="0" w:space="0" w:color="auto"/>
                        <w:bottom w:val="none" w:sz="0" w:space="0" w:color="auto"/>
                        <w:right w:val="none" w:sz="0" w:space="0" w:color="auto"/>
                      </w:divBdr>
                      <w:divsChild>
                        <w:div w:id="1618829708">
                          <w:marLeft w:val="0"/>
                          <w:marRight w:val="0"/>
                          <w:marTop w:val="150"/>
                          <w:marBottom w:val="0"/>
                          <w:divBdr>
                            <w:top w:val="single" w:sz="12" w:space="0" w:color="666666"/>
                            <w:left w:val="none" w:sz="0" w:space="0" w:color="auto"/>
                            <w:bottom w:val="none" w:sz="0" w:space="0" w:color="auto"/>
                            <w:right w:val="none" w:sz="0" w:space="0" w:color="auto"/>
                          </w:divBdr>
                          <w:divsChild>
                            <w:div w:id="346181693">
                              <w:marLeft w:val="0"/>
                              <w:marRight w:val="0"/>
                              <w:marTop w:val="0"/>
                              <w:marBottom w:val="0"/>
                              <w:divBdr>
                                <w:top w:val="none" w:sz="0" w:space="0" w:color="auto"/>
                                <w:left w:val="none" w:sz="0" w:space="0" w:color="auto"/>
                                <w:bottom w:val="none" w:sz="0" w:space="0" w:color="auto"/>
                                <w:right w:val="none" w:sz="0" w:space="0" w:color="auto"/>
                              </w:divBdr>
                              <w:divsChild>
                                <w:div w:id="888347757">
                                  <w:marLeft w:val="0"/>
                                  <w:marRight w:val="0"/>
                                  <w:marTop w:val="0"/>
                                  <w:marBottom w:val="450"/>
                                  <w:divBdr>
                                    <w:top w:val="none" w:sz="0" w:space="0" w:color="auto"/>
                                    <w:left w:val="single" w:sz="48" w:space="0" w:color="CCCCCC"/>
                                    <w:bottom w:val="none" w:sz="0" w:space="0" w:color="auto"/>
                                    <w:right w:val="none" w:sz="0" w:space="0" w:color="auto"/>
                                  </w:divBdr>
                                  <w:divsChild>
                                    <w:div w:id="854073431">
                                      <w:marLeft w:val="0"/>
                                      <w:marRight w:val="0"/>
                                      <w:marTop w:val="0"/>
                                      <w:marBottom w:val="0"/>
                                      <w:divBdr>
                                        <w:top w:val="none" w:sz="0" w:space="0" w:color="auto"/>
                                        <w:left w:val="none" w:sz="0" w:space="0" w:color="auto"/>
                                        <w:bottom w:val="none" w:sz="0" w:space="0" w:color="auto"/>
                                        <w:right w:val="none" w:sz="0" w:space="0" w:color="auto"/>
                                      </w:divBdr>
                                      <w:divsChild>
                                        <w:div w:id="529225865">
                                          <w:marLeft w:val="1800"/>
                                          <w:marRight w:val="0"/>
                                          <w:marTop w:val="0"/>
                                          <w:marBottom w:val="0"/>
                                          <w:divBdr>
                                            <w:top w:val="none" w:sz="0" w:space="0" w:color="auto"/>
                                            <w:left w:val="none" w:sz="0" w:space="0" w:color="auto"/>
                                            <w:bottom w:val="none" w:sz="0" w:space="0" w:color="auto"/>
                                            <w:right w:val="none" w:sz="0" w:space="0" w:color="auto"/>
                                          </w:divBdr>
                                          <w:divsChild>
                                            <w:div w:id="1834761774">
                                              <w:marLeft w:val="0"/>
                                              <w:marRight w:val="0"/>
                                              <w:marTop w:val="0"/>
                                              <w:marBottom w:val="105"/>
                                              <w:divBdr>
                                                <w:top w:val="none" w:sz="0" w:space="0" w:color="auto"/>
                                                <w:left w:val="none" w:sz="0" w:space="0" w:color="auto"/>
                                                <w:bottom w:val="none" w:sz="0" w:space="0" w:color="auto"/>
                                                <w:right w:val="none" w:sz="0" w:space="0" w:color="auto"/>
                                              </w:divBdr>
                                            </w:div>
                                            <w:div w:id="2418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2012-06-04T18:52:00Z</dcterms:created>
  <dcterms:modified xsi:type="dcterms:W3CDTF">2012-06-04T19:05:00Z</dcterms:modified>
</cp:coreProperties>
</file>