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422" w:rsidRDefault="00CF109E" w:rsidP="00CF109E">
      <w:pPr>
        <w:spacing w:line="240" w:lineRule="auto"/>
        <w:contextualSpacing/>
        <w:rPr>
          <w:rFonts w:ascii="Times New Roman" w:hAnsi="Times New Roman" w:cs="Times New Roman"/>
          <w:sz w:val="24"/>
          <w:szCs w:val="24"/>
        </w:rPr>
      </w:pPr>
      <w:r>
        <w:rPr>
          <w:rFonts w:ascii="Times New Roman" w:hAnsi="Times New Roman" w:cs="Times New Roman"/>
          <w:sz w:val="24"/>
          <w:szCs w:val="24"/>
        </w:rPr>
        <w:t>Brandon Swanson</w:t>
      </w:r>
    </w:p>
    <w:p w:rsidR="00CF109E" w:rsidRDefault="00CF109E" w:rsidP="00CF109E">
      <w:pPr>
        <w:spacing w:line="240" w:lineRule="auto"/>
        <w:contextualSpacing/>
        <w:rPr>
          <w:rFonts w:ascii="Times New Roman" w:hAnsi="Times New Roman" w:cs="Times New Roman"/>
          <w:sz w:val="24"/>
          <w:szCs w:val="24"/>
        </w:rPr>
      </w:pPr>
      <w:r>
        <w:rPr>
          <w:rFonts w:ascii="Times New Roman" w:hAnsi="Times New Roman" w:cs="Times New Roman"/>
          <w:sz w:val="24"/>
          <w:szCs w:val="24"/>
        </w:rPr>
        <w:t>Weekly assignment</w:t>
      </w:r>
    </w:p>
    <w:p w:rsidR="00CF109E" w:rsidRDefault="00CF109E" w:rsidP="00CF109E">
      <w:pPr>
        <w:spacing w:line="240" w:lineRule="auto"/>
        <w:contextualSpacing/>
        <w:rPr>
          <w:rFonts w:ascii="Times New Roman" w:hAnsi="Times New Roman" w:cs="Times New Roman"/>
          <w:sz w:val="24"/>
          <w:szCs w:val="24"/>
        </w:rPr>
      </w:pPr>
    </w:p>
    <w:p w:rsidR="00CF109E" w:rsidRDefault="00CF109E" w:rsidP="00CF109E">
      <w:pPr>
        <w:spacing w:line="480" w:lineRule="auto"/>
        <w:ind w:firstLine="720"/>
        <w:rPr>
          <w:rFonts w:ascii="Times New Roman" w:hAnsi="Times New Roman" w:cs="Times New Roman"/>
          <w:sz w:val="24"/>
          <w:szCs w:val="24"/>
        </w:rPr>
      </w:pPr>
      <w:r w:rsidRPr="00CF109E">
        <w:rPr>
          <w:rFonts w:ascii="Times New Roman" w:hAnsi="Times New Roman" w:cs="Times New Roman"/>
          <w:sz w:val="24"/>
          <w:szCs w:val="24"/>
        </w:rPr>
        <w:t>1)</w:t>
      </w:r>
      <w:r>
        <w:rPr>
          <w:rFonts w:ascii="Times New Roman" w:hAnsi="Times New Roman" w:cs="Times New Roman"/>
          <w:sz w:val="24"/>
          <w:szCs w:val="24"/>
        </w:rPr>
        <w:t xml:space="preserve"> </w:t>
      </w:r>
      <w:r w:rsidRPr="00CF109E">
        <w:rPr>
          <w:rFonts w:ascii="Times New Roman" w:hAnsi="Times New Roman" w:cs="Times New Roman"/>
          <w:sz w:val="24"/>
          <w:szCs w:val="24"/>
        </w:rPr>
        <w:t xml:space="preserve">Social marketing is a growing method of reaching particular populations and it has been </w:t>
      </w:r>
      <w:r>
        <w:rPr>
          <w:rFonts w:ascii="Times New Roman" w:hAnsi="Times New Roman" w:cs="Times New Roman"/>
          <w:sz w:val="24"/>
          <w:szCs w:val="24"/>
        </w:rPr>
        <w:t xml:space="preserve">found to be quite successful.  According to </w:t>
      </w:r>
      <w:r w:rsidR="001435DA">
        <w:rPr>
          <w:rFonts w:ascii="Times New Roman" w:hAnsi="Times New Roman" w:cs="Times New Roman"/>
          <w:sz w:val="24"/>
          <w:szCs w:val="24"/>
        </w:rPr>
        <w:t xml:space="preserve">Lefebvre and Flora (1988) there are several different factors that must be involved in order for a methodology to be considered social marketing.  First of all, the method must involve </w:t>
      </w:r>
      <w:r w:rsidR="007E74C1">
        <w:rPr>
          <w:rFonts w:ascii="Times New Roman" w:hAnsi="Times New Roman" w:cs="Times New Roman"/>
          <w:sz w:val="24"/>
          <w:szCs w:val="24"/>
        </w:rPr>
        <w:t>introducing</w:t>
      </w:r>
      <w:r w:rsidR="001435DA">
        <w:rPr>
          <w:rFonts w:ascii="Times New Roman" w:hAnsi="Times New Roman" w:cs="Times New Roman"/>
          <w:sz w:val="24"/>
          <w:szCs w:val="24"/>
        </w:rPr>
        <w:t xml:space="preserve"> a particular idea or practice to a target group.  The marketing plan must also work toward solving problems that are found in </w:t>
      </w:r>
      <w:r w:rsidR="007E74C1">
        <w:rPr>
          <w:rFonts w:ascii="Times New Roman" w:hAnsi="Times New Roman" w:cs="Times New Roman"/>
          <w:sz w:val="24"/>
          <w:szCs w:val="24"/>
        </w:rPr>
        <w:t>the</w:t>
      </w:r>
      <w:r w:rsidR="001435DA">
        <w:rPr>
          <w:rFonts w:ascii="Times New Roman" w:hAnsi="Times New Roman" w:cs="Times New Roman"/>
          <w:sz w:val="24"/>
          <w:szCs w:val="24"/>
        </w:rPr>
        <w:t xml:space="preserve"> group.  The plan must incorporate marketing into the introduction and dissemination of the ideas used to solve the problems that the group faces.  Finally, the plan must translate the scientific wording of the ideas into terms that the group would understand in order to ensure that the marketing is an effective form of education (Lefebvre &amp; Flora, 1988).  </w:t>
      </w:r>
    </w:p>
    <w:p w:rsidR="001435DA" w:rsidRDefault="001435DA" w:rsidP="00CF109E">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t xml:space="preserve">To make these ideas fit </w:t>
      </w:r>
      <w:r w:rsidR="007E74C1">
        <w:rPr>
          <w:rFonts w:ascii="Times New Roman" w:hAnsi="Times New Roman" w:cs="Times New Roman"/>
          <w:sz w:val="24"/>
          <w:szCs w:val="24"/>
        </w:rPr>
        <w:t>in</w:t>
      </w:r>
      <w:r>
        <w:rPr>
          <w:rFonts w:ascii="Times New Roman" w:hAnsi="Times New Roman" w:cs="Times New Roman"/>
          <w:sz w:val="24"/>
          <w:szCs w:val="24"/>
        </w:rPr>
        <w:t>to develop</w:t>
      </w:r>
      <w:r w:rsidR="007E74C1">
        <w:rPr>
          <w:rFonts w:ascii="Times New Roman" w:hAnsi="Times New Roman" w:cs="Times New Roman"/>
          <w:sz w:val="24"/>
          <w:szCs w:val="24"/>
        </w:rPr>
        <w:t>ing a</w:t>
      </w:r>
      <w:r>
        <w:rPr>
          <w:rFonts w:ascii="Times New Roman" w:hAnsi="Times New Roman" w:cs="Times New Roman"/>
          <w:sz w:val="24"/>
          <w:szCs w:val="24"/>
        </w:rPr>
        <w:t xml:space="preserve"> social marketing</w:t>
      </w:r>
      <w:r w:rsidR="007E74C1">
        <w:rPr>
          <w:rFonts w:ascii="Times New Roman" w:hAnsi="Times New Roman" w:cs="Times New Roman"/>
          <w:sz w:val="24"/>
          <w:szCs w:val="24"/>
        </w:rPr>
        <w:t xml:space="preserve"> plan</w:t>
      </w:r>
      <w:r>
        <w:rPr>
          <w:rFonts w:ascii="Times New Roman" w:hAnsi="Times New Roman" w:cs="Times New Roman"/>
          <w:sz w:val="24"/>
          <w:szCs w:val="24"/>
        </w:rPr>
        <w:t xml:space="preserve"> for older adults, </w:t>
      </w:r>
      <w:r w:rsidR="007E74C1">
        <w:rPr>
          <w:rFonts w:ascii="Times New Roman" w:hAnsi="Times New Roman" w:cs="Times New Roman"/>
          <w:sz w:val="24"/>
          <w:szCs w:val="24"/>
        </w:rPr>
        <w:t>several things must be thought about.  First, a problem must be identified that older adults face.  Once the problem is decided upon that the marketing will address, the methodology of reaching out to the people must be thought of.  This could be difficult for the older population because many older adults do not use some of the technology that is available today.  Because of this, it would be better to use a newspaper article or television commercial rather than telephone applications simply because older adults are interested in the news in the newspaper and watching television.  This does not mean that ther</w:t>
      </w:r>
      <w:r w:rsidR="00E613E6">
        <w:rPr>
          <w:rFonts w:ascii="Times New Roman" w:hAnsi="Times New Roman" w:cs="Times New Roman"/>
          <w:sz w:val="24"/>
          <w:szCs w:val="24"/>
        </w:rPr>
        <w:t>e are not older adults that are</w:t>
      </w:r>
      <w:r w:rsidR="007E74C1">
        <w:rPr>
          <w:rFonts w:ascii="Times New Roman" w:hAnsi="Times New Roman" w:cs="Times New Roman"/>
          <w:sz w:val="24"/>
          <w:szCs w:val="24"/>
        </w:rPr>
        <w:t xml:space="preserve"> interested in some of the n</w:t>
      </w:r>
      <w:r w:rsidR="00E613E6">
        <w:rPr>
          <w:rFonts w:ascii="Times New Roman" w:hAnsi="Times New Roman" w:cs="Times New Roman"/>
          <w:sz w:val="24"/>
          <w:szCs w:val="24"/>
        </w:rPr>
        <w:t xml:space="preserve">ewer technology, but with a television commercial or newspaper article, a greater number of older adults are likely to be reached.  After all of this is considered, the marketing plan must be created.  The problem that is being addressed and the solutions for the problem must be disseminated to the target group in wording that the entire target group could understand.  Since the adults would be of varying educational levels, the wording should be at a </w:t>
      </w:r>
      <w:r w:rsidR="00E613E6">
        <w:rPr>
          <w:rFonts w:ascii="Times New Roman" w:hAnsi="Times New Roman" w:cs="Times New Roman"/>
          <w:sz w:val="24"/>
          <w:szCs w:val="24"/>
        </w:rPr>
        <w:lastRenderedPageBreak/>
        <w:t>fifth grade level.  For example instead of saying hypertension, the marketing plan should say high blood pressure so that everyone can understand what is being talked about.</w:t>
      </w:r>
    </w:p>
    <w:p w:rsidR="00E613E6" w:rsidRDefault="00E613E6" w:rsidP="00CF109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2) </w:t>
      </w:r>
      <w:r w:rsidR="00982C00">
        <w:rPr>
          <w:rFonts w:ascii="Times New Roman" w:hAnsi="Times New Roman" w:cs="Times New Roman"/>
          <w:sz w:val="24"/>
          <w:szCs w:val="24"/>
        </w:rPr>
        <w:t xml:space="preserve">Empowerment is an ideal that is often overlooked and taken for granted in our everyday lives because as Americans, we are expected to control our own lives.  This is sometimes not the case with people who are developmentally delayed because they are either believed to not be able to do certain things on their own or it is just easier to do the activity for them.  This however is disabling to developmentally delayed people because they do not need to work on the skills that they are able to do simply because they would do it slower or less efficiently.  Even basic ADL’s may be done for the developmentally delayed person that could be done by the person themselves with minimal assistance.  These lost skills can actually hinder people from learning other skills.  </w:t>
      </w:r>
      <w:r w:rsidR="007052ED">
        <w:rPr>
          <w:rFonts w:ascii="Times New Roman" w:hAnsi="Times New Roman" w:cs="Times New Roman"/>
          <w:sz w:val="24"/>
          <w:szCs w:val="24"/>
        </w:rPr>
        <w:t xml:space="preserve">Thompson, Lobb, Elling, Herman, Jurkiewicz, and Hulleza (1997) say that empowerment is basically individuals are confident that their skills are sufficient to handle a challenging situation.  Sometimes the skills that the person has can be carried over to other aspects of life such as in a profession which in turn empowers them even more (Thompson et. al., 1997).  </w:t>
      </w:r>
    </w:p>
    <w:p w:rsidR="007052ED" w:rsidRDefault="007052ED" w:rsidP="00CF109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this in mind, community nurses should try to set up programs to empower the developmentally delayed population in order to help them have more control over their own lives.  One thing that a community nurse could do would be to set up group meetings with developmentally delayed people in the community and educate them on how to do life activities such as balance a checkbook or wash laundry.  This would make sure that these people have the knowledge of how to do the activity first.  Once the topic was covered in the meetings, the community nurse could have the group actually perform the activity while assisting them only when needed.  This way </w:t>
      </w:r>
      <w:r w:rsidR="00020910">
        <w:rPr>
          <w:rFonts w:ascii="Times New Roman" w:hAnsi="Times New Roman" w:cs="Times New Roman"/>
          <w:sz w:val="24"/>
          <w:szCs w:val="24"/>
        </w:rPr>
        <w:t xml:space="preserve">the activity can be done in a supervised environment until the nurse </w:t>
      </w:r>
      <w:r w:rsidR="00020910">
        <w:rPr>
          <w:rFonts w:ascii="Times New Roman" w:hAnsi="Times New Roman" w:cs="Times New Roman"/>
          <w:sz w:val="24"/>
          <w:szCs w:val="24"/>
        </w:rPr>
        <w:lastRenderedPageBreak/>
        <w:t>feels that the person is competent enough to perform the activity on their own.  After that, the community nurse could actually take the activity to another level by trying to use the skills that the people learned from the original activity to move on to a more advanced activity that could be used in a profession.  Each step in the line would empower the group to a higher degree.</w:t>
      </w:r>
    </w:p>
    <w:p w:rsidR="00020910" w:rsidRDefault="00020910" w:rsidP="00CF109E">
      <w:pPr>
        <w:spacing w:line="480" w:lineRule="auto"/>
        <w:ind w:firstLine="720"/>
        <w:rPr>
          <w:rFonts w:ascii="Times New Roman" w:hAnsi="Times New Roman" w:cs="Times New Roman"/>
          <w:sz w:val="24"/>
          <w:szCs w:val="24"/>
        </w:rPr>
      </w:pPr>
    </w:p>
    <w:p w:rsidR="00020910" w:rsidRDefault="00020910" w:rsidP="00CF109E">
      <w:pPr>
        <w:spacing w:line="480" w:lineRule="auto"/>
        <w:ind w:firstLine="720"/>
        <w:rPr>
          <w:rFonts w:ascii="Times New Roman" w:hAnsi="Times New Roman" w:cs="Times New Roman"/>
          <w:sz w:val="24"/>
          <w:szCs w:val="24"/>
        </w:rPr>
      </w:pPr>
    </w:p>
    <w:p w:rsidR="00020910" w:rsidRDefault="00020910" w:rsidP="00CF109E">
      <w:pPr>
        <w:spacing w:line="480" w:lineRule="auto"/>
        <w:ind w:firstLine="720"/>
        <w:rPr>
          <w:rFonts w:ascii="Times New Roman" w:hAnsi="Times New Roman" w:cs="Times New Roman"/>
          <w:sz w:val="24"/>
          <w:szCs w:val="24"/>
        </w:rPr>
      </w:pPr>
    </w:p>
    <w:p w:rsidR="00020910" w:rsidRDefault="00020910" w:rsidP="00CF109E">
      <w:pPr>
        <w:spacing w:line="480" w:lineRule="auto"/>
        <w:ind w:firstLine="720"/>
        <w:rPr>
          <w:rFonts w:ascii="Times New Roman" w:hAnsi="Times New Roman" w:cs="Times New Roman"/>
          <w:sz w:val="24"/>
          <w:szCs w:val="24"/>
        </w:rPr>
      </w:pPr>
    </w:p>
    <w:p w:rsidR="00020910" w:rsidRDefault="00020910" w:rsidP="00CF109E">
      <w:pPr>
        <w:spacing w:line="480" w:lineRule="auto"/>
        <w:ind w:firstLine="720"/>
        <w:rPr>
          <w:rFonts w:ascii="Times New Roman" w:hAnsi="Times New Roman" w:cs="Times New Roman"/>
          <w:sz w:val="24"/>
          <w:szCs w:val="24"/>
        </w:rPr>
      </w:pPr>
    </w:p>
    <w:p w:rsidR="00020910" w:rsidRDefault="00020910" w:rsidP="00CF109E">
      <w:pPr>
        <w:spacing w:line="480" w:lineRule="auto"/>
        <w:ind w:firstLine="720"/>
        <w:rPr>
          <w:rFonts w:ascii="Times New Roman" w:hAnsi="Times New Roman" w:cs="Times New Roman"/>
          <w:sz w:val="24"/>
          <w:szCs w:val="24"/>
        </w:rPr>
      </w:pPr>
    </w:p>
    <w:p w:rsidR="00020910" w:rsidRDefault="00020910" w:rsidP="00CF109E">
      <w:pPr>
        <w:spacing w:line="480" w:lineRule="auto"/>
        <w:ind w:firstLine="720"/>
        <w:rPr>
          <w:rFonts w:ascii="Times New Roman" w:hAnsi="Times New Roman" w:cs="Times New Roman"/>
          <w:sz w:val="24"/>
          <w:szCs w:val="24"/>
        </w:rPr>
      </w:pPr>
    </w:p>
    <w:p w:rsidR="00020910" w:rsidRDefault="00020910" w:rsidP="00CF109E">
      <w:pPr>
        <w:spacing w:line="480" w:lineRule="auto"/>
        <w:ind w:firstLine="720"/>
        <w:rPr>
          <w:rFonts w:ascii="Times New Roman" w:hAnsi="Times New Roman" w:cs="Times New Roman"/>
          <w:sz w:val="24"/>
          <w:szCs w:val="24"/>
        </w:rPr>
      </w:pPr>
    </w:p>
    <w:p w:rsidR="00020910" w:rsidRDefault="00020910" w:rsidP="00CF109E">
      <w:pPr>
        <w:spacing w:line="480" w:lineRule="auto"/>
        <w:ind w:firstLine="720"/>
        <w:rPr>
          <w:rFonts w:ascii="Times New Roman" w:hAnsi="Times New Roman" w:cs="Times New Roman"/>
          <w:sz w:val="24"/>
          <w:szCs w:val="24"/>
        </w:rPr>
      </w:pPr>
    </w:p>
    <w:p w:rsidR="00020910" w:rsidRDefault="00020910" w:rsidP="00CF109E">
      <w:pPr>
        <w:spacing w:line="480" w:lineRule="auto"/>
        <w:ind w:firstLine="720"/>
        <w:rPr>
          <w:rFonts w:ascii="Times New Roman" w:hAnsi="Times New Roman" w:cs="Times New Roman"/>
          <w:sz w:val="24"/>
          <w:szCs w:val="24"/>
        </w:rPr>
      </w:pPr>
    </w:p>
    <w:p w:rsidR="00020910" w:rsidRDefault="00020910" w:rsidP="00CF109E">
      <w:pPr>
        <w:spacing w:line="480" w:lineRule="auto"/>
        <w:ind w:firstLine="720"/>
        <w:rPr>
          <w:rFonts w:ascii="Times New Roman" w:hAnsi="Times New Roman" w:cs="Times New Roman"/>
          <w:sz w:val="24"/>
          <w:szCs w:val="24"/>
        </w:rPr>
      </w:pPr>
    </w:p>
    <w:p w:rsidR="00020910" w:rsidRDefault="00020910" w:rsidP="00CF109E">
      <w:pPr>
        <w:spacing w:line="480" w:lineRule="auto"/>
        <w:ind w:firstLine="720"/>
        <w:rPr>
          <w:rFonts w:ascii="Times New Roman" w:hAnsi="Times New Roman" w:cs="Times New Roman"/>
          <w:sz w:val="24"/>
          <w:szCs w:val="24"/>
        </w:rPr>
      </w:pPr>
    </w:p>
    <w:p w:rsidR="00020910" w:rsidRDefault="00020910" w:rsidP="00CF109E">
      <w:pPr>
        <w:spacing w:line="480" w:lineRule="auto"/>
        <w:ind w:firstLine="720"/>
        <w:rPr>
          <w:rFonts w:ascii="Times New Roman" w:hAnsi="Times New Roman" w:cs="Times New Roman"/>
          <w:sz w:val="24"/>
          <w:szCs w:val="24"/>
        </w:rPr>
      </w:pPr>
    </w:p>
    <w:p w:rsidR="00020910" w:rsidRDefault="00020910" w:rsidP="00CF109E">
      <w:pPr>
        <w:spacing w:line="480" w:lineRule="auto"/>
        <w:ind w:firstLine="720"/>
        <w:rPr>
          <w:rFonts w:ascii="Times New Roman" w:hAnsi="Times New Roman" w:cs="Times New Roman"/>
          <w:sz w:val="24"/>
          <w:szCs w:val="24"/>
        </w:rPr>
      </w:pPr>
    </w:p>
    <w:p w:rsidR="00020910" w:rsidRDefault="00020910" w:rsidP="0002091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20910" w:rsidRDefault="00020910" w:rsidP="00020910">
      <w:pPr>
        <w:spacing w:line="480" w:lineRule="auto"/>
        <w:rPr>
          <w:rFonts w:ascii="Times New Roman" w:hAnsi="Times New Roman" w:cs="Times New Roman"/>
          <w:sz w:val="24"/>
          <w:szCs w:val="24"/>
        </w:rPr>
      </w:pPr>
      <w:r>
        <w:rPr>
          <w:rFonts w:ascii="Times New Roman" w:hAnsi="Times New Roman" w:cs="Times New Roman"/>
          <w:sz w:val="24"/>
          <w:szCs w:val="24"/>
        </w:rPr>
        <w:t xml:space="preserve">Lefebvre, C., Flora, J.A. (Fall, 1988).  Social marketing and public health intervention.  </w:t>
      </w:r>
      <w:r>
        <w:rPr>
          <w:rFonts w:ascii="Times New Roman" w:hAnsi="Times New Roman" w:cs="Times New Roman"/>
          <w:i/>
          <w:sz w:val="24"/>
          <w:szCs w:val="24"/>
        </w:rPr>
        <w:t xml:space="preserve">Health </w:t>
      </w:r>
      <w:r>
        <w:rPr>
          <w:rFonts w:ascii="Times New Roman" w:hAnsi="Times New Roman" w:cs="Times New Roman"/>
          <w:i/>
          <w:sz w:val="24"/>
          <w:szCs w:val="24"/>
        </w:rPr>
        <w:tab/>
        <w:t>Education Quarterly</w:t>
      </w:r>
      <w:r>
        <w:rPr>
          <w:rFonts w:ascii="Times New Roman" w:hAnsi="Times New Roman" w:cs="Times New Roman"/>
          <w:sz w:val="24"/>
          <w:szCs w:val="24"/>
        </w:rPr>
        <w:t>. 15(3) pp. 299-315</w:t>
      </w:r>
    </w:p>
    <w:p w:rsidR="00020910" w:rsidRPr="00020910" w:rsidRDefault="00020910" w:rsidP="00020910">
      <w:pPr>
        <w:spacing w:line="480" w:lineRule="auto"/>
        <w:rPr>
          <w:rFonts w:ascii="Times New Roman" w:hAnsi="Times New Roman" w:cs="Times New Roman"/>
          <w:sz w:val="24"/>
          <w:szCs w:val="24"/>
        </w:rPr>
      </w:pPr>
      <w:r>
        <w:rPr>
          <w:rFonts w:ascii="Times New Roman" w:hAnsi="Times New Roman" w:cs="Times New Roman"/>
          <w:sz w:val="24"/>
          <w:szCs w:val="24"/>
        </w:rPr>
        <w:t xml:space="preserve">Thompson, L., Lobb, C., Elling, R., Herman, S. Jurkiewicz, T., Hulleza, C. (1997).  Pathways to </w:t>
      </w:r>
      <w:r>
        <w:rPr>
          <w:rFonts w:ascii="Times New Roman" w:hAnsi="Times New Roman" w:cs="Times New Roman"/>
          <w:sz w:val="24"/>
          <w:szCs w:val="24"/>
        </w:rPr>
        <w:tab/>
        <w:t xml:space="preserve">family empowerment: effects of family-centered delivery of early intervention services. </w:t>
      </w:r>
      <w:r>
        <w:rPr>
          <w:rFonts w:ascii="Times New Roman" w:hAnsi="Times New Roman" w:cs="Times New Roman"/>
          <w:sz w:val="24"/>
          <w:szCs w:val="24"/>
        </w:rPr>
        <w:tab/>
      </w:r>
      <w:r>
        <w:rPr>
          <w:rFonts w:ascii="Times New Roman" w:hAnsi="Times New Roman" w:cs="Times New Roman"/>
          <w:i/>
          <w:sz w:val="24"/>
          <w:szCs w:val="24"/>
        </w:rPr>
        <w:t>Exceptional Children</w:t>
      </w:r>
      <w:r>
        <w:rPr>
          <w:rFonts w:ascii="Times New Roman" w:hAnsi="Times New Roman" w:cs="Times New Roman"/>
          <w:sz w:val="24"/>
          <w:szCs w:val="24"/>
        </w:rPr>
        <w:t>.  64.</w:t>
      </w:r>
    </w:p>
    <w:sectPr w:rsidR="00020910" w:rsidRPr="00020910" w:rsidSect="005C34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84CA0"/>
    <w:multiLevelType w:val="hybridMultilevel"/>
    <w:tmpl w:val="FEB29E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109E"/>
    <w:rsid w:val="00020910"/>
    <w:rsid w:val="001435DA"/>
    <w:rsid w:val="005C3422"/>
    <w:rsid w:val="007052ED"/>
    <w:rsid w:val="007E74C1"/>
    <w:rsid w:val="00982C00"/>
    <w:rsid w:val="00CF109E"/>
    <w:rsid w:val="00E613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4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09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swandawg03</dc:creator>
  <cp:lastModifiedBy>swandawg03</cp:lastModifiedBy>
  <cp:revision>1</cp:revision>
  <dcterms:created xsi:type="dcterms:W3CDTF">2011-02-13T22:38:00Z</dcterms:created>
  <dcterms:modified xsi:type="dcterms:W3CDTF">2011-02-13T23:53:00Z</dcterms:modified>
</cp:coreProperties>
</file>