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9B4F92" w:rsidRPr="00272CE5" w:rsidRDefault="009B4F92" w:rsidP="00272CE5">
      <w:pPr>
        <w:spacing w:after="0" w:line="480" w:lineRule="auto"/>
        <w:jc w:val="center"/>
        <w:rPr>
          <w:rFonts w:ascii="Times New Roman" w:hAnsi="Times New Roman" w:cs="Times New Roman"/>
          <w:sz w:val="24"/>
          <w:szCs w:val="24"/>
        </w:rPr>
      </w:pPr>
    </w:p>
    <w:p w:rsidR="008F734E" w:rsidRPr="00272CE5" w:rsidRDefault="00F23774" w:rsidP="00272CE5">
      <w:pPr>
        <w:spacing w:after="0" w:line="480" w:lineRule="auto"/>
        <w:jc w:val="center"/>
        <w:rPr>
          <w:rFonts w:ascii="Times New Roman" w:hAnsi="Times New Roman" w:cs="Times New Roman"/>
          <w:sz w:val="24"/>
          <w:szCs w:val="24"/>
        </w:rPr>
      </w:pPr>
      <w:r w:rsidRPr="00272CE5">
        <w:rPr>
          <w:rFonts w:ascii="Times New Roman" w:hAnsi="Times New Roman" w:cs="Times New Roman"/>
          <w:sz w:val="24"/>
          <w:szCs w:val="24"/>
        </w:rPr>
        <w:t xml:space="preserve">Week </w:t>
      </w:r>
      <w:r w:rsidR="00272CE5" w:rsidRPr="00272CE5">
        <w:rPr>
          <w:rFonts w:ascii="Times New Roman" w:hAnsi="Times New Roman" w:cs="Times New Roman"/>
          <w:sz w:val="24"/>
          <w:szCs w:val="24"/>
        </w:rPr>
        <w:t>Three</w:t>
      </w:r>
      <w:r w:rsidRPr="00272CE5">
        <w:rPr>
          <w:rFonts w:ascii="Times New Roman" w:hAnsi="Times New Roman" w:cs="Times New Roman"/>
          <w:sz w:val="24"/>
          <w:szCs w:val="24"/>
        </w:rPr>
        <w:t xml:space="preserve"> Assignment</w:t>
      </w:r>
    </w:p>
    <w:p w:rsidR="008F734E" w:rsidRPr="00272CE5" w:rsidRDefault="008F734E" w:rsidP="00272CE5">
      <w:pPr>
        <w:spacing w:after="0" w:line="480" w:lineRule="auto"/>
        <w:jc w:val="center"/>
        <w:rPr>
          <w:rFonts w:ascii="Times New Roman" w:hAnsi="Times New Roman" w:cs="Times New Roman"/>
          <w:sz w:val="24"/>
          <w:szCs w:val="24"/>
        </w:rPr>
      </w:pPr>
      <w:r w:rsidRPr="00272CE5">
        <w:rPr>
          <w:rFonts w:ascii="Times New Roman" w:hAnsi="Times New Roman" w:cs="Times New Roman"/>
          <w:sz w:val="24"/>
          <w:szCs w:val="24"/>
        </w:rPr>
        <w:t>Nikieta Rubin</w:t>
      </w:r>
    </w:p>
    <w:p w:rsidR="008F734E" w:rsidRPr="00272CE5" w:rsidRDefault="008F734E" w:rsidP="00272CE5">
      <w:pPr>
        <w:spacing w:after="0" w:line="480" w:lineRule="auto"/>
        <w:jc w:val="center"/>
        <w:rPr>
          <w:rFonts w:ascii="Times New Roman" w:hAnsi="Times New Roman" w:cs="Times New Roman"/>
          <w:sz w:val="24"/>
          <w:szCs w:val="24"/>
        </w:rPr>
      </w:pPr>
      <w:r w:rsidRPr="00272CE5">
        <w:rPr>
          <w:rFonts w:ascii="Times New Roman" w:hAnsi="Times New Roman" w:cs="Times New Roman"/>
          <w:sz w:val="24"/>
          <w:szCs w:val="24"/>
        </w:rPr>
        <w:t>Lakeview College of Nursing</w:t>
      </w:r>
    </w:p>
    <w:p w:rsidR="008F734E" w:rsidRPr="00272CE5" w:rsidRDefault="008F734E" w:rsidP="00272CE5">
      <w:pPr>
        <w:spacing w:after="0" w:line="480" w:lineRule="auto"/>
        <w:jc w:val="center"/>
        <w:rPr>
          <w:rFonts w:ascii="Times New Roman" w:hAnsi="Times New Roman" w:cs="Times New Roman"/>
          <w:sz w:val="24"/>
          <w:szCs w:val="24"/>
        </w:rPr>
      </w:pPr>
      <w:r w:rsidRPr="00272CE5">
        <w:rPr>
          <w:rFonts w:ascii="Times New Roman" w:hAnsi="Times New Roman" w:cs="Times New Roman"/>
          <w:sz w:val="24"/>
          <w:szCs w:val="24"/>
        </w:rPr>
        <w:t>N302 Nursing Research</w:t>
      </w:r>
    </w:p>
    <w:p w:rsidR="008F734E" w:rsidRPr="00272CE5" w:rsidRDefault="004A526A" w:rsidP="00272CE5">
      <w:pPr>
        <w:spacing w:after="0" w:line="480" w:lineRule="auto"/>
        <w:jc w:val="center"/>
        <w:rPr>
          <w:rFonts w:ascii="Times New Roman" w:hAnsi="Times New Roman" w:cs="Times New Roman"/>
          <w:sz w:val="24"/>
          <w:szCs w:val="24"/>
        </w:rPr>
      </w:pPr>
      <w:r w:rsidRPr="00272CE5">
        <w:rPr>
          <w:rFonts w:ascii="Times New Roman" w:hAnsi="Times New Roman" w:cs="Times New Roman"/>
          <w:sz w:val="24"/>
          <w:szCs w:val="24"/>
        </w:rPr>
        <w:t>June 2</w:t>
      </w:r>
      <w:r w:rsidR="008F734E" w:rsidRPr="00272CE5">
        <w:rPr>
          <w:rFonts w:ascii="Times New Roman" w:hAnsi="Times New Roman" w:cs="Times New Roman"/>
          <w:sz w:val="24"/>
          <w:szCs w:val="24"/>
        </w:rPr>
        <w:t>, 2010</w:t>
      </w: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CF2CEE" w:rsidRPr="00272CE5" w:rsidRDefault="00CF2CEE" w:rsidP="00272CE5">
      <w:pPr>
        <w:spacing w:after="0" w:line="480" w:lineRule="auto"/>
        <w:jc w:val="center"/>
        <w:rPr>
          <w:rFonts w:ascii="Times New Roman" w:hAnsi="Times New Roman" w:cs="Times New Roman"/>
          <w:sz w:val="24"/>
          <w:szCs w:val="24"/>
        </w:rPr>
      </w:pPr>
    </w:p>
    <w:p w:rsidR="008F734E" w:rsidRPr="00272CE5" w:rsidRDefault="008F734E" w:rsidP="00272CE5">
      <w:pPr>
        <w:pStyle w:val="ListParagraph"/>
        <w:spacing w:after="0" w:line="480" w:lineRule="auto"/>
        <w:ind w:left="360"/>
        <w:rPr>
          <w:rFonts w:ascii="Times New Roman" w:hAnsi="Times New Roman" w:cs="Times New Roman"/>
          <w:sz w:val="24"/>
          <w:szCs w:val="24"/>
        </w:rPr>
      </w:pPr>
    </w:p>
    <w:p w:rsidR="004A526A" w:rsidRPr="00272CE5" w:rsidRDefault="004A526A" w:rsidP="00272CE5">
      <w:pPr>
        <w:spacing w:after="0" w:line="480" w:lineRule="auto"/>
        <w:jc w:val="center"/>
        <w:rPr>
          <w:rFonts w:ascii="Times New Roman" w:eastAsia="Times New Roman" w:hAnsi="Times New Roman" w:cs="Times New Roman"/>
          <w:color w:val="000000"/>
          <w:sz w:val="24"/>
          <w:szCs w:val="24"/>
        </w:rPr>
      </w:pPr>
    </w:p>
    <w:p w:rsidR="007D3979" w:rsidRPr="00272CE5" w:rsidRDefault="00272CE5" w:rsidP="00272CE5">
      <w:pPr>
        <w:spacing w:after="0" w:line="480" w:lineRule="auto"/>
        <w:jc w:val="center"/>
        <w:rPr>
          <w:rFonts w:ascii="Times New Roman" w:eastAsia="Times New Roman" w:hAnsi="Times New Roman" w:cs="Times New Roman"/>
          <w:color w:val="000000"/>
          <w:sz w:val="24"/>
          <w:szCs w:val="24"/>
        </w:rPr>
      </w:pPr>
      <w:r w:rsidRPr="00272CE5">
        <w:rPr>
          <w:rFonts w:ascii="Times New Roman" w:eastAsia="Times New Roman" w:hAnsi="Times New Roman" w:cs="Times New Roman"/>
          <w:color w:val="000000"/>
          <w:sz w:val="24"/>
          <w:szCs w:val="24"/>
        </w:rPr>
        <w:lastRenderedPageBreak/>
        <w:t>Week Three</w:t>
      </w:r>
      <w:r w:rsidR="004A526A" w:rsidRPr="00272CE5">
        <w:rPr>
          <w:rFonts w:ascii="Times New Roman" w:eastAsia="Times New Roman" w:hAnsi="Times New Roman" w:cs="Times New Roman"/>
          <w:color w:val="000000"/>
          <w:sz w:val="24"/>
          <w:szCs w:val="24"/>
        </w:rPr>
        <w:t xml:space="preserve"> Assignment</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What is the research problem?</w:t>
      </w:r>
      <w:r w:rsidRPr="00272CE5">
        <w:rPr>
          <w:rFonts w:ascii="Times New Roman" w:eastAsia="Times New Roman" w:hAnsi="Times New Roman" w:cs="Times New Roman"/>
          <w:color w:val="000000"/>
          <w:sz w:val="24"/>
          <w:szCs w:val="24"/>
        </w:rPr>
        <w:t>  In the Rush, Kee, &amp; Rice (2004) study, the primary basis for determining effectiveness as a role model of health promotion is to examine personal healthy lifestyle behaviors, however, what is still unknown is whether or not nurses see themselves as models of health promotion (as cited by Peteva, 2008, p. 182).</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What is the purpose of the study?</w:t>
      </w:r>
      <w:r w:rsidRPr="00272CE5">
        <w:rPr>
          <w:rFonts w:ascii="Times New Roman" w:eastAsia="Times New Roman" w:hAnsi="Times New Roman" w:cs="Times New Roman"/>
          <w:color w:val="000000"/>
          <w:sz w:val="24"/>
          <w:szCs w:val="24"/>
        </w:rPr>
        <w:t> The purpose of the Rush, Kee, &amp; Rice (2004) study was to examine the different ways nurses view and described themselves as nurses of health promotion, in order to help nurses promote health to its potential (as cited by Peteva, 2008, p. 183).</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What is the research question?  If it is not stated, what do you think it is?</w:t>
      </w:r>
      <w:r w:rsidRPr="00272CE5">
        <w:rPr>
          <w:rFonts w:ascii="Times New Roman" w:eastAsia="Times New Roman" w:hAnsi="Times New Roman" w:cs="Times New Roman"/>
          <w:color w:val="000000"/>
          <w:sz w:val="24"/>
          <w:szCs w:val="24"/>
        </w:rPr>
        <w:t> The research question in this study is: how do nurses define themselves as role models of health promotion; and, is it their definition or their behaviors, or both, or is it economic social and political forces that determine their effectiveness as a role model of health promotion?</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What is the study design?</w:t>
      </w:r>
      <w:r w:rsidRPr="00272CE5">
        <w:rPr>
          <w:rFonts w:ascii="Times New Roman" w:eastAsia="Times New Roman" w:hAnsi="Times New Roman" w:cs="Times New Roman"/>
          <w:color w:val="000000"/>
          <w:sz w:val="24"/>
          <w:szCs w:val="24"/>
        </w:rPr>
        <w:t> The Rush, Kee, &amp; Rice (2004) study is a qualitative and descriptive design (as cited by Peteva, 2008, p.183).  It is qualitative because the participants are nurses who are expected to promote health, therefore, by using them as a sample population the researchers are be able to get the experiences and perceptions of nurses and how they perceive health promotion.  Macnee &amp; McCabe (2008) describe descriptive design as designs that seek understanding (p. 204).  The study is descriptive because the research question must yield an understanding from nurses and their belief and definition of health promotion.  </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Describe how the rights of the subjects were protected.  </w:t>
      </w:r>
      <w:r w:rsidRPr="00272CE5">
        <w:rPr>
          <w:rFonts w:ascii="Times New Roman" w:eastAsia="Times New Roman" w:hAnsi="Times New Roman" w:cs="Times New Roman"/>
          <w:color w:val="000000"/>
          <w:sz w:val="24"/>
          <w:szCs w:val="24"/>
        </w:rPr>
        <w:t>The Rush, Kee, &amp; Rice (2004) study was approved by obtaining permission and review from a university institutional review board (as cited by Peteva, 2008, p. 184).  </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lastRenderedPageBreak/>
        <w:t>How was the data collected?</w:t>
      </w:r>
      <w:r w:rsidRPr="00272CE5">
        <w:rPr>
          <w:rFonts w:ascii="Times New Roman" w:eastAsia="Times New Roman" w:hAnsi="Times New Roman" w:cs="Times New Roman"/>
          <w:color w:val="000000"/>
          <w:sz w:val="24"/>
          <w:szCs w:val="24"/>
        </w:rPr>
        <w:t> To collect data for the Rush, Kee, &amp; Rice (2004) study, two focus group discussions for 1 to 1.5 hours were held, and four individual interviews were held for 1 to 1.5 hours (as cited by Peteva, 2008, p. 184).  As soon as the discussions and interviews were conducted, the researcher made general observations of interactions and took note of things that were mentioned (as cited by Peteva, 2008, p. 184).</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What tools did the researchers use to analyze the data? </w:t>
      </w:r>
      <w:r w:rsidRPr="00272CE5">
        <w:rPr>
          <w:rFonts w:ascii="Times New Roman" w:eastAsia="Times New Roman" w:hAnsi="Times New Roman" w:cs="Times New Roman"/>
          <w:color w:val="000000"/>
          <w:sz w:val="24"/>
          <w:szCs w:val="24"/>
        </w:rPr>
        <w:t> The data analysis in the Rush, Kee, &amp; Rice (2004) study analyzed differences and similarities of phrases, words, sentences, or paragraphs used by nurses’s description of role model for health promotion, which were then coded depending in themes (as cited by Peteva, 2008, p. 184).  A follow-up session was conducted with the participants to discussstudy findings, and to ensure that themes expressed the most accurate participant descriptions (as cited by Peteva, 2008, p. 184).</w:t>
      </w:r>
    </w:p>
    <w:p w:rsidR="00272CE5" w:rsidRPr="00272CE5" w:rsidRDefault="00272CE5" w:rsidP="00272CE5">
      <w:pPr>
        <w:numPr>
          <w:ilvl w:val="0"/>
          <w:numId w:val="6"/>
        </w:numPr>
        <w:spacing w:after="0" w:line="480" w:lineRule="auto"/>
        <w:ind w:left="0"/>
        <w:rPr>
          <w:rFonts w:ascii="Times New Roman" w:eastAsia="Times New Roman" w:hAnsi="Times New Roman" w:cs="Times New Roman"/>
          <w:color w:val="000000"/>
          <w:sz w:val="24"/>
          <w:szCs w:val="24"/>
        </w:rPr>
      </w:pPr>
      <w:r w:rsidRPr="00272CE5">
        <w:rPr>
          <w:rFonts w:ascii="Times New Roman" w:eastAsia="Times New Roman" w:hAnsi="Times New Roman" w:cs="Times New Roman"/>
          <w:b/>
          <w:bCs/>
          <w:color w:val="000000"/>
          <w:sz w:val="24"/>
          <w:szCs w:val="24"/>
        </w:rPr>
        <w:t>What were the strengths and limitations of the study?  </w:t>
      </w:r>
      <w:r w:rsidRPr="00272CE5">
        <w:rPr>
          <w:rFonts w:ascii="Times New Roman" w:eastAsia="Times New Roman" w:hAnsi="Times New Roman" w:cs="Times New Roman"/>
          <w:color w:val="000000"/>
          <w:sz w:val="24"/>
          <w:szCs w:val="24"/>
        </w:rPr>
        <w:t>The limitations of the Rush, Kee, &amp; Rice (2004) study was lack of variability in sample size (15 participants), as well as in gender (all females) and in race (as cited by Peteva, 2008. p. 187).  However, the themes in the study were evident in all of the 15 participants suggesting that the study appropriately captured the different dimensions of  the health promotion role model (as cited by Peteva, 2008. p. 188).</w:t>
      </w: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p>
    <w:p w:rsidR="00676F1B" w:rsidRDefault="00676F1B" w:rsidP="00272CE5">
      <w:pPr>
        <w:spacing w:after="0" w:line="480" w:lineRule="auto"/>
        <w:jc w:val="center"/>
        <w:rPr>
          <w:rFonts w:ascii="Times New Roman" w:eastAsia="Times New Roman" w:hAnsi="Times New Roman" w:cs="Times New Roman"/>
          <w:color w:val="000000"/>
          <w:sz w:val="24"/>
          <w:szCs w:val="24"/>
        </w:rPr>
      </w:pPr>
    </w:p>
    <w:p w:rsidR="00272CE5" w:rsidRPr="00272CE5" w:rsidRDefault="00272CE5" w:rsidP="00272CE5">
      <w:pPr>
        <w:spacing w:after="0" w:line="480" w:lineRule="auto"/>
        <w:jc w:val="center"/>
        <w:rPr>
          <w:rFonts w:ascii="Times New Roman" w:eastAsia="Times New Roman" w:hAnsi="Times New Roman" w:cs="Times New Roman"/>
          <w:color w:val="000000"/>
          <w:sz w:val="24"/>
          <w:szCs w:val="24"/>
        </w:rPr>
      </w:pPr>
      <w:r w:rsidRPr="00272CE5">
        <w:rPr>
          <w:rFonts w:ascii="Times New Roman" w:eastAsia="Times New Roman" w:hAnsi="Times New Roman" w:cs="Times New Roman"/>
          <w:color w:val="000000"/>
          <w:sz w:val="24"/>
          <w:szCs w:val="24"/>
        </w:rPr>
        <w:lastRenderedPageBreak/>
        <w:t>References</w:t>
      </w:r>
    </w:p>
    <w:p w:rsidR="00272CE5" w:rsidRPr="00272CE5" w:rsidRDefault="00272CE5" w:rsidP="00272CE5">
      <w:pPr>
        <w:spacing w:after="0" w:line="480" w:lineRule="auto"/>
        <w:rPr>
          <w:rFonts w:ascii="Times New Roman" w:eastAsia="Times New Roman" w:hAnsi="Times New Roman" w:cs="Times New Roman"/>
          <w:color w:val="000000"/>
          <w:sz w:val="24"/>
          <w:szCs w:val="24"/>
        </w:rPr>
      </w:pPr>
      <w:r w:rsidRPr="00272CE5">
        <w:rPr>
          <w:rFonts w:ascii="Times New Roman" w:eastAsia="Times New Roman" w:hAnsi="Times New Roman" w:cs="Times New Roman"/>
          <w:color w:val="000000"/>
          <w:sz w:val="24"/>
          <w:szCs w:val="24"/>
        </w:rPr>
        <w:t>Rush, K., Kee, C., &amp; Rice, M. (2004). Nurses as imperfect role models for health promotion. In </w:t>
      </w:r>
      <w:r w:rsidRPr="00272CE5">
        <w:rPr>
          <w:rFonts w:ascii="Times New Roman" w:eastAsia="Times New Roman" w:hAnsi="Times New Roman" w:cs="Times New Roman"/>
          <w:color w:val="000000"/>
          <w:sz w:val="24"/>
          <w:szCs w:val="24"/>
        </w:rPr>
        <w:tab/>
        <w:t>R. J. Peteva (Ed.), </w:t>
      </w:r>
      <w:r w:rsidRPr="00272CE5">
        <w:rPr>
          <w:rFonts w:ascii="Times New Roman" w:eastAsia="Times New Roman" w:hAnsi="Times New Roman" w:cs="Times New Roman"/>
          <w:i/>
          <w:iCs/>
          <w:color w:val="000000"/>
          <w:sz w:val="24"/>
          <w:szCs w:val="24"/>
        </w:rPr>
        <w:t>A cross section of nursing research</w:t>
      </w:r>
      <w:r w:rsidRPr="00272CE5">
        <w:rPr>
          <w:rFonts w:ascii="Times New Roman" w:eastAsia="Times New Roman" w:hAnsi="Times New Roman" w:cs="Times New Roman"/>
          <w:color w:val="000000"/>
          <w:sz w:val="24"/>
          <w:szCs w:val="24"/>
        </w:rPr>
        <w:t> (pp. 182-190). Glendale, CA: </w:t>
      </w:r>
      <w:r w:rsidRPr="00272CE5">
        <w:rPr>
          <w:rFonts w:ascii="Times New Roman" w:eastAsia="Times New Roman" w:hAnsi="Times New Roman" w:cs="Times New Roman"/>
          <w:color w:val="000000"/>
          <w:sz w:val="24"/>
          <w:szCs w:val="24"/>
        </w:rPr>
        <w:tab/>
        <w:t>Pyrczak Publishing.</w:t>
      </w:r>
    </w:p>
    <w:p w:rsidR="00272CE5" w:rsidRPr="00272CE5" w:rsidRDefault="00272CE5" w:rsidP="00272CE5">
      <w:pPr>
        <w:spacing w:after="0" w:line="480" w:lineRule="auto"/>
        <w:rPr>
          <w:rFonts w:ascii="Times New Roman" w:eastAsia="Times New Roman" w:hAnsi="Times New Roman" w:cs="Times New Roman"/>
          <w:color w:val="000000"/>
          <w:sz w:val="24"/>
          <w:szCs w:val="24"/>
        </w:rPr>
      </w:pPr>
      <w:r w:rsidRPr="00272CE5">
        <w:rPr>
          <w:rFonts w:ascii="Times New Roman" w:eastAsia="Times New Roman" w:hAnsi="Times New Roman" w:cs="Times New Roman"/>
          <w:color w:val="000000"/>
          <w:sz w:val="24"/>
          <w:szCs w:val="24"/>
        </w:rPr>
        <w:t>Macnee, C., &amp; McCabe, S. (2008). </w:t>
      </w:r>
      <w:r w:rsidRPr="00272CE5">
        <w:rPr>
          <w:rFonts w:ascii="Times New Roman" w:eastAsia="Times New Roman" w:hAnsi="Times New Roman" w:cs="Times New Roman"/>
          <w:i/>
          <w:iCs/>
          <w:color w:val="000000"/>
          <w:sz w:val="24"/>
          <w:szCs w:val="24"/>
        </w:rPr>
        <w:t xml:space="preserve">Understanding nursing research: Reading and using </w:t>
      </w:r>
      <w:r w:rsidR="00990449">
        <w:rPr>
          <w:rFonts w:ascii="Times New Roman" w:eastAsia="Times New Roman" w:hAnsi="Times New Roman" w:cs="Times New Roman"/>
          <w:i/>
          <w:iCs/>
          <w:color w:val="000000"/>
          <w:sz w:val="24"/>
          <w:szCs w:val="24"/>
        </w:rPr>
        <w:tab/>
      </w:r>
      <w:r w:rsidRPr="00272CE5">
        <w:rPr>
          <w:rFonts w:ascii="Times New Roman" w:eastAsia="Times New Roman" w:hAnsi="Times New Roman" w:cs="Times New Roman"/>
          <w:i/>
          <w:iCs/>
          <w:color w:val="000000"/>
          <w:sz w:val="24"/>
          <w:szCs w:val="24"/>
        </w:rPr>
        <w:t>research in evidence-based practice</w:t>
      </w:r>
      <w:r w:rsidRPr="00272CE5">
        <w:rPr>
          <w:rFonts w:ascii="Times New Roman" w:eastAsia="Times New Roman" w:hAnsi="Times New Roman" w:cs="Times New Roman"/>
          <w:color w:val="000000"/>
          <w:sz w:val="24"/>
          <w:szCs w:val="24"/>
        </w:rPr>
        <w:t>. Philadelphia, PA: Lippincott Williams &amp; Wilkins.</w:t>
      </w:r>
    </w:p>
    <w:p w:rsidR="00272CE5" w:rsidRPr="00272CE5" w:rsidRDefault="00272CE5" w:rsidP="00272CE5">
      <w:pPr>
        <w:spacing w:after="0" w:line="480" w:lineRule="auto"/>
        <w:rPr>
          <w:rFonts w:ascii="Times New Roman" w:eastAsia="Times New Roman" w:hAnsi="Times New Roman" w:cs="Times New Roman"/>
          <w:color w:val="000000"/>
          <w:sz w:val="24"/>
          <w:szCs w:val="24"/>
        </w:rPr>
      </w:pPr>
    </w:p>
    <w:sectPr w:rsidR="00272CE5" w:rsidRPr="00272CE5" w:rsidSect="00CE5E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41E" w:rsidRDefault="0087641E" w:rsidP="00704D09">
      <w:pPr>
        <w:spacing w:after="0" w:line="240" w:lineRule="auto"/>
      </w:pPr>
      <w:r>
        <w:separator/>
      </w:r>
    </w:p>
  </w:endnote>
  <w:endnote w:type="continuationSeparator" w:id="0">
    <w:p w:rsidR="0087641E" w:rsidRDefault="0087641E" w:rsidP="00704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41E" w:rsidRDefault="0087641E" w:rsidP="00704D09">
      <w:pPr>
        <w:spacing w:after="0" w:line="240" w:lineRule="auto"/>
      </w:pPr>
      <w:r>
        <w:separator/>
      </w:r>
    </w:p>
  </w:footnote>
  <w:footnote w:type="continuationSeparator" w:id="0">
    <w:p w:rsidR="0087641E" w:rsidRDefault="0087641E" w:rsidP="00704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5867857"/>
      <w:docPartObj>
        <w:docPartGallery w:val="Page Numbers (Top of Page)"/>
        <w:docPartUnique/>
      </w:docPartObj>
    </w:sdtPr>
    <w:sdtContent>
      <w:p w:rsidR="00343266" w:rsidRPr="008F734E" w:rsidRDefault="004A526A" w:rsidP="00F16C26">
        <w:pPr>
          <w:pStyle w:val="Header"/>
          <w:rPr>
            <w:rFonts w:ascii="Times New Roman" w:hAnsi="Times New Roman" w:cs="Times New Roman"/>
            <w:sz w:val="24"/>
            <w:szCs w:val="24"/>
          </w:rPr>
        </w:pPr>
        <w:r>
          <w:rPr>
            <w:rFonts w:ascii="Times New Roman" w:hAnsi="Times New Roman" w:cs="Times New Roman"/>
            <w:sz w:val="24"/>
            <w:szCs w:val="24"/>
          </w:rPr>
          <w:t xml:space="preserve">WEEK </w:t>
        </w:r>
        <w:r w:rsidR="00272CE5">
          <w:rPr>
            <w:rFonts w:ascii="Times New Roman" w:hAnsi="Times New Roman" w:cs="Times New Roman"/>
            <w:sz w:val="24"/>
            <w:szCs w:val="24"/>
          </w:rPr>
          <w:t>THREE</w:t>
        </w:r>
        <w:r w:rsidR="00343266" w:rsidRPr="008F734E">
          <w:rPr>
            <w:rFonts w:ascii="Times New Roman" w:hAnsi="Times New Roman" w:cs="Times New Roman"/>
            <w:sz w:val="24"/>
            <w:szCs w:val="24"/>
          </w:rPr>
          <w:t xml:space="preserve"> ASSIGNMENT</w:t>
        </w:r>
        <w:r w:rsidR="00343266" w:rsidRPr="008F734E">
          <w:rPr>
            <w:rFonts w:ascii="Times New Roman" w:hAnsi="Times New Roman" w:cs="Times New Roman"/>
            <w:sz w:val="24"/>
            <w:szCs w:val="24"/>
          </w:rPr>
          <w:ptab w:relativeTo="margin" w:alignment="center" w:leader="none"/>
        </w:r>
        <w:r w:rsidR="00343266" w:rsidRPr="008F734E">
          <w:rPr>
            <w:rFonts w:ascii="Times New Roman" w:hAnsi="Times New Roman" w:cs="Times New Roman"/>
            <w:sz w:val="24"/>
            <w:szCs w:val="24"/>
          </w:rPr>
          <w:ptab w:relativeTo="margin" w:alignment="right" w:leader="none"/>
        </w:r>
        <w:r w:rsidR="00946295" w:rsidRPr="008F734E">
          <w:rPr>
            <w:rFonts w:ascii="Times New Roman" w:hAnsi="Times New Roman" w:cs="Times New Roman"/>
            <w:sz w:val="24"/>
            <w:szCs w:val="24"/>
          </w:rPr>
          <w:fldChar w:fldCharType="begin"/>
        </w:r>
        <w:r w:rsidR="00343266" w:rsidRPr="008F734E">
          <w:rPr>
            <w:rFonts w:ascii="Times New Roman" w:hAnsi="Times New Roman" w:cs="Times New Roman"/>
            <w:sz w:val="24"/>
            <w:szCs w:val="24"/>
          </w:rPr>
          <w:instrText xml:space="preserve"> PAGE   \* MERGEFORMAT </w:instrText>
        </w:r>
        <w:r w:rsidR="00946295" w:rsidRPr="008F734E">
          <w:rPr>
            <w:rFonts w:ascii="Times New Roman" w:hAnsi="Times New Roman" w:cs="Times New Roman"/>
            <w:sz w:val="24"/>
            <w:szCs w:val="24"/>
          </w:rPr>
          <w:fldChar w:fldCharType="separate"/>
        </w:r>
        <w:r w:rsidR="00676F1B">
          <w:rPr>
            <w:rFonts w:ascii="Times New Roman" w:hAnsi="Times New Roman" w:cs="Times New Roman"/>
            <w:noProof/>
            <w:sz w:val="24"/>
            <w:szCs w:val="24"/>
          </w:rPr>
          <w:t>4</w:t>
        </w:r>
        <w:r w:rsidR="00946295" w:rsidRPr="008F734E">
          <w:rPr>
            <w:rFonts w:ascii="Times New Roman" w:hAnsi="Times New Roman" w:cs="Times New Roman"/>
            <w:sz w:val="24"/>
            <w:szCs w:val="24"/>
          </w:rPr>
          <w:fldChar w:fldCharType="end"/>
        </w:r>
      </w:p>
    </w:sdtContent>
  </w:sdt>
  <w:p w:rsidR="00343266" w:rsidRPr="008F734E" w:rsidRDefault="00343266">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867871"/>
      <w:docPartObj>
        <w:docPartGallery w:val="Page Numbers (Top of Page)"/>
        <w:docPartUnique/>
      </w:docPartObj>
    </w:sdtPr>
    <w:sdtEndPr>
      <w:rPr>
        <w:rFonts w:ascii="Times New Roman" w:hAnsi="Times New Roman" w:cs="Times New Roman"/>
        <w:sz w:val="24"/>
        <w:szCs w:val="24"/>
      </w:rPr>
    </w:sdtEndPr>
    <w:sdtContent>
      <w:p w:rsidR="00CE5E16" w:rsidRPr="00CE5E16" w:rsidRDefault="004A526A" w:rsidP="00CE5E16">
        <w:pPr>
          <w:pStyle w:val="Header"/>
          <w:rPr>
            <w:rFonts w:ascii="Times New Roman" w:hAnsi="Times New Roman" w:cs="Times New Roman"/>
            <w:sz w:val="24"/>
            <w:szCs w:val="24"/>
          </w:rPr>
        </w:pPr>
        <w:r>
          <w:rPr>
            <w:rFonts w:ascii="Times New Roman" w:hAnsi="Times New Roman" w:cs="Times New Roman"/>
            <w:sz w:val="24"/>
            <w:szCs w:val="24"/>
          </w:rPr>
          <w:t xml:space="preserve">Running head: WEEK </w:t>
        </w:r>
        <w:r w:rsidR="00272CE5">
          <w:rPr>
            <w:rFonts w:ascii="Times New Roman" w:hAnsi="Times New Roman" w:cs="Times New Roman"/>
            <w:sz w:val="24"/>
            <w:szCs w:val="24"/>
          </w:rPr>
          <w:t>THREE</w:t>
        </w:r>
        <w:r w:rsidR="00CE5E16" w:rsidRPr="00CE5E16">
          <w:rPr>
            <w:rFonts w:ascii="Times New Roman" w:hAnsi="Times New Roman" w:cs="Times New Roman"/>
            <w:sz w:val="24"/>
            <w:szCs w:val="24"/>
          </w:rPr>
          <w:t xml:space="preserve"> ASSIGNMENT</w:t>
        </w:r>
        <w:r w:rsidR="00CE5E16">
          <w:rPr>
            <w:rFonts w:ascii="Times New Roman" w:hAnsi="Times New Roman" w:cs="Times New Roman"/>
            <w:sz w:val="24"/>
            <w:szCs w:val="24"/>
          </w:rPr>
          <w:tab/>
        </w:r>
        <w:r w:rsidR="00CE5E16">
          <w:rPr>
            <w:rFonts w:ascii="Times New Roman" w:hAnsi="Times New Roman" w:cs="Times New Roman"/>
            <w:sz w:val="24"/>
            <w:szCs w:val="24"/>
          </w:rPr>
          <w:tab/>
        </w:r>
        <w:r w:rsidR="00946295" w:rsidRPr="00CE5E16">
          <w:rPr>
            <w:rFonts w:ascii="Times New Roman" w:hAnsi="Times New Roman" w:cs="Times New Roman"/>
            <w:sz w:val="24"/>
            <w:szCs w:val="24"/>
          </w:rPr>
          <w:fldChar w:fldCharType="begin"/>
        </w:r>
        <w:r w:rsidR="00CE5E16" w:rsidRPr="00CE5E16">
          <w:rPr>
            <w:rFonts w:ascii="Times New Roman" w:hAnsi="Times New Roman" w:cs="Times New Roman"/>
            <w:sz w:val="24"/>
            <w:szCs w:val="24"/>
          </w:rPr>
          <w:instrText xml:space="preserve"> PAGE   \* MERGEFORMAT </w:instrText>
        </w:r>
        <w:r w:rsidR="00946295" w:rsidRPr="00CE5E16">
          <w:rPr>
            <w:rFonts w:ascii="Times New Roman" w:hAnsi="Times New Roman" w:cs="Times New Roman"/>
            <w:sz w:val="24"/>
            <w:szCs w:val="24"/>
          </w:rPr>
          <w:fldChar w:fldCharType="separate"/>
        </w:r>
        <w:r w:rsidR="00875447">
          <w:rPr>
            <w:rFonts w:ascii="Times New Roman" w:hAnsi="Times New Roman" w:cs="Times New Roman"/>
            <w:noProof/>
            <w:sz w:val="24"/>
            <w:szCs w:val="24"/>
          </w:rPr>
          <w:t>1</w:t>
        </w:r>
        <w:r w:rsidR="00946295" w:rsidRPr="00CE5E16">
          <w:rPr>
            <w:rFonts w:ascii="Times New Roman" w:hAnsi="Times New Roman" w:cs="Times New Roman"/>
            <w:sz w:val="24"/>
            <w:szCs w:val="24"/>
          </w:rPr>
          <w:fldChar w:fldCharType="end"/>
        </w:r>
      </w:p>
    </w:sdtContent>
  </w:sdt>
  <w:p w:rsidR="00CE5E16" w:rsidRPr="00825E2A" w:rsidRDefault="00CE5E16">
    <w:pPr>
      <w:pStyle w:val="Header"/>
      <w:rPr>
        <w:rFonts w:ascii="Times New Roman" w:hAnsi="Times New Roman" w:cs="Times New Roman"/>
        <w:color w:val="FF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15BF"/>
    <w:multiLevelType w:val="multilevel"/>
    <w:tmpl w:val="EA06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06EE9"/>
    <w:multiLevelType w:val="multilevel"/>
    <w:tmpl w:val="4B7C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CB7FE2"/>
    <w:multiLevelType w:val="hybridMultilevel"/>
    <w:tmpl w:val="8D403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DD16C62"/>
    <w:multiLevelType w:val="hybridMultilevel"/>
    <w:tmpl w:val="7D0E0446"/>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C9135D"/>
    <w:multiLevelType w:val="hybridMultilevel"/>
    <w:tmpl w:val="38D0E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995303"/>
    <w:multiLevelType w:val="hybridMultilevel"/>
    <w:tmpl w:val="FE8246AC"/>
    <w:lvl w:ilvl="0" w:tplc="8B6657A6">
      <w:start w:val="1"/>
      <w:numFmt w:val="decimal"/>
      <w:lvlText w:val="%1."/>
      <w:lvlJc w:val="left"/>
      <w:pPr>
        <w:ind w:left="1080" w:hanging="360"/>
      </w:pPr>
      <w:rPr>
        <w:rFonts w:ascii="Arial Narrow" w:eastAsiaTheme="minorEastAsia" w:hAnsi="Arial Narrow"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81226"/>
    <w:rsid w:val="00001777"/>
    <w:rsid w:val="000201B0"/>
    <w:rsid w:val="000866C7"/>
    <w:rsid w:val="000B3E98"/>
    <w:rsid w:val="000C7823"/>
    <w:rsid w:val="000F0BF4"/>
    <w:rsid w:val="000F4A8C"/>
    <w:rsid w:val="00100CC6"/>
    <w:rsid w:val="00101EA1"/>
    <w:rsid w:val="00115305"/>
    <w:rsid w:val="00125328"/>
    <w:rsid w:val="00131F2C"/>
    <w:rsid w:val="00136C66"/>
    <w:rsid w:val="001463C7"/>
    <w:rsid w:val="001543D4"/>
    <w:rsid w:val="00174E59"/>
    <w:rsid w:val="00176138"/>
    <w:rsid w:val="00177A88"/>
    <w:rsid w:val="0019104A"/>
    <w:rsid w:val="001A590B"/>
    <w:rsid w:val="001E4C48"/>
    <w:rsid w:val="00210172"/>
    <w:rsid w:val="002202F7"/>
    <w:rsid w:val="002364D9"/>
    <w:rsid w:val="00254E35"/>
    <w:rsid w:val="00272CE5"/>
    <w:rsid w:val="0027653B"/>
    <w:rsid w:val="002B5492"/>
    <w:rsid w:val="002B5DED"/>
    <w:rsid w:val="002D468F"/>
    <w:rsid w:val="003111E2"/>
    <w:rsid w:val="00343266"/>
    <w:rsid w:val="00372CE7"/>
    <w:rsid w:val="00381226"/>
    <w:rsid w:val="003913A4"/>
    <w:rsid w:val="00391751"/>
    <w:rsid w:val="003C2BAF"/>
    <w:rsid w:val="003C41BA"/>
    <w:rsid w:val="003C55D5"/>
    <w:rsid w:val="003D7F05"/>
    <w:rsid w:val="00444C48"/>
    <w:rsid w:val="00483D20"/>
    <w:rsid w:val="00497AAA"/>
    <w:rsid w:val="004A108F"/>
    <w:rsid w:val="004A526A"/>
    <w:rsid w:val="004C577F"/>
    <w:rsid w:val="004D4054"/>
    <w:rsid w:val="004F0594"/>
    <w:rsid w:val="004F3B08"/>
    <w:rsid w:val="004F7133"/>
    <w:rsid w:val="00502F97"/>
    <w:rsid w:val="00503EF1"/>
    <w:rsid w:val="00505CFD"/>
    <w:rsid w:val="00510E67"/>
    <w:rsid w:val="00513903"/>
    <w:rsid w:val="0053728D"/>
    <w:rsid w:val="0057252A"/>
    <w:rsid w:val="00582E26"/>
    <w:rsid w:val="005A0CB0"/>
    <w:rsid w:val="006340DD"/>
    <w:rsid w:val="0065538B"/>
    <w:rsid w:val="00676F1B"/>
    <w:rsid w:val="00682DE1"/>
    <w:rsid w:val="006959E6"/>
    <w:rsid w:val="00695ADE"/>
    <w:rsid w:val="006D0DB8"/>
    <w:rsid w:val="00704D09"/>
    <w:rsid w:val="00706232"/>
    <w:rsid w:val="00712402"/>
    <w:rsid w:val="00712406"/>
    <w:rsid w:val="00733D22"/>
    <w:rsid w:val="00745D14"/>
    <w:rsid w:val="007621A9"/>
    <w:rsid w:val="0079250A"/>
    <w:rsid w:val="007961F8"/>
    <w:rsid w:val="00796215"/>
    <w:rsid w:val="007A185E"/>
    <w:rsid w:val="007B57D0"/>
    <w:rsid w:val="007C6A28"/>
    <w:rsid w:val="007D3979"/>
    <w:rsid w:val="007D7426"/>
    <w:rsid w:val="007E4BC3"/>
    <w:rsid w:val="007E6447"/>
    <w:rsid w:val="007F579B"/>
    <w:rsid w:val="00825E2A"/>
    <w:rsid w:val="00861E50"/>
    <w:rsid w:val="008656A5"/>
    <w:rsid w:val="00875447"/>
    <w:rsid w:val="0087641E"/>
    <w:rsid w:val="00882A80"/>
    <w:rsid w:val="00897AC5"/>
    <w:rsid w:val="008B3B80"/>
    <w:rsid w:val="008B5047"/>
    <w:rsid w:val="008C407C"/>
    <w:rsid w:val="008C499A"/>
    <w:rsid w:val="008D3442"/>
    <w:rsid w:val="008E5CEF"/>
    <w:rsid w:val="008F734E"/>
    <w:rsid w:val="008F7922"/>
    <w:rsid w:val="00901FF3"/>
    <w:rsid w:val="00906693"/>
    <w:rsid w:val="00936084"/>
    <w:rsid w:val="00946295"/>
    <w:rsid w:val="00957B3C"/>
    <w:rsid w:val="00974A49"/>
    <w:rsid w:val="00975F4D"/>
    <w:rsid w:val="009774BF"/>
    <w:rsid w:val="009838EE"/>
    <w:rsid w:val="00990449"/>
    <w:rsid w:val="0099577A"/>
    <w:rsid w:val="009A28AC"/>
    <w:rsid w:val="009B3953"/>
    <w:rsid w:val="009B4F92"/>
    <w:rsid w:val="009D06CE"/>
    <w:rsid w:val="009D0A09"/>
    <w:rsid w:val="009E6877"/>
    <w:rsid w:val="00A055A8"/>
    <w:rsid w:val="00A21779"/>
    <w:rsid w:val="00A35699"/>
    <w:rsid w:val="00A3580E"/>
    <w:rsid w:val="00A366B8"/>
    <w:rsid w:val="00A46801"/>
    <w:rsid w:val="00A64EA4"/>
    <w:rsid w:val="00A84F74"/>
    <w:rsid w:val="00B13088"/>
    <w:rsid w:val="00B163C3"/>
    <w:rsid w:val="00B31871"/>
    <w:rsid w:val="00B40F48"/>
    <w:rsid w:val="00B43AFC"/>
    <w:rsid w:val="00B54187"/>
    <w:rsid w:val="00B56643"/>
    <w:rsid w:val="00BA223A"/>
    <w:rsid w:val="00BF122D"/>
    <w:rsid w:val="00C060FA"/>
    <w:rsid w:val="00C150E5"/>
    <w:rsid w:val="00C45C79"/>
    <w:rsid w:val="00C4776B"/>
    <w:rsid w:val="00C67C56"/>
    <w:rsid w:val="00C71230"/>
    <w:rsid w:val="00C74E84"/>
    <w:rsid w:val="00CB5BA5"/>
    <w:rsid w:val="00CC1F66"/>
    <w:rsid w:val="00CD26D8"/>
    <w:rsid w:val="00CE1580"/>
    <w:rsid w:val="00CE39D7"/>
    <w:rsid w:val="00CE5E16"/>
    <w:rsid w:val="00CE6298"/>
    <w:rsid w:val="00CF2CEE"/>
    <w:rsid w:val="00D0751F"/>
    <w:rsid w:val="00D42AB5"/>
    <w:rsid w:val="00D63869"/>
    <w:rsid w:val="00D728EA"/>
    <w:rsid w:val="00D72C79"/>
    <w:rsid w:val="00DB0977"/>
    <w:rsid w:val="00DB32C9"/>
    <w:rsid w:val="00DC60B7"/>
    <w:rsid w:val="00DE239C"/>
    <w:rsid w:val="00DE6ABC"/>
    <w:rsid w:val="00E028E6"/>
    <w:rsid w:val="00E14215"/>
    <w:rsid w:val="00E3231C"/>
    <w:rsid w:val="00E32BD6"/>
    <w:rsid w:val="00E4583C"/>
    <w:rsid w:val="00E46D44"/>
    <w:rsid w:val="00E61667"/>
    <w:rsid w:val="00E82DFF"/>
    <w:rsid w:val="00E8502C"/>
    <w:rsid w:val="00E918A0"/>
    <w:rsid w:val="00EA5AEE"/>
    <w:rsid w:val="00EA685D"/>
    <w:rsid w:val="00EB752B"/>
    <w:rsid w:val="00EC1B1E"/>
    <w:rsid w:val="00ED3428"/>
    <w:rsid w:val="00EE2AAD"/>
    <w:rsid w:val="00EE5F93"/>
    <w:rsid w:val="00EF2B29"/>
    <w:rsid w:val="00F16C26"/>
    <w:rsid w:val="00F23774"/>
    <w:rsid w:val="00F47E7D"/>
    <w:rsid w:val="00F70DB7"/>
    <w:rsid w:val="00FA41C7"/>
    <w:rsid w:val="00FB70AA"/>
    <w:rsid w:val="00FC5DDF"/>
    <w:rsid w:val="00FD2F14"/>
    <w:rsid w:val="00FF1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8F"/>
    <w:pPr>
      <w:ind w:left="720"/>
      <w:contextualSpacing/>
    </w:pPr>
  </w:style>
  <w:style w:type="paragraph" w:styleId="Header">
    <w:name w:val="header"/>
    <w:basedOn w:val="Normal"/>
    <w:link w:val="HeaderChar"/>
    <w:uiPriority w:val="99"/>
    <w:unhideWhenUsed/>
    <w:rsid w:val="0070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09"/>
  </w:style>
  <w:style w:type="paragraph" w:styleId="Footer">
    <w:name w:val="footer"/>
    <w:basedOn w:val="Normal"/>
    <w:link w:val="FooterChar"/>
    <w:uiPriority w:val="99"/>
    <w:semiHidden/>
    <w:unhideWhenUsed/>
    <w:rsid w:val="00704D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D09"/>
  </w:style>
  <w:style w:type="paragraph" w:styleId="BalloonText">
    <w:name w:val="Balloon Text"/>
    <w:basedOn w:val="Normal"/>
    <w:link w:val="BalloonTextChar"/>
    <w:uiPriority w:val="99"/>
    <w:semiHidden/>
    <w:unhideWhenUsed/>
    <w:rsid w:val="00704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D09"/>
    <w:rPr>
      <w:rFonts w:ascii="Tahoma" w:hAnsi="Tahoma" w:cs="Tahoma"/>
      <w:sz w:val="16"/>
      <w:szCs w:val="16"/>
    </w:rPr>
  </w:style>
  <w:style w:type="paragraph" w:styleId="NormalWeb">
    <w:name w:val="Normal (Web)"/>
    <w:basedOn w:val="Normal"/>
    <w:uiPriority w:val="99"/>
    <w:semiHidden/>
    <w:unhideWhenUsed/>
    <w:rsid w:val="004A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4A526A"/>
  </w:style>
  <w:style w:type="character" w:customStyle="1" w:styleId="apple-converted-space">
    <w:name w:val="apple-converted-space"/>
    <w:basedOn w:val="DefaultParagraphFont"/>
    <w:rsid w:val="004A526A"/>
  </w:style>
  <w:style w:type="character" w:customStyle="1" w:styleId="apple-tab-span">
    <w:name w:val="apple-tab-span"/>
    <w:basedOn w:val="DefaultParagraphFont"/>
    <w:rsid w:val="004A526A"/>
  </w:style>
</w:styles>
</file>

<file path=word/webSettings.xml><?xml version="1.0" encoding="utf-8"?>
<w:webSettings xmlns:r="http://schemas.openxmlformats.org/officeDocument/2006/relationships" xmlns:w="http://schemas.openxmlformats.org/wordprocessingml/2006/main">
  <w:divs>
    <w:div w:id="1362436753">
      <w:bodyDiv w:val="1"/>
      <w:marLeft w:val="0"/>
      <w:marRight w:val="0"/>
      <w:marTop w:val="0"/>
      <w:marBottom w:val="0"/>
      <w:divBdr>
        <w:top w:val="none" w:sz="0" w:space="0" w:color="auto"/>
        <w:left w:val="none" w:sz="0" w:space="0" w:color="auto"/>
        <w:bottom w:val="none" w:sz="0" w:space="0" w:color="auto"/>
        <w:right w:val="none" w:sz="0" w:space="0" w:color="auto"/>
      </w:divBdr>
    </w:div>
    <w:div w:id="15223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77E2-DDFC-4243-B668-F12CE397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Nicki</cp:lastModifiedBy>
  <cp:revision>6</cp:revision>
  <dcterms:created xsi:type="dcterms:W3CDTF">2010-06-07T02:53:00Z</dcterms:created>
  <dcterms:modified xsi:type="dcterms:W3CDTF">2010-06-07T02:55:00Z</dcterms:modified>
</cp:coreProperties>
</file>