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0008" w14:textId="77777777" w:rsidR="00082B13" w:rsidRDefault="00082B13" w:rsidP="00B556B8">
      <w:pPr>
        <w:autoSpaceDE w:val="0"/>
        <w:autoSpaceDN w:val="0"/>
        <w:adjustRightInd w:val="0"/>
        <w:spacing w:after="0" w:line="480" w:lineRule="auto"/>
        <w:ind w:firstLine="720"/>
        <w:rPr>
          <w:rFonts w:ascii="Times New Roman" w:hAnsi="Times New Roman"/>
          <w:sz w:val="24"/>
          <w:szCs w:val="24"/>
        </w:rPr>
      </w:pPr>
    </w:p>
    <w:p w14:paraId="19ED2447" w14:textId="77777777" w:rsidR="00082B13" w:rsidRDefault="00082B13" w:rsidP="00B556B8">
      <w:pPr>
        <w:autoSpaceDE w:val="0"/>
        <w:autoSpaceDN w:val="0"/>
        <w:adjustRightInd w:val="0"/>
        <w:spacing w:after="0" w:line="480" w:lineRule="auto"/>
        <w:ind w:firstLine="720"/>
        <w:rPr>
          <w:rFonts w:ascii="Times New Roman" w:hAnsi="Times New Roman"/>
          <w:sz w:val="24"/>
          <w:szCs w:val="24"/>
        </w:rPr>
      </w:pPr>
    </w:p>
    <w:p w14:paraId="39956487" w14:textId="77777777" w:rsidR="00082B13" w:rsidRDefault="00082B13" w:rsidP="00440502">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sz w:val="24"/>
          <w:szCs w:val="24"/>
        </w:rPr>
        <w:t>Shoe Covers in Hospitals and Home Care</w:t>
      </w:r>
    </w:p>
    <w:p w14:paraId="333E5361"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sz w:val="24"/>
          <w:szCs w:val="24"/>
        </w:rPr>
        <w:t xml:space="preserve">B. LaMontagne, M. Murphy, A. Palmer, </w:t>
      </w:r>
      <w:r w:rsidR="00093C2B">
        <w:rPr>
          <w:rFonts w:ascii="Times New Roman" w:hAnsi="Times New Roman"/>
          <w:sz w:val="24"/>
          <w:szCs w:val="24"/>
        </w:rPr>
        <w:t xml:space="preserve">H. Walker </w:t>
      </w:r>
      <w:r>
        <w:rPr>
          <w:rFonts w:ascii="Times New Roman" w:hAnsi="Times New Roman"/>
          <w:sz w:val="24"/>
          <w:szCs w:val="24"/>
        </w:rPr>
        <w:t>and H. Wilkins</w:t>
      </w:r>
    </w:p>
    <w:p w14:paraId="79117CE3"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sz w:val="24"/>
          <w:szCs w:val="24"/>
        </w:rPr>
        <w:t>Lakeview College of Nursing</w:t>
      </w:r>
    </w:p>
    <w:p w14:paraId="2EF109B3"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sz w:val="24"/>
          <w:szCs w:val="24"/>
        </w:rPr>
        <w:t>N405: Nursing Leadership and Management</w:t>
      </w:r>
    </w:p>
    <w:p w14:paraId="700DEDF8"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sz w:val="24"/>
          <w:szCs w:val="24"/>
        </w:rPr>
        <w:t>March 24, 2013</w:t>
      </w:r>
    </w:p>
    <w:p w14:paraId="616F2A0B"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00ACD805"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01E7DA23"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36A82B89"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6C9AFC4C"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10CDD2D1"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431D6249"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59505380"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79A02C30"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10CC33B6"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04E893C7"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6979F7C8"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0723A03B"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7CC6B279" w14:textId="77777777" w:rsidR="00082B13" w:rsidRDefault="00082B13" w:rsidP="00BC39EB">
      <w:pPr>
        <w:autoSpaceDE w:val="0"/>
        <w:autoSpaceDN w:val="0"/>
        <w:adjustRightInd w:val="0"/>
        <w:spacing w:after="0" w:line="480" w:lineRule="auto"/>
        <w:ind w:firstLine="720"/>
        <w:jc w:val="center"/>
        <w:rPr>
          <w:rFonts w:ascii="Times New Roman" w:hAnsi="Times New Roman"/>
          <w:sz w:val="24"/>
          <w:szCs w:val="24"/>
        </w:rPr>
      </w:pPr>
    </w:p>
    <w:p w14:paraId="6DB9D141" w14:textId="77777777" w:rsidR="00082B13" w:rsidRDefault="00082B13" w:rsidP="00B556B8">
      <w:pPr>
        <w:autoSpaceDE w:val="0"/>
        <w:autoSpaceDN w:val="0"/>
        <w:adjustRightInd w:val="0"/>
        <w:spacing w:after="0" w:line="480" w:lineRule="auto"/>
        <w:ind w:firstLine="720"/>
        <w:rPr>
          <w:rFonts w:ascii="Times New Roman" w:hAnsi="Times New Roman"/>
          <w:sz w:val="24"/>
          <w:szCs w:val="24"/>
        </w:rPr>
      </w:pPr>
    </w:p>
    <w:p w14:paraId="0C9D89DA" w14:textId="77777777" w:rsidR="00082B13" w:rsidRDefault="00082B13" w:rsidP="00B556B8">
      <w:pPr>
        <w:autoSpaceDE w:val="0"/>
        <w:autoSpaceDN w:val="0"/>
        <w:adjustRightInd w:val="0"/>
        <w:spacing w:after="0" w:line="480" w:lineRule="auto"/>
        <w:ind w:firstLine="720"/>
        <w:rPr>
          <w:rFonts w:ascii="Times New Roman" w:hAnsi="Times New Roman"/>
          <w:sz w:val="24"/>
          <w:szCs w:val="24"/>
        </w:rPr>
      </w:pPr>
    </w:p>
    <w:p w14:paraId="12BE1E94" w14:textId="77777777" w:rsidR="00082B13" w:rsidRDefault="00082B13" w:rsidP="009C52A9">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sz w:val="24"/>
          <w:szCs w:val="24"/>
        </w:rPr>
        <w:lastRenderedPageBreak/>
        <w:t>Shoe Covers in Hospitals and Home Care</w:t>
      </w:r>
    </w:p>
    <w:p w14:paraId="22A7D7F4" w14:textId="77777777" w:rsidR="00082B13" w:rsidRDefault="00082B13" w:rsidP="009C52A9">
      <w:pPr>
        <w:autoSpaceDE w:val="0"/>
        <w:autoSpaceDN w:val="0"/>
        <w:adjustRightInd w:val="0"/>
        <w:spacing w:after="0" w:line="480" w:lineRule="auto"/>
        <w:ind w:firstLine="720"/>
        <w:jc w:val="center"/>
        <w:rPr>
          <w:rFonts w:ascii="Times New Roman" w:hAnsi="Times New Roman"/>
          <w:b/>
          <w:sz w:val="24"/>
          <w:szCs w:val="24"/>
        </w:rPr>
      </w:pPr>
      <w:r>
        <w:rPr>
          <w:rFonts w:ascii="Times New Roman" w:hAnsi="Times New Roman"/>
          <w:b/>
          <w:sz w:val="24"/>
          <w:szCs w:val="24"/>
        </w:rPr>
        <w:t>Identify the Problem or Opportunity</w:t>
      </w:r>
    </w:p>
    <w:p w14:paraId="1C146A5C" w14:textId="77777777" w:rsidR="00082B13" w:rsidRDefault="00082B13" w:rsidP="009C52A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 xml:space="preserve">Every day nurses take precautions to protect themselves and </w:t>
      </w:r>
      <w:proofErr w:type="gramStart"/>
      <w:r>
        <w:rPr>
          <w:rFonts w:ascii="Times New Roman" w:hAnsi="Times New Roman"/>
          <w:sz w:val="24"/>
          <w:szCs w:val="24"/>
        </w:rPr>
        <w:t>of</w:t>
      </w:r>
      <w:proofErr w:type="gramEnd"/>
      <w:r>
        <w:rPr>
          <w:rFonts w:ascii="Times New Roman" w:hAnsi="Times New Roman"/>
          <w:sz w:val="24"/>
          <w:szCs w:val="24"/>
        </w:rPr>
        <w:t xml:space="preserve"> course, their patients. Nurses routinely wash their hands and obey isolation precautions by wearing gowns, gloves, and masks. What about healthcare workers’ shoes, though? Throughout a typical shift a nurse can walk into a great number of patient rooms, not to mention the hallway and other common areas like the cafeteria whose floors also most likely carry bacteria. Many nurses may also carry this bacteria home with them if they wear the same shoes inside of their home after work. The performance gap seen here is that a healthcare worker’s shoes are often ignored in terms of infection control.</w:t>
      </w:r>
    </w:p>
    <w:p w14:paraId="5641002C" w14:textId="77777777" w:rsidR="00082B13" w:rsidRPr="00037815" w:rsidRDefault="00082B13" w:rsidP="009C52A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 xml:space="preserve">This problem not only exists in hospitals, but also in home health care. Home health nurses make sure to cover their bag and supplies with a garbage bag to not contaminate where it lies in the home. What about their shoes, though? At least it is a given that hospital rooms are routinely being sanitized and cleaned. Many people’s homes are not, though, especially if they are ill. When home health nurses walk into home after home without shoe covers, they are transporting bacteria from one home to the next. This clearly illustrates the problem of infection control in both the hospital and home setting when shoe covers are not utilized. </w:t>
      </w:r>
    </w:p>
    <w:p w14:paraId="16B06D08" w14:textId="77777777" w:rsidR="00082B13" w:rsidRPr="00BF2900" w:rsidRDefault="00082B13" w:rsidP="009C52A9">
      <w:pPr>
        <w:autoSpaceDE w:val="0"/>
        <w:autoSpaceDN w:val="0"/>
        <w:adjustRightInd w:val="0"/>
        <w:spacing w:after="0" w:line="480" w:lineRule="auto"/>
        <w:ind w:firstLine="720"/>
        <w:jc w:val="center"/>
        <w:rPr>
          <w:rFonts w:ascii="Times New Roman" w:hAnsi="Times New Roman"/>
          <w:sz w:val="24"/>
          <w:szCs w:val="24"/>
        </w:rPr>
      </w:pPr>
      <w:r>
        <w:rPr>
          <w:rFonts w:ascii="Times New Roman" w:hAnsi="Times New Roman"/>
          <w:b/>
          <w:sz w:val="24"/>
          <w:szCs w:val="24"/>
        </w:rPr>
        <w:t>Literature Review</w:t>
      </w:r>
    </w:p>
    <w:p w14:paraId="0953859B" w14:textId="77777777" w:rsidR="00082B13" w:rsidRDefault="00082B13" w:rsidP="009C52A9">
      <w:pPr>
        <w:autoSpaceDE w:val="0"/>
        <w:autoSpaceDN w:val="0"/>
        <w:adjustRightInd w:val="0"/>
        <w:spacing w:after="0" w:line="480" w:lineRule="auto"/>
        <w:ind w:firstLine="720"/>
        <w:rPr>
          <w:rFonts w:ascii="Times New Roman" w:hAnsi="Times New Roman"/>
          <w:sz w:val="24"/>
          <w:szCs w:val="24"/>
        </w:rPr>
      </w:pPr>
      <w:proofErr w:type="spellStart"/>
      <w:r w:rsidRPr="00225502">
        <w:rPr>
          <w:rFonts w:ascii="Times New Roman" w:hAnsi="Times New Roman"/>
          <w:sz w:val="24"/>
          <w:szCs w:val="24"/>
        </w:rPr>
        <w:t>Haigh</w:t>
      </w:r>
      <w:proofErr w:type="spellEnd"/>
      <w:r w:rsidRPr="00225502">
        <w:rPr>
          <w:rFonts w:ascii="Times New Roman" w:hAnsi="Times New Roman"/>
          <w:sz w:val="24"/>
          <w:szCs w:val="24"/>
        </w:rPr>
        <w:t xml:space="preserve"> (1993) conducted a research study to examine the microbial colonies that are present on nurses’ shoes and the growth patterns of these colonies over the span of a working shift. The study took place at a</w:t>
      </w:r>
      <w:r>
        <w:rPr>
          <w:rFonts w:ascii="Times New Roman" w:hAnsi="Times New Roman"/>
          <w:sz w:val="24"/>
          <w:szCs w:val="24"/>
        </w:rPr>
        <w:t xml:space="preserve"> hospital on</w:t>
      </w:r>
      <w:r w:rsidRPr="00225502">
        <w:rPr>
          <w:rFonts w:ascii="Times New Roman" w:hAnsi="Times New Roman"/>
          <w:sz w:val="24"/>
          <w:szCs w:val="24"/>
        </w:rPr>
        <w:t xml:space="preserve"> three different units:  ort</w:t>
      </w:r>
      <w:r>
        <w:rPr>
          <w:rFonts w:ascii="Times New Roman" w:hAnsi="Times New Roman"/>
          <w:sz w:val="24"/>
          <w:szCs w:val="24"/>
        </w:rPr>
        <w:t xml:space="preserve">hopedic, medical, and surgical.  </w:t>
      </w:r>
      <w:r w:rsidRPr="00225502">
        <w:rPr>
          <w:rFonts w:ascii="Times New Roman" w:hAnsi="Times New Roman"/>
          <w:sz w:val="24"/>
          <w:szCs w:val="24"/>
        </w:rPr>
        <w:t>In order to participate the nurses had to be present on the unit the whole day</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xml:space="preserve">, 1993). </w:t>
      </w:r>
      <w:r w:rsidRPr="00225502">
        <w:rPr>
          <w:rFonts w:ascii="Times New Roman" w:hAnsi="Times New Roman"/>
          <w:sz w:val="24"/>
          <w:szCs w:val="24"/>
        </w:rPr>
        <w:t xml:space="preserve">Samples were taken every day at the beginning (0800) and end (1600) of the shift for four </w:t>
      </w:r>
      <w:r w:rsidRPr="00225502">
        <w:rPr>
          <w:rFonts w:ascii="Times New Roman" w:hAnsi="Times New Roman"/>
          <w:sz w:val="24"/>
          <w:szCs w:val="24"/>
        </w:rPr>
        <w:lastRenderedPageBreak/>
        <w:t>days; the nurses’ shoes were swabbed at the inner edge of the shoe with a wound swab moistened with sterile isotonic saline</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1993)</w:t>
      </w:r>
      <w:r w:rsidRPr="00225502">
        <w:rPr>
          <w:rFonts w:ascii="Times New Roman" w:hAnsi="Times New Roman"/>
          <w:sz w:val="24"/>
          <w:szCs w:val="24"/>
        </w:rPr>
        <w:t>.  Then the swab was immediately transported to the pathology laboratory, where it was spread on to a clear agar gel and stored at 37 degrees Celsius for 24 hours; after being cultured, the microbial colonies discovered were expressed in colony-forming units (CFU)</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1993)</w:t>
      </w:r>
      <w:r w:rsidRPr="00225502">
        <w:rPr>
          <w:rFonts w:ascii="Times New Roman" w:hAnsi="Times New Roman"/>
          <w:sz w:val="24"/>
          <w:szCs w:val="24"/>
        </w:rPr>
        <w:t>.  All of the swabs were taken and transferred by the same person; furthermore, the same laboratory technician, a senior member of the laboratory personnel, cultured the swabs each time</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1993)</w:t>
      </w:r>
      <w:r w:rsidRPr="00225502">
        <w:rPr>
          <w:rFonts w:ascii="Times New Roman" w:hAnsi="Times New Roman"/>
          <w:sz w:val="24"/>
          <w:szCs w:val="24"/>
        </w:rPr>
        <w:t xml:space="preserve">.  </w:t>
      </w:r>
    </w:p>
    <w:p w14:paraId="6439398A" w14:textId="77777777" w:rsidR="00082B13" w:rsidRDefault="00082B13" w:rsidP="009C52A9">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At the end of the study,</w:t>
      </w:r>
      <w:r w:rsidRPr="00E50A5B">
        <w:rPr>
          <w:rFonts w:ascii="Times New Roman" w:hAnsi="Times New Roman"/>
          <w:sz w:val="24"/>
          <w:szCs w:val="24"/>
        </w:rPr>
        <w:t xml:space="preserve"> the CFU varied from person to person, and from unit to unit; however, the highest overall count on the orthopedic unit was 700 CFU and the lowest count was 45 CFU</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1993). Within the medical unit</w:t>
      </w:r>
      <w:r w:rsidRPr="00E50A5B">
        <w:rPr>
          <w:rFonts w:ascii="Times New Roman" w:hAnsi="Times New Roman"/>
          <w:sz w:val="24"/>
          <w:szCs w:val="24"/>
        </w:rPr>
        <w:t>, the highest CFU was 560 and the lowest was 40; whereas, on the surgical unit the highest count was 120 CFU and the lowest count was 25 CFU</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1993)</w:t>
      </w:r>
      <w:r w:rsidRPr="00E50A5B">
        <w:rPr>
          <w:rFonts w:ascii="Times New Roman" w:hAnsi="Times New Roman"/>
          <w:sz w:val="24"/>
          <w:szCs w:val="24"/>
        </w:rPr>
        <w:t xml:space="preserve">.  The </w:t>
      </w:r>
      <w:proofErr w:type="gramStart"/>
      <w:r w:rsidRPr="00E50A5B">
        <w:rPr>
          <w:rFonts w:ascii="Times New Roman" w:hAnsi="Times New Roman"/>
          <w:sz w:val="24"/>
          <w:szCs w:val="24"/>
        </w:rPr>
        <w:t>level of patient handling was documented by the staff on the units</w:t>
      </w:r>
      <w:proofErr w:type="gramEnd"/>
      <w:r w:rsidRPr="00E50A5B">
        <w:rPr>
          <w:rFonts w:ascii="Times New Roman" w:hAnsi="Times New Roman"/>
          <w:sz w:val="24"/>
          <w:szCs w:val="24"/>
        </w:rPr>
        <w:t>, with the least patient handling being on the surgical unit, hence, the decreased number of CFU</w:t>
      </w:r>
      <w:r>
        <w:rPr>
          <w:rFonts w:ascii="Times New Roman" w:hAnsi="Times New Roman"/>
          <w:sz w:val="24"/>
          <w:szCs w:val="24"/>
        </w:rPr>
        <w:t xml:space="preserve"> (</w:t>
      </w:r>
      <w:proofErr w:type="spellStart"/>
      <w:r>
        <w:rPr>
          <w:rFonts w:ascii="Times New Roman" w:hAnsi="Times New Roman"/>
          <w:sz w:val="24"/>
          <w:szCs w:val="24"/>
        </w:rPr>
        <w:t>Haigh</w:t>
      </w:r>
      <w:proofErr w:type="spellEnd"/>
      <w:r>
        <w:rPr>
          <w:rFonts w:ascii="Times New Roman" w:hAnsi="Times New Roman"/>
          <w:sz w:val="24"/>
          <w:szCs w:val="24"/>
        </w:rPr>
        <w:t>, 1993)</w:t>
      </w:r>
      <w:r w:rsidRPr="00E50A5B">
        <w:rPr>
          <w:rFonts w:ascii="Times New Roman" w:hAnsi="Times New Roman"/>
          <w:sz w:val="24"/>
          <w:szCs w:val="24"/>
        </w:rPr>
        <w:t xml:space="preserve">.  The microbe found most on the participants’ shoes was </w:t>
      </w:r>
      <w:r w:rsidRPr="00E50A5B">
        <w:rPr>
          <w:rFonts w:ascii="Times New Roman" w:hAnsi="Times New Roman"/>
          <w:i/>
          <w:iCs/>
          <w:sz w:val="24"/>
          <w:szCs w:val="24"/>
        </w:rPr>
        <w:t xml:space="preserve">S. </w:t>
      </w:r>
      <w:proofErr w:type="spellStart"/>
      <w:r w:rsidRPr="00E50A5B">
        <w:rPr>
          <w:rFonts w:ascii="Times New Roman" w:hAnsi="Times New Roman"/>
          <w:i/>
          <w:iCs/>
          <w:sz w:val="24"/>
          <w:szCs w:val="24"/>
        </w:rPr>
        <w:t>epidermidis</w:t>
      </w:r>
      <w:proofErr w:type="spellEnd"/>
      <w:r>
        <w:rPr>
          <w:rFonts w:ascii="Times New Roman" w:hAnsi="Times New Roman"/>
          <w:i/>
          <w:iCs/>
          <w:sz w:val="24"/>
          <w:szCs w:val="24"/>
        </w:rPr>
        <w:t xml:space="preserve"> </w:t>
      </w:r>
      <w:r>
        <w:rPr>
          <w:rFonts w:ascii="Times New Roman" w:hAnsi="Times New Roman"/>
          <w:sz w:val="24"/>
          <w:szCs w:val="24"/>
        </w:rPr>
        <w:t>(</w:t>
      </w:r>
      <w:proofErr w:type="spellStart"/>
      <w:r>
        <w:rPr>
          <w:rFonts w:ascii="Times New Roman" w:hAnsi="Times New Roman"/>
          <w:sz w:val="24"/>
          <w:szCs w:val="24"/>
        </w:rPr>
        <w:t>Haigh</w:t>
      </w:r>
      <w:proofErr w:type="spellEnd"/>
      <w:r>
        <w:rPr>
          <w:rFonts w:ascii="Times New Roman" w:hAnsi="Times New Roman"/>
          <w:sz w:val="24"/>
          <w:szCs w:val="24"/>
        </w:rPr>
        <w:t>, 1993)</w:t>
      </w:r>
      <w:r>
        <w:rPr>
          <w:rFonts w:ascii="Times New Roman" w:hAnsi="Times New Roman"/>
          <w:i/>
          <w:iCs/>
          <w:sz w:val="24"/>
          <w:szCs w:val="24"/>
        </w:rPr>
        <w:t>.  “</w:t>
      </w:r>
      <w:r w:rsidRPr="00E50A5B">
        <w:rPr>
          <w:rFonts w:ascii="Times New Roman" w:hAnsi="Times New Roman"/>
          <w:sz w:val="24"/>
          <w:szCs w:val="24"/>
        </w:rPr>
        <w:t xml:space="preserve">Although generally harmless, </w:t>
      </w:r>
      <w:proofErr w:type="spellStart"/>
      <w:r w:rsidRPr="00E50A5B">
        <w:rPr>
          <w:rFonts w:ascii="Times New Roman" w:hAnsi="Times New Roman"/>
          <w:i/>
          <w:iCs/>
          <w:sz w:val="24"/>
          <w:szCs w:val="24"/>
        </w:rPr>
        <w:t>S.epidermidis</w:t>
      </w:r>
      <w:proofErr w:type="spellEnd"/>
      <w:r w:rsidRPr="00E50A5B">
        <w:rPr>
          <w:rFonts w:ascii="Times New Roman" w:hAnsi="Times New Roman"/>
          <w:i/>
          <w:iCs/>
          <w:sz w:val="24"/>
          <w:szCs w:val="24"/>
        </w:rPr>
        <w:t xml:space="preserve"> </w:t>
      </w:r>
      <w:r w:rsidRPr="00E50A5B">
        <w:rPr>
          <w:rFonts w:ascii="Times New Roman" w:hAnsi="Times New Roman"/>
          <w:sz w:val="24"/>
          <w:szCs w:val="24"/>
        </w:rPr>
        <w:t>is an opportunistic pathogen in</w:t>
      </w:r>
      <w:r>
        <w:rPr>
          <w:rFonts w:ascii="Times New Roman" w:hAnsi="Times New Roman"/>
          <w:sz w:val="24"/>
          <w:szCs w:val="24"/>
        </w:rPr>
        <w:t xml:space="preserve"> </w:t>
      </w:r>
      <w:r w:rsidRPr="00E50A5B">
        <w:rPr>
          <w:rFonts w:ascii="Times New Roman" w:hAnsi="Times New Roman"/>
          <w:sz w:val="24"/>
          <w:szCs w:val="24"/>
        </w:rPr>
        <w:t>burns, in clinical procedures that necessitate</w:t>
      </w:r>
      <w:r>
        <w:rPr>
          <w:rFonts w:ascii="Times New Roman" w:hAnsi="Times New Roman"/>
          <w:sz w:val="24"/>
          <w:szCs w:val="24"/>
        </w:rPr>
        <w:t xml:space="preserve"> </w:t>
      </w:r>
      <w:r w:rsidRPr="00E50A5B">
        <w:rPr>
          <w:rFonts w:ascii="Times New Roman" w:hAnsi="Times New Roman"/>
          <w:sz w:val="24"/>
          <w:szCs w:val="24"/>
        </w:rPr>
        <w:t>breaking the skin barrier such as intravenous</w:t>
      </w:r>
      <w:r w:rsidRPr="00E50A5B">
        <w:rPr>
          <w:rFonts w:ascii="Times New Roman" w:hAnsi="Times New Roman"/>
          <w:i/>
          <w:iCs/>
          <w:sz w:val="24"/>
          <w:szCs w:val="24"/>
        </w:rPr>
        <w:t xml:space="preserve"> </w:t>
      </w:r>
      <w:proofErr w:type="spellStart"/>
      <w:r w:rsidRPr="00E50A5B">
        <w:rPr>
          <w:rFonts w:ascii="Times New Roman" w:hAnsi="Times New Roman"/>
          <w:sz w:val="24"/>
          <w:szCs w:val="24"/>
        </w:rPr>
        <w:t>cannulation</w:t>
      </w:r>
      <w:proofErr w:type="spellEnd"/>
      <w:r w:rsidRPr="00E50A5B">
        <w:rPr>
          <w:rFonts w:ascii="Times New Roman" w:hAnsi="Times New Roman"/>
          <w:sz w:val="24"/>
          <w:szCs w:val="24"/>
        </w:rPr>
        <w:t xml:space="preserve">, and in the </w:t>
      </w:r>
      <w:proofErr w:type="spellStart"/>
      <w:r w:rsidRPr="00E50A5B">
        <w:rPr>
          <w:rFonts w:ascii="Times New Roman" w:hAnsi="Times New Roman"/>
          <w:sz w:val="24"/>
          <w:szCs w:val="24"/>
        </w:rPr>
        <w:t>immunocompromised</w:t>
      </w:r>
      <w:proofErr w:type="spellEnd"/>
      <w:r w:rsidRPr="00E50A5B">
        <w:rPr>
          <w:rFonts w:ascii="Times New Roman" w:hAnsi="Times New Roman"/>
          <w:i/>
          <w:iCs/>
          <w:sz w:val="24"/>
          <w:szCs w:val="24"/>
        </w:rPr>
        <w:t xml:space="preserve"> </w:t>
      </w:r>
      <w:r w:rsidRPr="00E50A5B">
        <w:rPr>
          <w:rFonts w:ascii="Times New Roman" w:hAnsi="Times New Roman"/>
          <w:sz w:val="24"/>
          <w:szCs w:val="24"/>
        </w:rPr>
        <w:t>patient</w:t>
      </w:r>
      <w:r>
        <w:rPr>
          <w:rFonts w:ascii="Times New Roman" w:hAnsi="Times New Roman"/>
          <w:sz w:val="24"/>
          <w:szCs w:val="24"/>
        </w:rPr>
        <w:t>” (</w:t>
      </w:r>
      <w:proofErr w:type="spellStart"/>
      <w:r>
        <w:rPr>
          <w:rFonts w:ascii="Times New Roman" w:hAnsi="Times New Roman"/>
          <w:sz w:val="24"/>
          <w:szCs w:val="24"/>
        </w:rPr>
        <w:t>Haigh</w:t>
      </w:r>
      <w:proofErr w:type="spellEnd"/>
      <w:r>
        <w:rPr>
          <w:rFonts w:ascii="Times New Roman" w:hAnsi="Times New Roman"/>
          <w:sz w:val="24"/>
          <w:szCs w:val="24"/>
        </w:rPr>
        <w:t>, 1993. p. 1112).  Therefore, bacteria on the shoes of nurses should not be discounted, because they inhabit the clinical environment at all times and can be hazardous to patients (</w:t>
      </w:r>
      <w:proofErr w:type="spellStart"/>
      <w:r>
        <w:rPr>
          <w:rFonts w:ascii="Times New Roman" w:hAnsi="Times New Roman"/>
          <w:sz w:val="24"/>
          <w:szCs w:val="24"/>
        </w:rPr>
        <w:t>Haigh</w:t>
      </w:r>
      <w:proofErr w:type="spellEnd"/>
      <w:r>
        <w:rPr>
          <w:rFonts w:ascii="Times New Roman" w:hAnsi="Times New Roman"/>
          <w:sz w:val="24"/>
          <w:szCs w:val="24"/>
        </w:rPr>
        <w:t xml:space="preserve">, 1993).  </w:t>
      </w:r>
    </w:p>
    <w:p w14:paraId="02613FC0" w14:textId="77777777" w:rsidR="00082B13" w:rsidRDefault="00082B13" w:rsidP="009C52A9">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 xml:space="preserve">Selection and Application of Change Theory </w:t>
      </w:r>
    </w:p>
    <w:p w14:paraId="67D74957" w14:textId="67C8B68C" w:rsidR="00082B13" w:rsidRDefault="00082B13" w:rsidP="009C52A9">
      <w:pPr>
        <w:spacing w:line="480" w:lineRule="auto"/>
        <w:ind w:firstLine="720"/>
        <w:rPr>
          <w:rFonts w:ascii="Times New Roman" w:hAnsi="Times New Roman"/>
          <w:sz w:val="24"/>
          <w:szCs w:val="24"/>
        </w:rPr>
      </w:pPr>
      <w:r w:rsidRPr="00F105B1">
        <w:rPr>
          <w:rFonts w:ascii="Times New Roman" w:hAnsi="Times New Roman"/>
          <w:sz w:val="24"/>
          <w:szCs w:val="24"/>
        </w:rPr>
        <w:t>Marquis and Huston (2012, p. 163) state, “</w:t>
      </w:r>
      <w:proofErr w:type="spellStart"/>
      <w:r w:rsidRPr="00F105B1">
        <w:rPr>
          <w:rFonts w:ascii="Times New Roman" w:hAnsi="Times New Roman"/>
          <w:sz w:val="24"/>
          <w:szCs w:val="24"/>
        </w:rPr>
        <w:t>Lewin</w:t>
      </w:r>
      <w:proofErr w:type="spellEnd"/>
      <w:r w:rsidRPr="00F105B1">
        <w:rPr>
          <w:rFonts w:ascii="Times New Roman" w:hAnsi="Times New Roman"/>
          <w:sz w:val="24"/>
          <w:szCs w:val="24"/>
        </w:rPr>
        <w:t xml:space="preserve"> identified three phases through which the change agent must proceed before a planned change becomes part of the system: unfreezing, movement, and freezing.”</w:t>
      </w:r>
      <w:r>
        <w:rPr>
          <w:rFonts w:ascii="Times New Roman" w:hAnsi="Times New Roman"/>
          <w:sz w:val="24"/>
          <w:szCs w:val="24"/>
        </w:rPr>
        <w:t xml:space="preserve"> These three stages can be applied effectively to the desired change </w:t>
      </w:r>
      <w:r>
        <w:rPr>
          <w:rFonts w:ascii="Times New Roman" w:hAnsi="Times New Roman"/>
          <w:sz w:val="24"/>
          <w:szCs w:val="24"/>
        </w:rPr>
        <w:lastRenderedPageBreak/>
        <w:t>discussed.</w:t>
      </w:r>
      <w:r w:rsidRPr="00F105B1">
        <w:rPr>
          <w:rFonts w:ascii="Times New Roman" w:hAnsi="Times New Roman"/>
          <w:sz w:val="24"/>
          <w:szCs w:val="24"/>
        </w:rPr>
        <w:t xml:space="preserve"> In the unfreezing stage the change agent convinces the group to change and individuals become aware of a need for change (Marquis et al., 2012). In the discussion of shoe covers in hospitals and home care the unfreezing stage would occur after the literature review has been conducted. Similarly, the organization may conduct </w:t>
      </w:r>
      <w:proofErr w:type="gramStart"/>
      <w:r w:rsidRPr="00F105B1">
        <w:rPr>
          <w:rFonts w:ascii="Times New Roman" w:hAnsi="Times New Roman"/>
          <w:sz w:val="24"/>
          <w:szCs w:val="24"/>
        </w:rPr>
        <w:t>their own</w:t>
      </w:r>
      <w:proofErr w:type="gramEnd"/>
      <w:r w:rsidRPr="00F105B1">
        <w:rPr>
          <w:rFonts w:ascii="Times New Roman" w:hAnsi="Times New Roman"/>
          <w:sz w:val="24"/>
          <w:szCs w:val="24"/>
        </w:rPr>
        <w:t xml:space="preserve"> assessment and data collection</w:t>
      </w:r>
      <w:r w:rsidR="00947473">
        <w:rPr>
          <w:rFonts w:ascii="Times New Roman" w:hAnsi="Times New Roman"/>
          <w:sz w:val="24"/>
          <w:szCs w:val="24"/>
        </w:rPr>
        <w:t>,</w:t>
      </w:r>
      <w:r w:rsidRPr="00F105B1">
        <w:rPr>
          <w:rFonts w:ascii="Times New Roman" w:hAnsi="Times New Roman"/>
          <w:sz w:val="24"/>
          <w:szCs w:val="24"/>
        </w:rPr>
        <w:t xml:space="preserve"> which would further support the need for a change. In the second phase, movement, the change agent plans and executes the appropriate strategy to bring about the desired change (Marquis et al., 2012). The movement phase in application to shoe cover implementation would occur when the change agent formulates a detailed plan in response to the problem. From this plan the change agent is able to implement specific strategies</w:t>
      </w:r>
      <w:r w:rsidR="00947473">
        <w:rPr>
          <w:rFonts w:ascii="Times New Roman" w:hAnsi="Times New Roman"/>
          <w:sz w:val="24"/>
          <w:szCs w:val="24"/>
        </w:rPr>
        <w:t>,</w:t>
      </w:r>
      <w:r w:rsidRPr="00F105B1">
        <w:rPr>
          <w:rFonts w:ascii="Times New Roman" w:hAnsi="Times New Roman"/>
          <w:sz w:val="24"/>
          <w:szCs w:val="24"/>
        </w:rPr>
        <w:t xml:space="preserve"> which will make the change possible. </w:t>
      </w:r>
    </w:p>
    <w:p w14:paraId="49258F56" w14:textId="1A1003DC" w:rsidR="00082B13" w:rsidRPr="00F105B1" w:rsidRDefault="00082B13" w:rsidP="009C52A9">
      <w:pPr>
        <w:spacing w:line="480" w:lineRule="auto"/>
        <w:ind w:firstLine="720"/>
        <w:rPr>
          <w:rFonts w:ascii="Times New Roman" w:hAnsi="Times New Roman"/>
          <w:sz w:val="24"/>
          <w:szCs w:val="24"/>
        </w:rPr>
      </w:pPr>
      <w:r w:rsidRPr="00F105B1">
        <w:rPr>
          <w:rFonts w:ascii="Times New Roman" w:hAnsi="Times New Roman"/>
          <w:sz w:val="24"/>
          <w:szCs w:val="24"/>
        </w:rPr>
        <w:t>In order for the movement phase to be successful the change agent must be certain that the driving forces surpass the restraining forces (Marquis et al., 2012). One driving force in shoe cover implementation is the desire to decrease the spread of infection and transmission from patient to patient. Another driving force would be for the organization to be recognized for being proactive and used as a model to other organizations. A final driving force may be the decrease in costs to the hospital or organization due to the decrease in nosocomial infections and prolonged stays. Fewer resources would be used to treat additional complications</w:t>
      </w:r>
      <w:r w:rsidR="00947473">
        <w:rPr>
          <w:rFonts w:ascii="Times New Roman" w:hAnsi="Times New Roman"/>
          <w:sz w:val="24"/>
          <w:szCs w:val="24"/>
        </w:rPr>
        <w:t>,</w:t>
      </w:r>
      <w:r w:rsidRPr="00F105B1">
        <w:rPr>
          <w:rFonts w:ascii="Times New Roman" w:hAnsi="Times New Roman"/>
          <w:sz w:val="24"/>
          <w:szCs w:val="24"/>
        </w:rPr>
        <w:t xml:space="preserve"> which also help to decrease costs. One example of a restraining force in shoe cover implementation would be staff resistance. Perhaps the staff does not like the idea and has no desire to wear shoe covers, thus effecting the implementation and outcome. Another restraining force could be the limitation of financial resources. Perhaps a hospital or home health organization does not have extra money in the budget to pay for consistent use of disposable shoe covers. A final potential restraining </w:t>
      </w:r>
      <w:r w:rsidRPr="00F105B1">
        <w:rPr>
          <w:rFonts w:ascii="Times New Roman" w:hAnsi="Times New Roman"/>
          <w:sz w:val="24"/>
          <w:szCs w:val="24"/>
        </w:rPr>
        <w:lastRenderedPageBreak/>
        <w:t xml:space="preserve">factor is poor organizational structure and plan. If the plan is unorganized it will be difficult to implement it. </w:t>
      </w:r>
    </w:p>
    <w:p w14:paraId="40F8A2F8" w14:textId="77777777" w:rsidR="00082B13" w:rsidRDefault="00082B13" w:rsidP="009C52A9">
      <w:pPr>
        <w:spacing w:line="480" w:lineRule="auto"/>
        <w:ind w:firstLine="720"/>
      </w:pPr>
      <w:r w:rsidRPr="00F105B1">
        <w:rPr>
          <w:rFonts w:ascii="Times New Roman" w:hAnsi="Times New Roman"/>
          <w:sz w:val="24"/>
          <w:szCs w:val="24"/>
        </w:rPr>
        <w:t>The third and final phase is refreezing. In this stage the change agent helps to stabilize the change so that it can become part of normal protocol. This stage must be completed thoroughly or the change will be ineffective and former behavior will be resumed (Marquis et al., 2012). The change agent involved in shoe cover implementation would be responsible for staying involved for an additional three to six months. This is to ensure that refreezing and the change are completed. The change agent would be responsible for reinforcing the use of shoe covers in all areas that it was implemented. Finally, the change agent would be responsible for evaluating the impact of the change and its success.</w:t>
      </w:r>
    </w:p>
    <w:p w14:paraId="1D90DDEF" w14:textId="77777777" w:rsidR="00082B13" w:rsidRPr="005A79E6" w:rsidRDefault="00082B13" w:rsidP="009C52A9">
      <w:pPr>
        <w:spacing w:line="480" w:lineRule="auto"/>
        <w:ind w:firstLine="720"/>
        <w:jc w:val="center"/>
      </w:pPr>
      <w:r>
        <w:rPr>
          <w:rFonts w:ascii="Times New Roman" w:hAnsi="Times New Roman"/>
          <w:b/>
          <w:sz w:val="24"/>
          <w:szCs w:val="24"/>
        </w:rPr>
        <w:t>Collect and Analyze Data</w:t>
      </w:r>
    </w:p>
    <w:p w14:paraId="599EEB7F" w14:textId="77777777" w:rsidR="00082B13" w:rsidRDefault="00082B13" w:rsidP="009C52A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The internal data that would be crucial to this change would include the total amount of bacteria grown on healthcare worker’s shoes after a shift. Additional internal data would need to include the types of bacteria that were grown and if they were spread from patient to patient. It would also be important to include if shoe covers decreased the chance of spreading infections. External data would include the types of shoes that grow more bacteria than others as well as how many people wore their work shoes into their homes.</w:t>
      </w:r>
    </w:p>
    <w:p w14:paraId="40BD4087" w14:textId="77777777" w:rsidR="00082B13" w:rsidRDefault="00082B13" w:rsidP="009C52A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 xml:space="preserve">There are multiple driving forces for this particular change. The first and most important is infection control. By wearing shoe covers, health care workers can greatly reduce the spread of infection of patients in an easy way. An additional driving force is providing safety for </w:t>
      </w:r>
      <w:proofErr w:type="gramStart"/>
      <w:r>
        <w:rPr>
          <w:rFonts w:ascii="Times New Roman" w:hAnsi="Times New Roman"/>
          <w:sz w:val="24"/>
          <w:szCs w:val="24"/>
        </w:rPr>
        <w:t>themselves</w:t>
      </w:r>
      <w:proofErr w:type="gramEnd"/>
      <w:r>
        <w:rPr>
          <w:rFonts w:ascii="Times New Roman" w:hAnsi="Times New Roman"/>
          <w:sz w:val="24"/>
          <w:szCs w:val="24"/>
        </w:rPr>
        <w:t xml:space="preserve"> and loved ones at home. </w:t>
      </w:r>
      <w:proofErr w:type="gramStart"/>
      <w:r>
        <w:rPr>
          <w:rFonts w:ascii="Times New Roman" w:hAnsi="Times New Roman"/>
          <w:sz w:val="24"/>
          <w:szCs w:val="24"/>
        </w:rPr>
        <w:t>The bacteria carried on the bottom of a nurse’s shoes can easily be picked up by pets as well as young children who often sit on the floor and play</w:t>
      </w:r>
      <w:proofErr w:type="gramEnd"/>
      <w:r>
        <w:rPr>
          <w:rFonts w:ascii="Times New Roman" w:hAnsi="Times New Roman"/>
          <w:sz w:val="24"/>
          <w:szCs w:val="24"/>
        </w:rPr>
        <w:t>.</w:t>
      </w:r>
    </w:p>
    <w:p w14:paraId="37614945" w14:textId="7370D115" w:rsidR="00082B13" w:rsidRDefault="00082B13" w:rsidP="009C52A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ab/>
        <w:t>Areas of consensus for this change would have to include nurses, for the most part. If nurses can adjust to wearing shoe covers in patient rooms, then the majority of spreading bacteria will be eliminated. Doctors, housekeepers, dietary workers, physical therapists, and nursing students must also comply with this change for it to take full effect. Everyone will gain from this change</w:t>
      </w:r>
      <w:r w:rsidR="00947473">
        <w:rPr>
          <w:rFonts w:ascii="Times New Roman" w:hAnsi="Times New Roman"/>
          <w:sz w:val="24"/>
          <w:szCs w:val="24"/>
        </w:rPr>
        <w:t>,</w:t>
      </w:r>
      <w:r>
        <w:rPr>
          <w:rFonts w:ascii="Times New Roman" w:hAnsi="Times New Roman"/>
          <w:sz w:val="24"/>
          <w:szCs w:val="24"/>
        </w:rPr>
        <w:t xml:space="preserve"> as eliminating infections will not only benefit the health of patients, but also the health of workers at the hospital. Workers at the hospital will also benefit if there is less infection because they will not have to comply with as many isolation precautions and risks of getting infected themselves. No one will lose during this change, as infection control can benefit everyone involved. Those in charge at the hospitals will most likely have the most power concerning this change. This is due to the fact that they must agree on hospital-wide decisions in order for them to be put in place. This power base cannot be altered.</w:t>
      </w:r>
    </w:p>
    <w:p w14:paraId="2A44A7D2" w14:textId="77777777" w:rsidR="00082B13" w:rsidRPr="0016666E" w:rsidRDefault="00082B13" w:rsidP="009C52A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The cost of this change would include the money needed to buy additional shoe covers for each unit and for home health care workers. Funds would also be needed to provide an educational session to healthcare workers on the importance of the shoe cover change and why it is occurring. The benefits of this change are fewer infections in patients in term meaning less cost for the hospital as a whole. Resources available for this change would be existing studies that prove that bacteria carried on healthcare workers’ shoes are dangerous and spread infections.</w:t>
      </w:r>
    </w:p>
    <w:p w14:paraId="26E6EF45" w14:textId="77777777" w:rsidR="00082B13" w:rsidRDefault="00082B13" w:rsidP="00B9380C">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 xml:space="preserve">Planning the Change Strategy </w:t>
      </w:r>
    </w:p>
    <w:p w14:paraId="0475E497" w14:textId="77777777" w:rsidR="00082B13" w:rsidRDefault="00082B13" w:rsidP="00B9380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 xml:space="preserve">In order to implement the use of shoe covers in hospitals and home care a plan must be put in place first. The best way to go about organizing the change strategy is to put together a task force committee. This committee will be responsible for formulating a plan and putting it into action. The group must identify the problem and the need for an intervention. The problem, as discussed previously, is the need for a shoe cover protocol in order to decrease the </w:t>
      </w:r>
      <w:r>
        <w:rPr>
          <w:rFonts w:ascii="Times New Roman" w:hAnsi="Times New Roman"/>
          <w:sz w:val="24"/>
          <w:szCs w:val="24"/>
        </w:rPr>
        <w:lastRenderedPageBreak/>
        <w:t xml:space="preserve">transmission of infectious pathogens. In order to identify a need the task force should collect initial data such as what bacteria is being found on shoes, the level of transmission from patient to patient, and the amount of patient infections related to these organisms. This preliminary data will set a benchmark so that assessment of progress can be made later. Next, the task force should write a goal or mission statement. A sample goal would be, “All healthcare workers involved in direct patient care/contact will wear disposable shoe covers upon entering patient’s rooms in the hospital setting or homes in the home healthcare setting. This will reduce the spread of infection and furthermore, associated costs.” Next, the task force should outline some key objectives in their plan. One objective may be, “Shoe covers will not be worn outside of the hospital or home.” A second potential objective is, “If shoe covers have tears, are contaminated, or are wet they should be changed while wearing gloves.” A third plausible objective is, “Shoe covers will be discarded in a designated container after use.” </w:t>
      </w:r>
    </w:p>
    <w:p w14:paraId="39CF2303" w14:textId="77777777" w:rsidR="00082B13" w:rsidRDefault="00082B13" w:rsidP="00922719">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It is important to begin making the staff familiar with the changes the task force wishes to implement. Therefore, the task force should organize a meeting with nurse managers, housekeeping managers, and all other managers in charge of direct care employees. Another way to involve staff in the change is to host an educational open to all employees detailing the proposed protocol and the expected outcomes. It is important to encourage staff feedback and suggestions. It is also critical that they understand how the change will affect their particular unit or area. By encouraging staff feedback resistance and restraining forces will be identified. </w:t>
      </w:r>
    </w:p>
    <w:p w14:paraId="5A7EFFBB" w14:textId="77777777" w:rsidR="00082B13" w:rsidRPr="00922719" w:rsidRDefault="00082B13" w:rsidP="00922719">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It is also important for the task force to meet with the financial department and present a tentative budget. It is important for the organization to be able to plan what types and amounts of resources will need to be used in order to effectively implement the protocol. Finally, the task force should plan to perform data collection and assessment after the protocol has been </w:t>
      </w:r>
      <w:r>
        <w:rPr>
          <w:rFonts w:ascii="Times New Roman" w:hAnsi="Times New Roman"/>
          <w:sz w:val="24"/>
          <w:szCs w:val="24"/>
        </w:rPr>
        <w:lastRenderedPageBreak/>
        <w:t xml:space="preserve">implemented. This will help to judge the success of the protocol, possible changes that should be made, and whether or not the goal, a decrease in transmission, is evident. </w:t>
      </w:r>
    </w:p>
    <w:p w14:paraId="55259A60" w14:textId="15F20417" w:rsidR="00082B13" w:rsidRDefault="005B7D8F" w:rsidP="009C52A9">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 xml:space="preserve">Implementation </w:t>
      </w:r>
    </w:p>
    <w:p w14:paraId="1EA02EDE" w14:textId="6E609BE1" w:rsidR="00321D10" w:rsidRDefault="008B0AD3" w:rsidP="00093C2B">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 xml:space="preserve">Once a plan is in place, implementation can occur.  </w:t>
      </w:r>
      <w:r w:rsidR="00295015">
        <w:rPr>
          <w:rFonts w:ascii="Times New Roman" w:hAnsi="Times New Roman"/>
          <w:sz w:val="24"/>
          <w:szCs w:val="24"/>
        </w:rPr>
        <w:t>During this phase, there i</w:t>
      </w:r>
      <w:r w:rsidR="00677674">
        <w:rPr>
          <w:rFonts w:ascii="Times New Roman" w:hAnsi="Times New Roman"/>
          <w:sz w:val="24"/>
          <w:szCs w:val="24"/>
        </w:rPr>
        <w:t xml:space="preserve">s a need for a change agent, or, </w:t>
      </w:r>
      <w:r w:rsidR="00295015">
        <w:rPr>
          <w:rFonts w:ascii="Times New Roman" w:hAnsi="Times New Roman"/>
          <w:sz w:val="24"/>
          <w:szCs w:val="24"/>
        </w:rPr>
        <w:t>“a person skilled in the theory and implementation of planned change” (Marquis et al., 2012).  Typically, a manager or other leader will fit the role of the c</w:t>
      </w:r>
      <w:r w:rsidR="0092616B">
        <w:rPr>
          <w:rFonts w:ascii="Times New Roman" w:hAnsi="Times New Roman"/>
          <w:sz w:val="24"/>
          <w:szCs w:val="24"/>
        </w:rPr>
        <w:t>hange agent.  Assuming that there are the correct amount of funds in order, and also supplies of shoe co</w:t>
      </w:r>
      <w:r w:rsidR="00A502A4">
        <w:rPr>
          <w:rFonts w:ascii="Times New Roman" w:hAnsi="Times New Roman"/>
          <w:sz w:val="24"/>
          <w:szCs w:val="24"/>
        </w:rPr>
        <w:t xml:space="preserve">vers available, implementation will then be in the hands of the change agent.  In this instance, </w:t>
      </w:r>
      <w:r w:rsidR="0092616B">
        <w:rPr>
          <w:rFonts w:ascii="Times New Roman" w:hAnsi="Times New Roman"/>
          <w:sz w:val="24"/>
          <w:szCs w:val="24"/>
        </w:rPr>
        <w:t>the manager will be respo</w:t>
      </w:r>
      <w:r w:rsidR="00A502A4">
        <w:rPr>
          <w:rFonts w:ascii="Times New Roman" w:hAnsi="Times New Roman"/>
          <w:sz w:val="24"/>
          <w:szCs w:val="24"/>
        </w:rPr>
        <w:t>nsible for leading by example (</w:t>
      </w:r>
      <w:r w:rsidR="0092616B">
        <w:rPr>
          <w:rFonts w:ascii="Times New Roman" w:hAnsi="Times New Roman"/>
          <w:sz w:val="24"/>
          <w:szCs w:val="24"/>
        </w:rPr>
        <w:t>wearing shoe covers</w:t>
      </w:r>
      <w:r w:rsidR="00A502A4">
        <w:rPr>
          <w:rFonts w:ascii="Times New Roman" w:hAnsi="Times New Roman"/>
          <w:sz w:val="24"/>
          <w:szCs w:val="24"/>
        </w:rPr>
        <w:t xml:space="preserve">) and </w:t>
      </w:r>
      <w:r w:rsidR="0092616B">
        <w:rPr>
          <w:rFonts w:ascii="Times New Roman" w:hAnsi="Times New Roman"/>
          <w:sz w:val="24"/>
          <w:szCs w:val="24"/>
        </w:rPr>
        <w:t xml:space="preserve">will also </w:t>
      </w:r>
      <w:proofErr w:type="gramStart"/>
      <w:r w:rsidR="0092616B">
        <w:rPr>
          <w:rFonts w:ascii="Times New Roman" w:hAnsi="Times New Roman"/>
          <w:sz w:val="24"/>
          <w:szCs w:val="24"/>
        </w:rPr>
        <w:t>be</w:t>
      </w:r>
      <w:proofErr w:type="gramEnd"/>
      <w:r w:rsidR="0092616B">
        <w:rPr>
          <w:rFonts w:ascii="Times New Roman" w:hAnsi="Times New Roman"/>
          <w:sz w:val="24"/>
          <w:szCs w:val="24"/>
        </w:rPr>
        <w:t xml:space="preserve"> responsible for </w:t>
      </w:r>
      <w:r w:rsidR="00E47AB0">
        <w:rPr>
          <w:rFonts w:ascii="Times New Roman" w:hAnsi="Times New Roman"/>
          <w:sz w:val="24"/>
          <w:szCs w:val="24"/>
        </w:rPr>
        <w:t>pushing each staff member towards change</w:t>
      </w:r>
      <w:r w:rsidR="00A502A4">
        <w:rPr>
          <w:rFonts w:ascii="Times New Roman" w:hAnsi="Times New Roman"/>
          <w:sz w:val="24"/>
          <w:szCs w:val="24"/>
        </w:rPr>
        <w:t xml:space="preserve">.   Not only will the manager need to supply the staff with shoe covers, but also he or she will need to explain the theory and thought process behind the need for this particular change.  </w:t>
      </w:r>
    </w:p>
    <w:p w14:paraId="0232B3E6" w14:textId="5A9C1957" w:rsidR="00082B13" w:rsidRPr="00093C2B" w:rsidRDefault="00A502A4" w:rsidP="00321D10">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Implementation of change is a lengthy process, and in order for it to be successful the change agent must pr</w:t>
      </w:r>
      <w:r w:rsidR="00321D10">
        <w:rPr>
          <w:rFonts w:ascii="Times New Roman" w:hAnsi="Times New Roman"/>
          <w:sz w:val="24"/>
          <w:szCs w:val="24"/>
        </w:rPr>
        <w:t>ovide a supportive atmosphere.  E</w:t>
      </w:r>
      <w:r w:rsidR="007F26E6">
        <w:rPr>
          <w:rFonts w:ascii="Times New Roman" w:hAnsi="Times New Roman"/>
          <w:sz w:val="24"/>
          <w:szCs w:val="24"/>
        </w:rPr>
        <w:t>ducating those involved in the change and allowin</w:t>
      </w:r>
      <w:r w:rsidR="00321D10">
        <w:rPr>
          <w:rFonts w:ascii="Times New Roman" w:hAnsi="Times New Roman"/>
          <w:sz w:val="24"/>
          <w:szCs w:val="24"/>
        </w:rPr>
        <w:t>g time for open discussion about the process allows staff members to feel that their thoughts and opinions are important</w:t>
      </w:r>
      <w:r w:rsidR="007F26E6">
        <w:rPr>
          <w:rFonts w:ascii="Times New Roman" w:hAnsi="Times New Roman"/>
          <w:sz w:val="24"/>
          <w:szCs w:val="24"/>
        </w:rPr>
        <w:t>.  At this time, it would be appropriate for the manager to</w:t>
      </w:r>
      <w:r w:rsidR="00112EE5">
        <w:rPr>
          <w:rFonts w:ascii="Times New Roman" w:hAnsi="Times New Roman"/>
          <w:sz w:val="24"/>
          <w:szCs w:val="24"/>
        </w:rPr>
        <w:t xml:space="preserve"> reiterate educational services and</w:t>
      </w:r>
      <w:r w:rsidR="007F26E6">
        <w:rPr>
          <w:rFonts w:ascii="Times New Roman" w:hAnsi="Times New Roman"/>
          <w:sz w:val="24"/>
          <w:szCs w:val="24"/>
        </w:rPr>
        <w:t xml:space="preserve"> provide the staff with literature that explains the need for shoe covers in the hospital and home care setting.  It may also be helpful to give each staff member a pair of shoe covers to examine and try-on.  If those affected by change get to play an active role in it, there tends to be less resis</w:t>
      </w:r>
      <w:r w:rsidR="00321D10">
        <w:rPr>
          <w:rFonts w:ascii="Times New Roman" w:hAnsi="Times New Roman"/>
          <w:sz w:val="24"/>
          <w:szCs w:val="24"/>
        </w:rPr>
        <w:t>tance in the actual implementation</w:t>
      </w:r>
      <w:r w:rsidR="007F26E6">
        <w:rPr>
          <w:rFonts w:ascii="Times New Roman" w:hAnsi="Times New Roman"/>
          <w:sz w:val="24"/>
          <w:szCs w:val="24"/>
        </w:rPr>
        <w:t xml:space="preserve">. </w:t>
      </w:r>
    </w:p>
    <w:p w14:paraId="6E2C2956" w14:textId="5B299181" w:rsidR="00082B13" w:rsidRDefault="005B7D8F" w:rsidP="009C52A9">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 xml:space="preserve">Stabilize the Change </w:t>
      </w:r>
    </w:p>
    <w:p w14:paraId="2F3ABD95" w14:textId="0B4902AC" w:rsidR="00082B13" w:rsidRPr="001119FF" w:rsidRDefault="001119FF" w:rsidP="001119FF">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sidR="00112EE5">
        <w:rPr>
          <w:rFonts w:ascii="Times New Roman" w:hAnsi="Times New Roman"/>
          <w:sz w:val="24"/>
          <w:szCs w:val="24"/>
        </w:rPr>
        <w:t>Stabilizing the change is the next step in the change process</w:t>
      </w:r>
      <w:r w:rsidR="0090423D">
        <w:rPr>
          <w:rFonts w:ascii="Times New Roman" w:hAnsi="Times New Roman"/>
          <w:sz w:val="24"/>
          <w:szCs w:val="24"/>
        </w:rPr>
        <w:t>.  As mentioned previously, stabilization is a p</w:t>
      </w:r>
      <w:r w:rsidR="00F64330">
        <w:rPr>
          <w:rFonts w:ascii="Times New Roman" w:hAnsi="Times New Roman"/>
          <w:sz w:val="24"/>
          <w:szCs w:val="24"/>
        </w:rPr>
        <w:t>art of the “refreezing stage” of</w:t>
      </w:r>
      <w:r w:rsidR="0090423D">
        <w:rPr>
          <w:rFonts w:ascii="Times New Roman" w:hAnsi="Times New Roman"/>
          <w:sz w:val="24"/>
          <w:szCs w:val="24"/>
        </w:rPr>
        <w:t xml:space="preserve"> </w:t>
      </w:r>
      <w:proofErr w:type="spellStart"/>
      <w:r w:rsidR="0090423D">
        <w:rPr>
          <w:rFonts w:ascii="Times New Roman" w:hAnsi="Times New Roman"/>
          <w:sz w:val="24"/>
          <w:szCs w:val="24"/>
        </w:rPr>
        <w:t>Lewin’s</w:t>
      </w:r>
      <w:proofErr w:type="spellEnd"/>
      <w:r w:rsidR="0090423D">
        <w:rPr>
          <w:rFonts w:ascii="Times New Roman" w:hAnsi="Times New Roman"/>
          <w:sz w:val="24"/>
          <w:szCs w:val="24"/>
        </w:rPr>
        <w:t xml:space="preserve"> Change Model.  During this time, the </w:t>
      </w:r>
      <w:r w:rsidR="0090423D">
        <w:rPr>
          <w:rFonts w:ascii="Times New Roman" w:hAnsi="Times New Roman"/>
          <w:sz w:val="24"/>
          <w:szCs w:val="24"/>
        </w:rPr>
        <w:lastRenderedPageBreak/>
        <w:t xml:space="preserve">change agent is responsible for </w:t>
      </w:r>
      <w:r w:rsidR="00F64330">
        <w:rPr>
          <w:rFonts w:ascii="Times New Roman" w:hAnsi="Times New Roman"/>
          <w:sz w:val="24"/>
          <w:szCs w:val="24"/>
        </w:rPr>
        <w:t>creating acceptance and continuation of new behaviors (</w:t>
      </w:r>
      <w:proofErr w:type="spellStart"/>
      <w:r w:rsidR="00F64330">
        <w:rPr>
          <w:rFonts w:ascii="Times New Roman" w:hAnsi="Times New Roman"/>
          <w:sz w:val="24"/>
          <w:szCs w:val="24"/>
        </w:rPr>
        <w:t>Schermerhorn</w:t>
      </w:r>
      <w:proofErr w:type="spellEnd"/>
      <w:r w:rsidR="00F64330">
        <w:rPr>
          <w:rFonts w:ascii="Times New Roman" w:hAnsi="Times New Roman"/>
          <w:sz w:val="24"/>
          <w:szCs w:val="24"/>
        </w:rPr>
        <w:t>,</w:t>
      </w:r>
      <w:r w:rsidR="005B7D8F">
        <w:rPr>
          <w:rFonts w:ascii="Times New Roman" w:hAnsi="Times New Roman"/>
          <w:sz w:val="24"/>
          <w:szCs w:val="24"/>
        </w:rPr>
        <w:t xml:space="preserve"> 2010</w:t>
      </w:r>
      <w:r w:rsidR="00F64330">
        <w:rPr>
          <w:rFonts w:ascii="Times New Roman" w:hAnsi="Times New Roman"/>
          <w:sz w:val="24"/>
          <w:szCs w:val="24"/>
        </w:rPr>
        <w:t>).  Providing resource support is one s</w:t>
      </w:r>
      <w:r w:rsidR="00162FD2">
        <w:rPr>
          <w:rFonts w:ascii="Times New Roman" w:hAnsi="Times New Roman"/>
          <w:sz w:val="24"/>
          <w:szCs w:val="24"/>
        </w:rPr>
        <w:t>tep to stabilizing the change.</w:t>
      </w:r>
      <w:r w:rsidR="00677674">
        <w:rPr>
          <w:rFonts w:ascii="Times New Roman" w:hAnsi="Times New Roman"/>
          <w:sz w:val="24"/>
          <w:szCs w:val="24"/>
        </w:rPr>
        <w:t xml:space="preserve"> </w:t>
      </w:r>
      <w:bookmarkStart w:id="0" w:name="_GoBack"/>
      <w:bookmarkEnd w:id="0"/>
      <w:r w:rsidR="00162FD2">
        <w:rPr>
          <w:rFonts w:ascii="Times New Roman" w:hAnsi="Times New Roman"/>
          <w:sz w:val="24"/>
          <w:szCs w:val="24"/>
        </w:rPr>
        <w:t xml:space="preserve"> An educational department could be utilized to educate nurses that take their shoes home after work, or wear their shoes from one home to another in the home health field.  </w:t>
      </w:r>
      <w:r w:rsidR="00F64330">
        <w:rPr>
          <w:rFonts w:ascii="Times New Roman" w:hAnsi="Times New Roman"/>
          <w:sz w:val="24"/>
          <w:szCs w:val="24"/>
        </w:rPr>
        <w:t>It is also important to use performance-contingent rewards and positive reinforcement to keep members participating in the change (</w:t>
      </w:r>
      <w:proofErr w:type="spellStart"/>
      <w:r w:rsidR="00F64330">
        <w:rPr>
          <w:rFonts w:ascii="Times New Roman" w:hAnsi="Times New Roman"/>
          <w:sz w:val="24"/>
          <w:szCs w:val="24"/>
        </w:rPr>
        <w:t>Schermerhorn</w:t>
      </w:r>
      <w:proofErr w:type="spellEnd"/>
      <w:r w:rsidR="00F64330">
        <w:rPr>
          <w:rFonts w:ascii="Times New Roman" w:hAnsi="Times New Roman"/>
          <w:sz w:val="24"/>
          <w:szCs w:val="24"/>
        </w:rPr>
        <w:t>,</w:t>
      </w:r>
      <w:r w:rsidR="005B7D8F">
        <w:rPr>
          <w:rFonts w:ascii="Times New Roman" w:hAnsi="Times New Roman"/>
          <w:sz w:val="24"/>
          <w:szCs w:val="24"/>
        </w:rPr>
        <w:t xml:space="preserve"> 2010</w:t>
      </w:r>
      <w:r w:rsidR="00F64330">
        <w:rPr>
          <w:rFonts w:ascii="Times New Roman" w:hAnsi="Times New Roman"/>
          <w:sz w:val="24"/>
          <w:szCs w:val="24"/>
        </w:rPr>
        <w:t>).  F</w:t>
      </w:r>
      <w:r w:rsidR="005B7D8F">
        <w:rPr>
          <w:rFonts w:ascii="Times New Roman" w:hAnsi="Times New Roman"/>
          <w:sz w:val="24"/>
          <w:szCs w:val="24"/>
        </w:rPr>
        <w:t>or example, if a staff mem</w:t>
      </w:r>
      <w:r w:rsidR="003004DC">
        <w:rPr>
          <w:rFonts w:ascii="Times New Roman" w:hAnsi="Times New Roman"/>
          <w:sz w:val="24"/>
          <w:szCs w:val="24"/>
        </w:rPr>
        <w:t>ber is observed</w:t>
      </w:r>
      <w:r w:rsidR="00F64330">
        <w:rPr>
          <w:rFonts w:ascii="Times New Roman" w:hAnsi="Times New Roman"/>
          <w:sz w:val="24"/>
          <w:szCs w:val="24"/>
        </w:rPr>
        <w:t xml:space="preserve"> using shoe covers in either the hospital or home care setting,</w:t>
      </w:r>
      <w:r w:rsidR="003004DC">
        <w:rPr>
          <w:rFonts w:ascii="Times New Roman" w:hAnsi="Times New Roman"/>
          <w:sz w:val="24"/>
          <w:szCs w:val="24"/>
        </w:rPr>
        <w:t xml:space="preserve"> a note could be written about the occurrence; then,</w:t>
      </w:r>
      <w:r w:rsidR="00F64330">
        <w:rPr>
          <w:rFonts w:ascii="Times New Roman" w:hAnsi="Times New Roman"/>
          <w:sz w:val="24"/>
          <w:szCs w:val="24"/>
        </w:rPr>
        <w:t xml:space="preserve"> at the end of each week or month</w:t>
      </w:r>
      <w:r w:rsidR="003004DC">
        <w:rPr>
          <w:rFonts w:ascii="Times New Roman" w:hAnsi="Times New Roman"/>
          <w:sz w:val="24"/>
          <w:szCs w:val="24"/>
        </w:rPr>
        <w:t>, employees mentioned</w:t>
      </w:r>
      <w:r w:rsidR="00F64330">
        <w:rPr>
          <w:rFonts w:ascii="Times New Roman" w:hAnsi="Times New Roman"/>
          <w:sz w:val="24"/>
          <w:szCs w:val="24"/>
        </w:rPr>
        <w:t xml:space="preserve"> could be rewarded f</w:t>
      </w:r>
      <w:r w:rsidR="003004DC">
        <w:rPr>
          <w:rFonts w:ascii="Times New Roman" w:hAnsi="Times New Roman"/>
          <w:sz w:val="24"/>
          <w:szCs w:val="24"/>
        </w:rPr>
        <w:t xml:space="preserve">or participating in the change.  It is essential that during this stage the change agent is able to adapt.  Recognizing what </w:t>
      </w:r>
      <w:r w:rsidR="00112EE5">
        <w:rPr>
          <w:rFonts w:ascii="Times New Roman" w:hAnsi="Times New Roman"/>
          <w:sz w:val="24"/>
          <w:szCs w:val="24"/>
        </w:rPr>
        <w:t xml:space="preserve">motivates people to </w:t>
      </w:r>
      <w:r w:rsidR="003004DC">
        <w:rPr>
          <w:rFonts w:ascii="Times New Roman" w:hAnsi="Times New Roman"/>
          <w:sz w:val="24"/>
          <w:szCs w:val="24"/>
        </w:rPr>
        <w:t xml:space="preserve">participate in and support the change will determine the success of the desired outcome.  </w:t>
      </w:r>
    </w:p>
    <w:p w14:paraId="7B87D8EA" w14:textId="5C5AB8A0" w:rsidR="00082B13" w:rsidRDefault="00082B13" w:rsidP="009C52A9">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Evalu</w:t>
      </w:r>
      <w:r w:rsidR="005B7D8F">
        <w:rPr>
          <w:rFonts w:ascii="Times New Roman" w:hAnsi="Times New Roman"/>
          <w:b/>
          <w:sz w:val="24"/>
          <w:szCs w:val="24"/>
        </w:rPr>
        <w:t>ate the Change Experience (Hope</w:t>
      </w:r>
      <w:r>
        <w:rPr>
          <w:rFonts w:ascii="Times New Roman" w:hAnsi="Times New Roman"/>
          <w:b/>
          <w:sz w:val="24"/>
          <w:szCs w:val="24"/>
        </w:rPr>
        <w:t>)</w:t>
      </w:r>
    </w:p>
    <w:p w14:paraId="25997668" w14:textId="77777777" w:rsidR="00082B13" w:rsidRDefault="00082B13" w:rsidP="009C52A9">
      <w:pPr>
        <w:autoSpaceDE w:val="0"/>
        <w:autoSpaceDN w:val="0"/>
        <w:adjustRightInd w:val="0"/>
        <w:spacing w:after="0" w:line="480" w:lineRule="auto"/>
        <w:ind w:firstLine="720"/>
        <w:rPr>
          <w:rFonts w:ascii="Times New Roman" w:hAnsi="Times New Roman"/>
          <w:b/>
          <w:sz w:val="24"/>
          <w:szCs w:val="24"/>
        </w:rPr>
      </w:pPr>
    </w:p>
    <w:p w14:paraId="0B602EC1" w14:textId="77777777" w:rsidR="00082B13" w:rsidRPr="0070273A" w:rsidRDefault="00082B13" w:rsidP="009C52A9">
      <w:pPr>
        <w:autoSpaceDE w:val="0"/>
        <w:autoSpaceDN w:val="0"/>
        <w:adjustRightInd w:val="0"/>
        <w:spacing w:after="0" w:line="480" w:lineRule="auto"/>
        <w:jc w:val="center"/>
        <w:rPr>
          <w:rFonts w:ascii="Times New Roman" w:hAnsi="Times New Roman"/>
          <w:b/>
          <w:sz w:val="24"/>
          <w:szCs w:val="24"/>
        </w:rPr>
      </w:pPr>
      <w:r w:rsidRPr="0070273A">
        <w:rPr>
          <w:rFonts w:ascii="Times New Roman" w:hAnsi="Times New Roman"/>
          <w:b/>
          <w:sz w:val="24"/>
          <w:szCs w:val="24"/>
        </w:rPr>
        <w:t>References</w:t>
      </w:r>
    </w:p>
    <w:p w14:paraId="03EE53B8" w14:textId="77777777" w:rsidR="00082B13" w:rsidRDefault="00082B13" w:rsidP="00D32875">
      <w:pPr>
        <w:pStyle w:val="body-paragraph1"/>
        <w:spacing w:line="480" w:lineRule="auto"/>
        <w:ind w:left="720" w:hanging="720"/>
      </w:pPr>
      <w:proofErr w:type="spellStart"/>
      <w:r w:rsidRPr="00BF79BA">
        <w:t>Haigh</w:t>
      </w:r>
      <w:proofErr w:type="spellEnd"/>
      <w:r w:rsidRPr="00BF79BA">
        <w:t xml:space="preserve">, C. (1993). A study of microorganism levels on nurses' footwear. </w:t>
      </w:r>
      <w:proofErr w:type="gramStart"/>
      <w:r w:rsidRPr="00BF79BA">
        <w:rPr>
          <w:i/>
          <w:iCs/>
        </w:rPr>
        <w:t>British Journal Of Nursing</w:t>
      </w:r>
      <w:r w:rsidRPr="00BF79BA">
        <w:t xml:space="preserve">, </w:t>
      </w:r>
      <w:r w:rsidRPr="00BF79BA">
        <w:rPr>
          <w:i/>
          <w:iCs/>
        </w:rPr>
        <w:t>2</w:t>
      </w:r>
      <w:r w:rsidRPr="00BF79BA">
        <w:t>(22), 1109-1112.</w:t>
      </w:r>
      <w:proofErr w:type="gramEnd"/>
      <w:r w:rsidRPr="00BF79BA">
        <w:t xml:space="preserve"> </w:t>
      </w:r>
    </w:p>
    <w:p w14:paraId="690E76C2" w14:textId="77777777" w:rsidR="00082B13" w:rsidRDefault="00082B13" w:rsidP="00D32875">
      <w:pPr>
        <w:pStyle w:val="body-paragraph1"/>
        <w:spacing w:line="480" w:lineRule="auto"/>
        <w:ind w:left="720" w:hanging="720"/>
      </w:pPr>
      <w:r w:rsidRPr="00D32875">
        <w:t xml:space="preserve">Marquis, B.L., &amp; Huston, C.J. (2012). </w:t>
      </w:r>
      <w:r w:rsidRPr="00BF79BA">
        <w:rPr>
          <w:i/>
        </w:rPr>
        <w:t>Leadership roles and management functions in nursing: Theory and application</w:t>
      </w:r>
      <w:r w:rsidRPr="00BF79BA">
        <w:t xml:space="preserve"> (7</w:t>
      </w:r>
      <w:r w:rsidRPr="00BF79BA">
        <w:rPr>
          <w:vertAlign w:val="superscript"/>
        </w:rPr>
        <w:t>th</w:t>
      </w:r>
      <w:r w:rsidRPr="00BF79BA">
        <w:t xml:space="preserve"> ed.).  Philadelphia: Lippincott Williams &amp; Wilkins.</w:t>
      </w:r>
    </w:p>
    <w:p w14:paraId="1F69BAA7" w14:textId="4BB78297" w:rsidR="005B7D8F" w:rsidRPr="005B7D8F" w:rsidRDefault="005B7D8F" w:rsidP="00D32875">
      <w:pPr>
        <w:pStyle w:val="body-paragraph1"/>
        <w:spacing w:line="480" w:lineRule="auto"/>
        <w:ind w:left="720" w:hanging="720"/>
      </w:pPr>
      <w:proofErr w:type="spellStart"/>
      <w:r>
        <w:t>Schermerhorn</w:t>
      </w:r>
      <w:proofErr w:type="spellEnd"/>
      <w:r>
        <w:t xml:space="preserve">, J.R. (2010). </w:t>
      </w:r>
      <w:r>
        <w:rPr>
          <w:i/>
        </w:rPr>
        <w:t xml:space="preserve">Exploring management </w:t>
      </w:r>
      <w:r>
        <w:t>(2</w:t>
      </w:r>
      <w:r w:rsidRPr="005B7D8F">
        <w:rPr>
          <w:vertAlign w:val="superscript"/>
        </w:rPr>
        <w:t>nd</w:t>
      </w:r>
      <w:r>
        <w:t xml:space="preserve"> ed.). Hoboken, N.J.: Wiley.</w:t>
      </w:r>
    </w:p>
    <w:p w14:paraId="6AEEE42A" w14:textId="77777777" w:rsidR="00082B13" w:rsidRPr="0070273A" w:rsidRDefault="00082B13" w:rsidP="009C52A9">
      <w:pPr>
        <w:autoSpaceDE w:val="0"/>
        <w:autoSpaceDN w:val="0"/>
        <w:adjustRightInd w:val="0"/>
        <w:spacing w:after="0" w:line="480" w:lineRule="auto"/>
        <w:jc w:val="center"/>
        <w:rPr>
          <w:rFonts w:ascii="Times New Roman" w:hAnsi="Times New Roman"/>
          <w:b/>
          <w:sz w:val="24"/>
          <w:szCs w:val="24"/>
        </w:rPr>
      </w:pPr>
      <w:r w:rsidRPr="0070273A">
        <w:rPr>
          <w:rFonts w:ascii="Times New Roman" w:hAnsi="Times New Roman"/>
          <w:b/>
          <w:sz w:val="24"/>
          <w:szCs w:val="24"/>
        </w:rPr>
        <w:t>Appendices</w:t>
      </w:r>
    </w:p>
    <w:p w14:paraId="69B40A7A" w14:textId="77777777" w:rsidR="00082B13" w:rsidRPr="0070273A" w:rsidRDefault="00082B13" w:rsidP="009C52A9">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The group met on February 28, 2013 with their Nursing Leadership and Management instructor in order to discuss their ideas for the project and elaborate on the different subcategories.  On March 05, 2013 the group met and discussed what part each group member would be assigned and the expected date of completion. </w:t>
      </w:r>
    </w:p>
    <w:p w14:paraId="3B02E7D3" w14:textId="77777777" w:rsidR="00082B13" w:rsidRPr="00E50A5B" w:rsidRDefault="00082B13" w:rsidP="00CF365F">
      <w:pPr>
        <w:autoSpaceDE w:val="0"/>
        <w:autoSpaceDN w:val="0"/>
        <w:adjustRightInd w:val="0"/>
        <w:spacing w:after="0" w:line="480" w:lineRule="auto"/>
        <w:rPr>
          <w:rFonts w:ascii="Times New Roman" w:hAnsi="Times New Roman"/>
          <w:sz w:val="24"/>
          <w:szCs w:val="24"/>
        </w:rPr>
      </w:pPr>
    </w:p>
    <w:sectPr w:rsidR="00082B13" w:rsidRPr="00E50A5B" w:rsidSect="00BC39E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7C51" w14:textId="77777777" w:rsidR="00E47AB0" w:rsidRDefault="00E47AB0" w:rsidP="00BC39EB">
      <w:pPr>
        <w:spacing w:after="0" w:line="240" w:lineRule="auto"/>
      </w:pPr>
      <w:r>
        <w:separator/>
      </w:r>
    </w:p>
  </w:endnote>
  <w:endnote w:type="continuationSeparator" w:id="0">
    <w:p w14:paraId="48F94A89" w14:textId="77777777" w:rsidR="00E47AB0" w:rsidRDefault="00E47AB0" w:rsidP="00BC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46D01" w14:textId="77777777" w:rsidR="00E47AB0" w:rsidRDefault="00E47AB0" w:rsidP="00BC39EB">
      <w:pPr>
        <w:spacing w:after="0" w:line="240" w:lineRule="auto"/>
      </w:pPr>
      <w:r>
        <w:separator/>
      </w:r>
    </w:p>
  </w:footnote>
  <w:footnote w:type="continuationSeparator" w:id="0">
    <w:p w14:paraId="622B38FE" w14:textId="77777777" w:rsidR="00E47AB0" w:rsidRDefault="00E47AB0" w:rsidP="00BC39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86724" w14:textId="77777777" w:rsidR="00E47AB0" w:rsidRPr="00BC39EB" w:rsidRDefault="00E47AB0" w:rsidP="00BC39EB">
    <w:pPr>
      <w:pStyle w:val="Header"/>
      <w:rPr>
        <w:rFonts w:ascii="Times New Roman" w:hAnsi="Times New Roman"/>
        <w:sz w:val="24"/>
        <w:szCs w:val="24"/>
      </w:rPr>
    </w:pPr>
    <w:r w:rsidRPr="00BC39EB">
      <w:rPr>
        <w:rFonts w:ascii="Times New Roman" w:hAnsi="Times New Roman"/>
        <w:sz w:val="24"/>
        <w:szCs w:val="24"/>
      </w:rPr>
      <w:t>SHOE COVERS IN HOSPITALS AND HOME CARE</w:t>
    </w:r>
    <w:r w:rsidRPr="00BC39EB">
      <w:rPr>
        <w:rFonts w:ascii="Times New Roman" w:hAnsi="Times New Roman"/>
        <w:sz w:val="24"/>
        <w:szCs w:val="24"/>
      </w:rPr>
      <w:tab/>
    </w:r>
    <w:r w:rsidRPr="00BC39EB">
      <w:rPr>
        <w:rFonts w:ascii="Times New Roman" w:hAnsi="Times New Roman"/>
        <w:sz w:val="24"/>
        <w:szCs w:val="24"/>
      </w:rPr>
      <w:tab/>
    </w:r>
    <w:r w:rsidRPr="00BC39EB">
      <w:rPr>
        <w:rFonts w:ascii="Times New Roman" w:hAnsi="Times New Roman"/>
        <w:sz w:val="24"/>
        <w:szCs w:val="24"/>
      </w:rPr>
      <w:fldChar w:fldCharType="begin"/>
    </w:r>
    <w:r w:rsidRPr="00BC39EB">
      <w:rPr>
        <w:rFonts w:ascii="Times New Roman" w:hAnsi="Times New Roman"/>
        <w:sz w:val="24"/>
        <w:szCs w:val="24"/>
      </w:rPr>
      <w:instrText xml:space="preserve"> PAGE   \* MERGEFORMAT </w:instrText>
    </w:r>
    <w:r w:rsidRPr="00BC39EB">
      <w:rPr>
        <w:rFonts w:ascii="Times New Roman" w:hAnsi="Times New Roman"/>
        <w:sz w:val="24"/>
        <w:szCs w:val="24"/>
      </w:rPr>
      <w:fldChar w:fldCharType="separate"/>
    </w:r>
    <w:r w:rsidR="00677674">
      <w:rPr>
        <w:rFonts w:ascii="Times New Roman" w:hAnsi="Times New Roman"/>
        <w:noProof/>
        <w:sz w:val="24"/>
        <w:szCs w:val="24"/>
      </w:rPr>
      <w:t>9</w:t>
    </w:r>
    <w:r w:rsidRPr="00BC39EB">
      <w:rPr>
        <w:rFonts w:ascii="Times New Roman" w:hAnsi="Times New Roman"/>
        <w:sz w:val="24"/>
        <w:szCs w:val="24"/>
      </w:rPr>
      <w:fldChar w:fldCharType="end"/>
    </w:r>
  </w:p>
  <w:p w14:paraId="26D9D680" w14:textId="77777777" w:rsidR="00E47AB0" w:rsidRDefault="00E47A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5213" w14:textId="77777777" w:rsidR="00E47AB0" w:rsidRPr="00BC39EB" w:rsidRDefault="00E47AB0" w:rsidP="00BC39EB">
    <w:pPr>
      <w:pStyle w:val="Header"/>
      <w:rPr>
        <w:rFonts w:ascii="Times New Roman" w:hAnsi="Times New Roman"/>
        <w:sz w:val="24"/>
        <w:szCs w:val="24"/>
      </w:rPr>
    </w:pPr>
    <w:r w:rsidRPr="00BC39EB">
      <w:rPr>
        <w:rFonts w:ascii="Times New Roman" w:hAnsi="Times New Roman"/>
        <w:sz w:val="24"/>
        <w:szCs w:val="24"/>
      </w:rPr>
      <w:t>Running head: SHOE COVERS IN HOSPITALS AND HOME CARE</w:t>
    </w:r>
    <w:r w:rsidRPr="00BC39EB">
      <w:rPr>
        <w:rFonts w:ascii="Times New Roman" w:hAnsi="Times New Roman"/>
        <w:sz w:val="24"/>
        <w:szCs w:val="24"/>
      </w:rPr>
      <w:tab/>
    </w:r>
    <w:r w:rsidRPr="00BC39EB">
      <w:rPr>
        <w:rFonts w:ascii="Times New Roman" w:hAnsi="Times New Roman"/>
        <w:sz w:val="24"/>
        <w:szCs w:val="24"/>
      </w:rPr>
      <w:fldChar w:fldCharType="begin"/>
    </w:r>
    <w:r w:rsidRPr="00BC39EB">
      <w:rPr>
        <w:rFonts w:ascii="Times New Roman" w:hAnsi="Times New Roman"/>
        <w:sz w:val="24"/>
        <w:szCs w:val="24"/>
      </w:rPr>
      <w:instrText xml:space="preserve"> PAGE   \* MERGEFORMAT </w:instrText>
    </w:r>
    <w:r w:rsidRPr="00BC39EB">
      <w:rPr>
        <w:rFonts w:ascii="Times New Roman" w:hAnsi="Times New Roman"/>
        <w:sz w:val="24"/>
        <w:szCs w:val="24"/>
      </w:rPr>
      <w:fldChar w:fldCharType="separate"/>
    </w:r>
    <w:r>
      <w:rPr>
        <w:rFonts w:ascii="Times New Roman" w:hAnsi="Times New Roman"/>
        <w:noProof/>
        <w:sz w:val="24"/>
        <w:szCs w:val="24"/>
      </w:rPr>
      <w:t>1</w:t>
    </w:r>
    <w:r w:rsidRPr="00BC39EB">
      <w:rPr>
        <w:rFonts w:ascii="Times New Roman" w:hAnsi="Times New Roman"/>
        <w:sz w:val="24"/>
        <w:szCs w:val="24"/>
      </w:rPr>
      <w:fldChar w:fldCharType="end"/>
    </w:r>
  </w:p>
  <w:p w14:paraId="3CC9619E" w14:textId="77777777" w:rsidR="00E47AB0" w:rsidRDefault="00E47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B8"/>
    <w:rsid w:val="00001213"/>
    <w:rsid w:val="00037815"/>
    <w:rsid w:val="00052A8A"/>
    <w:rsid w:val="00071619"/>
    <w:rsid w:val="000732D6"/>
    <w:rsid w:val="0007410F"/>
    <w:rsid w:val="0008003E"/>
    <w:rsid w:val="00082B13"/>
    <w:rsid w:val="00093C2B"/>
    <w:rsid w:val="00096BE7"/>
    <w:rsid w:val="001119FF"/>
    <w:rsid w:val="00112EE5"/>
    <w:rsid w:val="00113811"/>
    <w:rsid w:val="001229D4"/>
    <w:rsid w:val="00162FD2"/>
    <w:rsid w:val="0016666E"/>
    <w:rsid w:val="00170FBE"/>
    <w:rsid w:val="001B6BB4"/>
    <w:rsid w:val="001D152F"/>
    <w:rsid w:val="001D3EF8"/>
    <w:rsid w:val="001D6C80"/>
    <w:rsid w:val="001E646D"/>
    <w:rsid w:val="00225502"/>
    <w:rsid w:val="00295015"/>
    <w:rsid w:val="002C4CC1"/>
    <w:rsid w:val="003004DC"/>
    <w:rsid w:val="00321D10"/>
    <w:rsid w:val="00394944"/>
    <w:rsid w:val="003C57F9"/>
    <w:rsid w:val="00411D4E"/>
    <w:rsid w:val="00412C2F"/>
    <w:rsid w:val="00440502"/>
    <w:rsid w:val="00472746"/>
    <w:rsid w:val="004B6F24"/>
    <w:rsid w:val="00506D86"/>
    <w:rsid w:val="005865DD"/>
    <w:rsid w:val="005A79E6"/>
    <w:rsid w:val="005B27DF"/>
    <w:rsid w:val="005B7D8F"/>
    <w:rsid w:val="005C6C77"/>
    <w:rsid w:val="006249C8"/>
    <w:rsid w:val="00637D83"/>
    <w:rsid w:val="006749E6"/>
    <w:rsid w:val="00677674"/>
    <w:rsid w:val="006B620A"/>
    <w:rsid w:val="006F5755"/>
    <w:rsid w:val="0070273A"/>
    <w:rsid w:val="007542B6"/>
    <w:rsid w:val="00762CEA"/>
    <w:rsid w:val="0078265E"/>
    <w:rsid w:val="007E6AFD"/>
    <w:rsid w:val="007F26E6"/>
    <w:rsid w:val="00842987"/>
    <w:rsid w:val="00887FF4"/>
    <w:rsid w:val="008A7699"/>
    <w:rsid w:val="008B0AD3"/>
    <w:rsid w:val="008E1F89"/>
    <w:rsid w:val="008E4F73"/>
    <w:rsid w:val="0090423D"/>
    <w:rsid w:val="009068DA"/>
    <w:rsid w:val="00922719"/>
    <w:rsid w:val="0092616B"/>
    <w:rsid w:val="00947473"/>
    <w:rsid w:val="009A09A3"/>
    <w:rsid w:val="009C15E9"/>
    <w:rsid w:val="009C52A9"/>
    <w:rsid w:val="009E056B"/>
    <w:rsid w:val="00A00E4A"/>
    <w:rsid w:val="00A020CC"/>
    <w:rsid w:val="00A502A4"/>
    <w:rsid w:val="00A60925"/>
    <w:rsid w:val="00A91FDC"/>
    <w:rsid w:val="00AF2BF2"/>
    <w:rsid w:val="00B030A0"/>
    <w:rsid w:val="00B15E89"/>
    <w:rsid w:val="00B22D2D"/>
    <w:rsid w:val="00B231AE"/>
    <w:rsid w:val="00B556B8"/>
    <w:rsid w:val="00B74EE6"/>
    <w:rsid w:val="00B86BDD"/>
    <w:rsid w:val="00B9380C"/>
    <w:rsid w:val="00BC39EB"/>
    <w:rsid w:val="00BF2900"/>
    <w:rsid w:val="00BF299F"/>
    <w:rsid w:val="00BF79BA"/>
    <w:rsid w:val="00C36973"/>
    <w:rsid w:val="00C70A51"/>
    <w:rsid w:val="00CC7EE3"/>
    <w:rsid w:val="00CF365F"/>
    <w:rsid w:val="00D320D0"/>
    <w:rsid w:val="00D32875"/>
    <w:rsid w:val="00D80683"/>
    <w:rsid w:val="00D82C68"/>
    <w:rsid w:val="00DC41A6"/>
    <w:rsid w:val="00E47AB0"/>
    <w:rsid w:val="00E50A5B"/>
    <w:rsid w:val="00E94CFD"/>
    <w:rsid w:val="00EB6787"/>
    <w:rsid w:val="00F105B1"/>
    <w:rsid w:val="00F353CC"/>
    <w:rsid w:val="00F64330"/>
    <w:rsid w:val="00F90465"/>
    <w:rsid w:val="00FA3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953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1">
    <w:name w:val="body-paragraph1"/>
    <w:basedOn w:val="Normal"/>
    <w:uiPriority w:val="99"/>
    <w:rsid w:val="00BC39EB"/>
    <w:pPr>
      <w:spacing w:before="100" w:beforeAutospacing="1" w:after="100" w:afterAutospacing="1" w:line="240" w:lineRule="auto"/>
      <w:ind w:left="2220"/>
    </w:pPr>
    <w:rPr>
      <w:rFonts w:ascii="Times New Roman" w:eastAsia="Times New Roman" w:hAnsi="Times New Roman"/>
      <w:sz w:val="24"/>
      <w:szCs w:val="24"/>
    </w:rPr>
  </w:style>
  <w:style w:type="paragraph" w:styleId="Header">
    <w:name w:val="header"/>
    <w:basedOn w:val="Normal"/>
    <w:link w:val="HeaderChar"/>
    <w:uiPriority w:val="99"/>
    <w:rsid w:val="00BC39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39EB"/>
    <w:rPr>
      <w:rFonts w:cs="Times New Roman"/>
    </w:rPr>
  </w:style>
  <w:style w:type="paragraph" w:styleId="Footer">
    <w:name w:val="footer"/>
    <w:basedOn w:val="Normal"/>
    <w:link w:val="FooterChar"/>
    <w:uiPriority w:val="99"/>
    <w:semiHidden/>
    <w:rsid w:val="00BC39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C39EB"/>
    <w:rPr>
      <w:rFonts w:cs="Times New Roman"/>
    </w:rPr>
  </w:style>
  <w:style w:type="paragraph" w:styleId="BalloonText">
    <w:name w:val="Balloon Text"/>
    <w:basedOn w:val="Normal"/>
    <w:link w:val="BalloonTextChar"/>
    <w:uiPriority w:val="99"/>
    <w:semiHidden/>
    <w:rsid w:val="00BC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9E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1">
    <w:name w:val="body-paragraph1"/>
    <w:basedOn w:val="Normal"/>
    <w:uiPriority w:val="99"/>
    <w:rsid w:val="00BC39EB"/>
    <w:pPr>
      <w:spacing w:before="100" w:beforeAutospacing="1" w:after="100" w:afterAutospacing="1" w:line="240" w:lineRule="auto"/>
      <w:ind w:left="2220"/>
    </w:pPr>
    <w:rPr>
      <w:rFonts w:ascii="Times New Roman" w:eastAsia="Times New Roman" w:hAnsi="Times New Roman"/>
      <w:sz w:val="24"/>
      <w:szCs w:val="24"/>
    </w:rPr>
  </w:style>
  <w:style w:type="paragraph" w:styleId="Header">
    <w:name w:val="header"/>
    <w:basedOn w:val="Normal"/>
    <w:link w:val="HeaderChar"/>
    <w:uiPriority w:val="99"/>
    <w:rsid w:val="00BC39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39EB"/>
    <w:rPr>
      <w:rFonts w:cs="Times New Roman"/>
    </w:rPr>
  </w:style>
  <w:style w:type="paragraph" w:styleId="Footer">
    <w:name w:val="footer"/>
    <w:basedOn w:val="Normal"/>
    <w:link w:val="FooterChar"/>
    <w:uiPriority w:val="99"/>
    <w:semiHidden/>
    <w:rsid w:val="00BC39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C39EB"/>
    <w:rPr>
      <w:rFonts w:cs="Times New Roman"/>
    </w:rPr>
  </w:style>
  <w:style w:type="paragraph" w:styleId="BalloonText">
    <w:name w:val="Balloon Text"/>
    <w:basedOn w:val="Normal"/>
    <w:link w:val="BalloonTextChar"/>
    <w:uiPriority w:val="99"/>
    <w:semiHidden/>
    <w:rsid w:val="00BC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86">
      <w:marLeft w:val="0"/>
      <w:marRight w:val="0"/>
      <w:marTop w:val="0"/>
      <w:marBottom w:val="0"/>
      <w:divBdr>
        <w:top w:val="none" w:sz="0" w:space="0" w:color="auto"/>
        <w:left w:val="none" w:sz="0" w:space="0" w:color="auto"/>
        <w:bottom w:val="none" w:sz="0" w:space="0" w:color="auto"/>
        <w:right w:val="none" w:sz="0" w:space="0" w:color="auto"/>
      </w:divBdr>
      <w:divsChild>
        <w:div w:id="1124158492">
          <w:marLeft w:val="0"/>
          <w:marRight w:val="0"/>
          <w:marTop w:val="0"/>
          <w:marBottom w:val="0"/>
          <w:divBdr>
            <w:top w:val="none" w:sz="0" w:space="0" w:color="auto"/>
            <w:left w:val="none" w:sz="0" w:space="0" w:color="auto"/>
            <w:bottom w:val="none" w:sz="0" w:space="0" w:color="auto"/>
            <w:right w:val="none" w:sz="0" w:space="0" w:color="auto"/>
          </w:divBdr>
          <w:divsChild>
            <w:div w:id="1124158489">
              <w:marLeft w:val="0"/>
              <w:marRight w:val="0"/>
              <w:marTop w:val="0"/>
              <w:marBottom w:val="0"/>
              <w:divBdr>
                <w:top w:val="none" w:sz="0" w:space="0" w:color="auto"/>
                <w:left w:val="none" w:sz="0" w:space="0" w:color="auto"/>
                <w:bottom w:val="none" w:sz="0" w:space="0" w:color="auto"/>
                <w:right w:val="none" w:sz="0" w:space="0" w:color="auto"/>
              </w:divBdr>
              <w:divsChild>
                <w:div w:id="1124158487">
                  <w:marLeft w:val="0"/>
                  <w:marRight w:val="0"/>
                  <w:marTop w:val="0"/>
                  <w:marBottom w:val="0"/>
                  <w:divBdr>
                    <w:top w:val="none" w:sz="0" w:space="0" w:color="auto"/>
                    <w:left w:val="none" w:sz="0" w:space="0" w:color="auto"/>
                    <w:bottom w:val="none" w:sz="0" w:space="0" w:color="auto"/>
                    <w:right w:val="none" w:sz="0" w:space="0" w:color="auto"/>
                  </w:divBdr>
                  <w:divsChild>
                    <w:div w:id="1124158494">
                      <w:marLeft w:val="120"/>
                      <w:marRight w:val="0"/>
                      <w:marTop w:val="0"/>
                      <w:marBottom w:val="0"/>
                      <w:divBdr>
                        <w:top w:val="none" w:sz="0" w:space="0" w:color="auto"/>
                        <w:left w:val="none" w:sz="0" w:space="0" w:color="auto"/>
                        <w:bottom w:val="none" w:sz="0" w:space="0" w:color="auto"/>
                        <w:right w:val="none" w:sz="0" w:space="0" w:color="auto"/>
                      </w:divBdr>
                      <w:divsChild>
                        <w:div w:id="1124158491">
                          <w:marLeft w:val="0"/>
                          <w:marRight w:val="0"/>
                          <w:marTop w:val="0"/>
                          <w:marBottom w:val="0"/>
                          <w:divBdr>
                            <w:top w:val="none" w:sz="0" w:space="0" w:color="auto"/>
                            <w:left w:val="none" w:sz="0" w:space="0" w:color="auto"/>
                            <w:bottom w:val="none" w:sz="0" w:space="0" w:color="auto"/>
                            <w:right w:val="none" w:sz="0" w:space="0" w:color="auto"/>
                          </w:divBdr>
                          <w:divsChild>
                            <w:div w:id="1124158488">
                              <w:marLeft w:val="0"/>
                              <w:marRight w:val="0"/>
                              <w:marTop w:val="0"/>
                              <w:marBottom w:val="0"/>
                              <w:divBdr>
                                <w:top w:val="none" w:sz="0" w:space="0" w:color="auto"/>
                                <w:left w:val="none" w:sz="0" w:space="0" w:color="auto"/>
                                <w:bottom w:val="none" w:sz="0" w:space="0" w:color="auto"/>
                                <w:right w:val="none" w:sz="0" w:space="0" w:color="auto"/>
                              </w:divBdr>
                              <w:divsChild>
                                <w:div w:id="1124158490">
                                  <w:marLeft w:val="-225"/>
                                  <w:marRight w:val="-195"/>
                                  <w:marTop w:val="0"/>
                                  <w:marBottom w:val="75"/>
                                  <w:divBdr>
                                    <w:top w:val="none" w:sz="0" w:space="0" w:color="auto"/>
                                    <w:left w:val="none" w:sz="0" w:space="0" w:color="auto"/>
                                    <w:bottom w:val="none" w:sz="0" w:space="0" w:color="auto"/>
                                    <w:right w:val="none" w:sz="0" w:space="0" w:color="auto"/>
                                  </w:divBdr>
                                  <w:divsChild>
                                    <w:div w:id="11241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2357</Words>
  <Characters>13441</Characters>
  <Application>Microsoft Macintosh Word</Application>
  <DocSecurity>0</DocSecurity>
  <Lines>112</Lines>
  <Paragraphs>31</Paragraphs>
  <ScaleCrop>false</ScaleCrop>
  <Company>City of Springfield</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Shoe Covers in Hospitals and Home Care</dc:title>
  <dc:subject/>
  <dc:creator>Amanda</dc:creator>
  <cp:keywords/>
  <dc:description/>
  <cp:lastModifiedBy>Brittanie LaMontagne</cp:lastModifiedBy>
  <cp:revision>8</cp:revision>
  <dcterms:created xsi:type="dcterms:W3CDTF">2013-04-14T22:26:00Z</dcterms:created>
  <dcterms:modified xsi:type="dcterms:W3CDTF">2013-04-14T23:49:00Z</dcterms:modified>
</cp:coreProperties>
</file>