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96" w:rsidRDefault="00657596" w:rsidP="005E268F">
      <w:pPr>
        <w:jc w:val="center"/>
      </w:pPr>
      <w:bookmarkStart w:id="0" w:name="_GoBack"/>
      <w:bookmarkEnd w:id="0"/>
    </w:p>
    <w:p w:rsidR="005E268F" w:rsidRDefault="005E268F" w:rsidP="005E268F">
      <w:pPr>
        <w:jc w:val="center"/>
      </w:pPr>
    </w:p>
    <w:p w:rsidR="005E268F" w:rsidRDefault="005E268F" w:rsidP="005E268F">
      <w:pPr>
        <w:jc w:val="center"/>
      </w:pPr>
    </w:p>
    <w:p w:rsidR="005E268F" w:rsidRDefault="005E268F" w:rsidP="005E268F">
      <w:pPr>
        <w:jc w:val="center"/>
      </w:pPr>
    </w:p>
    <w:p w:rsidR="005E268F" w:rsidRDefault="005E268F" w:rsidP="005E268F">
      <w:pPr>
        <w:jc w:val="center"/>
      </w:pPr>
    </w:p>
    <w:p w:rsidR="005E268F" w:rsidRDefault="005E268F" w:rsidP="005E268F">
      <w:pPr>
        <w:jc w:val="center"/>
      </w:pPr>
    </w:p>
    <w:p w:rsidR="005E268F" w:rsidRDefault="005E268F" w:rsidP="005E268F">
      <w:pPr>
        <w:jc w:val="center"/>
      </w:pPr>
    </w:p>
    <w:p w:rsidR="005E268F" w:rsidRDefault="005E268F" w:rsidP="005E268F">
      <w:pPr>
        <w:jc w:val="center"/>
      </w:pPr>
      <w:r>
        <w:t>Unit Design</w:t>
      </w:r>
    </w:p>
    <w:p w:rsidR="005E268F" w:rsidRDefault="005E268F" w:rsidP="005E268F">
      <w:pPr>
        <w:jc w:val="center"/>
      </w:pPr>
      <w:r>
        <w:t>Aaka Surti</w:t>
      </w:r>
    </w:p>
    <w:p w:rsidR="005E268F" w:rsidRDefault="005E268F" w:rsidP="005E268F">
      <w:pPr>
        <w:jc w:val="center"/>
      </w:pPr>
      <w:r>
        <w:t>Briana Kennett</w:t>
      </w:r>
    </w:p>
    <w:p w:rsidR="005E268F" w:rsidRDefault="005E268F" w:rsidP="005E268F">
      <w:pPr>
        <w:jc w:val="center"/>
      </w:pPr>
      <w:r>
        <w:t>Karianne Szlufik</w:t>
      </w:r>
    </w:p>
    <w:p w:rsidR="005E268F" w:rsidRDefault="005E268F" w:rsidP="005E268F">
      <w:pPr>
        <w:jc w:val="center"/>
      </w:pPr>
      <w:r>
        <w:t>Leslie Williams</w:t>
      </w:r>
    </w:p>
    <w:p w:rsidR="005E268F" w:rsidRDefault="005E268F" w:rsidP="005E268F">
      <w:pPr>
        <w:jc w:val="center"/>
      </w:pPr>
    </w:p>
    <w:p w:rsidR="005E268F" w:rsidRDefault="005E268F" w:rsidP="005E268F">
      <w:pPr>
        <w:jc w:val="center"/>
      </w:pPr>
    </w:p>
    <w:p w:rsidR="005E268F" w:rsidRDefault="005E268F" w:rsidP="005E268F">
      <w:pPr>
        <w:jc w:val="center"/>
      </w:pPr>
    </w:p>
    <w:p w:rsidR="005E268F" w:rsidRDefault="005E268F" w:rsidP="005E268F">
      <w:pPr>
        <w:jc w:val="center"/>
      </w:pPr>
    </w:p>
    <w:p w:rsidR="005E268F" w:rsidRDefault="005E268F" w:rsidP="005E268F">
      <w:pPr>
        <w:jc w:val="center"/>
      </w:pPr>
    </w:p>
    <w:p w:rsidR="005E268F" w:rsidRDefault="005E268F" w:rsidP="005E268F">
      <w:pPr>
        <w:jc w:val="center"/>
      </w:pPr>
    </w:p>
    <w:p w:rsidR="005E268F" w:rsidRDefault="005E268F" w:rsidP="005E268F">
      <w:pPr>
        <w:jc w:val="center"/>
      </w:pPr>
    </w:p>
    <w:p w:rsidR="005E268F" w:rsidRDefault="005E268F" w:rsidP="005E268F">
      <w:pPr>
        <w:jc w:val="center"/>
      </w:pPr>
    </w:p>
    <w:p w:rsidR="005E268F" w:rsidRDefault="005E268F" w:rsidP="005E268F">
      <w:pPr>
        <w:jc w:val="center"/>
      </w:pPr>
    </w:p>
    <w:p w:rsidR="005E268F" w:rsidRDefault="005E268F" w:rsidP="005E268F">
      <w:pPr>
        <w:jc w:val="center"/>
      </w:pPr>
    </w:p>
    <w:p w:rsidR="005E268F" w:rsidRDefault="005E268F" w:rsidP="005E268F">
      <w:pPr>
        <w:jc w:val="center"/>
      </w:pPr>
    </w:p>
    <w:p w:rsidR="006E20E4" w:rsidRDefault="006E20E4" w:rsidP="005E268F">
      <w:pPr>
        <w:jc w:val="center"/>
        <w:sectPr w:rsidR="006E20E4" w:rsidSect="006E20E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E20E4" w:rsidRDefault="006E20E4" w:rsidP="006E20E4">
      <w:pPr>
        <w:ind w:firstLine="720"/>
      </w:pPr>
      <w:r>
        <w:rPr>
          <w:noProof/>
        </w:rPr>
        <w:lastRenderedPageBreak/>
        <w:drawing>
          <wp:inline distT="0" distB="0" distL="0" distR="0" wp14:anchorId="3F532AD4" wp14:editId="749EE5CC">
            <wp:extent cx="5381625" cy="37800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78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2CE">
        <w:t xml:space="preserve"> </w:t>
      </w:r>
      <w:r>
        <w:t>Our postpartum “mother-baby” unit is design with families in mind.  The 20 all-private suites are located on our 6</w:t>
      </w:r>
      <w:r w:rsidRPr="00BA1F9A">
        <w:rPr>
          <w:vertAlign w:val="superscript"/>
        </w:rPr>
        <w:t>th</w:t>
      </w:r>
      <w:r>
        <w:t xml:space="preserve"> floor.  Our postpartum unit features the utmost in privacy, comfort, and convenience.  Our unit features mother-baby couplet care, which enables mother and baby to be cared for in the same room.  This feature helps promote a richer bonding experience and provides more educational opportunities.  Each room includes sleeper chairs, a bassinet, private shower, and satellite television.</w:t>
      </w:r>
    </w:p>
    <w:p w:rsidR="006E20E4" w:rsidRDefault="006E20E4" w:rsidP="006E20E4"/>
    <w:p w:rsidR="006E20E4" w:rsidRDefault="006E20E4" w:rsidP="006E20E4">
      <w:r>
        <w:rPr>
          <w:noProof/>
        </w:rPr>
        <w:drawing>
          <wp:inline distT="0" distB="0" distL="0" distR="0" wp14:anchorId="0EE2BAB3" wp14:editId="2B21149C">
            <wp:extent cx="1657350" cy="18512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851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Room magnified                     </w:t>
      </w:r>
    </w:p>
    <w:p w:rsidR="005E268F" w:rsidRDefault="005E268F" w:rsidP="005E268F">
      <w:pPr>
        <w:jc w:val="center"/>
      </w:pPr>
    </w:p>
    <w:sectPr w:rsidR="005E268F" w:rsidSect="005702CE">
      <w:pgSz w:w="15840" w:h="12240" w:orient="landscape"/>
      <w:pgMar w:top="1440" w:right="1440" w:bottom="1440" w:left="1440" w:header="720" w:footer="720" w:gutter="0"/>
      <w:cols w:num="2" w:space="720" w:equalWidth="0">
        <w:col w:w="8400" w:space="720"/>
        <w:col w:w="38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68F"/>
    <w:rsid w:val="000A7DC0"/>
    <w:rsid w:val="001B7465"/>
    <w:rsid w:val="005E268F"/>
    <w:rsid w:val="00657596"/>
    <w:rsid w:val="006E20E4"/>
    <w:rsid w:val="00B71FA4"/>
    <w:rsid w:val="00D8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20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20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DAAC7-C868-4BCD-B038-3A37985C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Briana Kennett</dc:creator>
  <cp:lastModifiedBy>Briana Kennett</cp:lastModifiedBy>
  <cp:revision>2</cp:revision>
  <dcterms:created xsi:type="dcterms:W3CDTF">2012-02-07T12:11:00Z</dcterms:created>
  <dcterms:modified xsi:type="dcterms:W3CDTF">2012-02-07T12:11:00Z</dcterms:modified>
</cp:coreProperties>
</file>