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22C07" w14:textId="77777777" w:rsidR="000D54B0" w:rsidRPr="00CA0ACE" w:rsidRDefault="000D54B0" w:rsidP="00A474FB">
      <w:pPr>
        <w:jc w:val="center"/>
        <w:rPr>
          <w:rFonts w:ascii="Arial" w:hAnsi="Arial" w:cs="Arial"/>
        </w:rPr>
      </w:pPr>
    </w:p>
    <w:p w14:paraId="6A8FDD6F" w14:textId="77777777" w:rsidR="00A474FB" w:rsidRPr="00CA0ACE" w:rsidRDefault="00A474FB" w:rsidP="00A474FB">
      <w:pPr>
        <w:spacing w:line="480" w:lineRule="auto"/>
        <w:jc w:val="center"/>
        <w:rPr>
          <w:rFonts w:ascii="Arial" w:hAnsi="Arial" w:cs="Arial"/>
        </w:rPr>
      </w:pPr>
      <w:r w:rsidRPr="00CA0ACE">
        <w:rPr>
          <w:rFonts w:ascii="Arial" w:hAnsi="Arial" w:cs="Arial"/>
        </w:rPr>
        <w:t>Emily Quinones</w:t>
      </w:r>
    </w:p>
    <w:p w14:paraId="2C2EE3CF" w14:textId="77777777" w:rsidR="00A474FB" w:rsidRPr="00CA0ACE" w:rsidRDefault="00A474FB" w:rsidP="00A474FB">
      <w:pPr>
        <w:spacing w:line="480" w:lineRule="auto"/>
        <w:jc w:val="center"/>
        <w:rPr>
          <w:rFonts w:ascii="Arial" w:hAnsi="Arial" w:cs="Arial"/>
        </w:rPr>
      </w:pPr>
      <w:r w:rsidRPr="00CA0ACE">
        <w:rPr>
          <w:rFonts w:ascii="Arial" w:hAnsi="Arial" w:cs="Arial"/>
        </w:rPr>
        <w:t>Nursing Theory Matrix</w:t>
      </w:r>
    </w:p>
    <w:p w14:paraId="1DE6590A" w14:textId="77777777" w:rsidR="00A474FB" w:rsidRPr="00CA0ACE" w:rsidRDefault="00A474FB" w:rsidP="00A474FB">
      <w:pPr>
        <w:spacing w:line="480" w:lineRule="auto"/>
        <w:jc w:val="center"/>
        <w:rPr>
          <w:rFonts w:ascii="Arial" w:hAnsi="Arial" w:cs="Arial"/>
        </w:rPr>
      </w:pPr>
      <w:r w:rsidRPr="00CA0ACE">
        <w:rPr>
          <w:rFonts w:ascii="Arial" w:hAnsi="Arial" w:cs="Arial"/>
        </w:rPr>
        <w:t>Lakeview College of Nursing</w:t>
      </w:r>
      <w:r w:rsidRPr="00CA0ACE">
        <w:rPr>
          <w:rFonts w:ascii="Arial" w:hAnsi="Arial" w:cs="Arial"/>
        </w:rPr>
        <w:br w:type="page"/>
      </w:r>
    </w:p>
    <w:p w14:paraId="28F28A22" w14:textId="77777777" w:rsidR="00A474FB" w:rsidRPr="00CA0ACE" w:rsidRDefault="00A474FB" w:rsidP="00A474FB">
      <w:pPr>
        <w:pStyle w:val="UPhxHeading2TOC"/>
        <w:rPr>
          <w:rFonts w:cs="Arial"/>
        </w:rPr>
      </w:pPr>
      <w:r w:rsidRPr="00CA0ACE">
        <w:rPr>
          <w:rFonts w:cs="Arial"/>
        </w:rPr>
        <w:lastRenderedPageBreak/>
        <w:t>Nursing Theory Matrix</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655"/>
        <w:gridCol w:w="2655"/>
        <w:gridCol w:w="2655"/>
      </w:tblGrid>
      <w:tr w:rsidR="00A474FB" w:rsidRPr="00CA0ACE" w14:paraId="450F41E8" w14:textId="77777777" w:rsidTr="00A474FB">
        <w:trPr>
          <w:gridBefore w:val="1"/>
          <w:wBefore w:w="2655" w:type="dxa"/>
          <w:trHeight w:val="300"/>
        </w:trPr>
        <w:tc>
          <w:tcPr>
            <w:tcW w:w="7965" w:type="dxa"/>
            <w:gridSpan w:val="3"/>
            <w:shd w:val="clear" w:color="auto" w:fill="000080"/>
          </w:tcPr>
          <w:p w14:paraId="7BAA0859" w14:textId="77777777" w:rsidR="00A474FB" w:rsidRPr="00CA0ACE" w:rsidRDefault="00A474FB" w:rsidP="00A474FB">
            <w:pPr>
              <w:jc w:val="center"/>
              <w:rPr>
                <w:rFonts w:ascii="Arial" w:hAnsi="Arial" w:cs="Arial"/>
              </w:rPr>
            </w:pPr>
            <w:r w:rsidRPr="00CA0ACE">
              <w:rPr>
                <w:rFonts w:ascii="Arial" w:hAnsi="Arial" w:cs="Arial"/>
                <w:b/>
              </w:rPr>
              <w:t>Nursing Theorist</w:t>
            </w:r>
          </w:p>
        </w:tc>
      </w:tr>
      <w:tr w:rsidR="00A474FB" w:rsidRPr="00CA0ACE" w14:paraId="3BDB16E4" w14:textId="77777777" w:rsidTr="00A474FB">
        <w:trPr>
          <w:gridBefore w:val="1"/>
          <w:wBefore w:w="2655" w:type="dxa"/>
          <w:trHeight w:val="315"/>
        </w:trPr>
        <w:tc>
          <w:tcPr>
            <w:tcW w:w="2655" w:type="dxa"/>
            <w:shd w:val="clear" w:color="auto" w:fill="auto"/>
          </w:tcPr>
          <w:p w14:paraId="7560399E" w14:textId="77777777" w:rsidR="00A474FB" w:rsidRPr="00CA0ACE" w:rsidRDefault="00A474FB" w:rsidP="00A474FB">
            <w:pPr>
              <w:pStyle w:val="UPhxBodyText1"/>
              <w:rPr>
                <w:rFonts w:cs="Arial"/>
                <w:b/>
              </w:rPr>
            </w:pPr>
            <w:r w:rsidRPr="00CA0ACE">
              <w:rPr>
                <w:rFonts w:cs="Arial"/>
                <w:b/>
              </w:rPr>
              <w:t xml:space="preserve">Theorist 1: </w:t>
            </w:r>
          </w:p>
        </w:tc>
        <w:tc>
          <w:tcPr>
            <w:tcW w:w="2655" w:type="dxa"/>
            <w:shd w:val="clear" w:color="auto" w:fill="auto"/>
          </w:tcPr>
          <w:p w14:paraId="078F6886" w14:textId="77777777" w:rsidR="00A474FB" w:rsidRPr="00CA0ACE" w:rsidRDefault="00A474FB" w:rsidP="00A474FB">
            <w:pPr>
              <w:pStyle w:val="UPhxBodyText1"/>
              <w:rPr>
                <w:rFonts w:cs="Arial"/>
                <w:b/>
              </w:rPr>
            </w:pPr>
            <w:r w:rsidRPr="00CA0ACE">
              <w:rPr>
                <w:rFonts w:cs="Arial"/>
                <w:b/>
              </w:rPr>
              <w:t xml:space="preserve">Theorist 2: </w:t>
            </w:r>
          </w:p>
        </w:tc>
        <w:tc>
          <w:tcPr>
            <w:tcW w:w="2655" w:type="dxa"/>
            <w:shd w:val="clear" w:color="auto" w:fill="auto"/>
          </w:tcPr>
          <w:p w14:paraId="23A9958D" w14:textId="77777777" w:rsidR="00A474FB" w:rsidRPr="00CA0ACE" w:rsidRDefault="00A474FB" w:rsidP="00A474FB">
            <w:pPr>
              <w:pStyle w:val="UPhxBodyText1"/>
              <w:rPr>
                <w:rFonts w:cs="Arial"/>
                <w:b/>
              </w:rPr>
            </w:pPr>
            <w:r w:rsidRPr="00CA0ACE">
              <w:rPr>
                <w:rFonts w:cs="Arial"/>
                <w:b/>
              </w:rPr>
              <w:t>Theorist 3:</w:t>
            </w:r>
          </w:p>
        </w:tc>
      </w:tr>
      <w:tr w:rsidR="00A474FB" w:rsidRPr="00CA0ACE" w14:paraId="4F20A746" w14:textId="77777777" w:rsidTr="00A474FB">
        <w:tblPrEx>
          <w:tblLook w:val="01E0" w:firstRow="1" w:lastRow="1" w:firstColumn="1" w:lastColumn="1" w:noHBand="0" w:noVBand="0"/>
        </w:tblPrEx>
        <w:trPr>
          <w:trHeight w:val="1710"/>
        </w:trPr>
        <w:tc>
          <w:tcPr>
            <w:tcW w:w="2655" w:type="dxa"/>
            <w:shd w:val="clear" w:color="auto" w:fill="000080"/>
          </w:tcPr>
          <w:p w14:paraId="5F0A0C68" w14:textId="77777777" w:rsidR="00A474FB" w:rsidRPr="00CA0ACE" w:rsidRDefault="00A474FB" w:rsidP="00D7237C">
            <w:pPr>
              <w:pStyle w:val="UPhxBodyText1"/>
              <w:spacing w:line="480" w:lineRule="auto"/>
              <w:rPr>
                <w:rFonts w:cs="Arial"/>
                <w:b/>
                <w:color w:val="000000"/>
              </w:rPr>
            </w:pPr>
            <w:r w:rsidRPr="00CA0ACE">
              <w:rPr>
                <w:rFonts w:cs="Arial"/>
                <w:b/>
              </w:rPr>
              <w:t>Background of the Theorist</w:t>
            </w:r>
          </w:p>
        </w:tc>
        <w:tc>
          <w:tcPr>
            <w:tcW w:w="2655" w:type="dxa"/>
            <w:shd w:val="clear" w:color="auto" w:fill="auto"/>
          </w:tcPr>
          <w:p w14:paraId="1F8ADAFC" w14:textId="77777777" w:rsidR="00F263C7" w:rsidRPr="00CA0ACE" w:rsidRDefault="00A474FB" w:rsidP="00D7237C">
            <w:pPr>
              <w:spacing w:line="480" w:lineRule="auto"/>
              <w:rPr>
                <w:rFonts w:ascii="Arial" w:hAnsi="Arial" w:cs="Arial"/>
              </w:rPr>
            </w:pPr>
            <w:r w:rsidRPr="00CA0ACE">
              <w:rPr>
                <w:rFonts w:ascii="Arial" w:hAnsi="Arial" w:cs="Arial"/>
              </w:rPr>
              <w:t>Ida J. Orlando deliberated The Nursing Process. She was born in 19</w:t>
            </w:r>
            <w:r w:rsidR="00F263C7" w:rsidRPr="00CA0ACE">
              <w:rPr>
                <w:rFonts w:ascii="Arial" w:hAnsi="Arial" w:cs="Arial"/>
              </w:rPr>
              <w:t>26 in New York. She received her BSN from New York Medical College, her BS in public health at St. John’s University, her MA in mental health at Columbia University. Orlando was a professor at Yale School of Nursing. She also became the Director of the Graduate Program in Mental Health Psychiatric</w:t>
            </w:r>
            <w:r w:rsidR="001A4B93" w:rsidRPr="00CA0ACE">
              <w:rPr>
                <w:rFonts w:ascii="Arial" w:hAnsi="Arial" w:cs="Arial"/>
              </w:rPr>
              <w:t xml:space="preserve"> Nursing. She published a book</w:t>
            </w:r>
            <w:r w:rsidR="00F263C7" w:rsidRPr="00CA0ACE">
              <w:rPr>
                <w:rFonts w:ascii="Arial" w:hAnsi="Arial" w:cs="Arial"/>
              </w:rPr>
              <w:t xml:space="preserve"> about nurse-patient relationships</w:t>
            </w:r>
            <w:r w:rsidR="001A4B93" w:rsidRPr="00CA0ACE">
              <w:rPr>
                <w:rFonts w:ascii="Arial" w:hAnsi="Arial" w:cs="Arial"/>
              </w:rPr>
              <w:t xml:space="preserve"> in 1972 and passed away in 2007 (Uni</w:t>
            </w:r>
            <w:r w:rsidR="00943310" w:rsidRPr="00CA0ACE">
              <w:rPr>
                <w:rFonts w:ascii="Arial" w:hAnsi="Arial" w:cs="Arial"/>
              </w:rPr>
              <w:t>versity of San Diego, 2012, p. 8</w:t>
            </w:r>
            <w:r w:rsidR="001A4B93" w:rsidRPr="00CA0ACE">
              <w:rPr>
                <w:rFonts w:ascii="Arial" w:hAnsi="Arial" w:cs="Arial"/>
              </w:rPr>
              <w:t>)</w:t>
            </w:r>
            <w:r w:rsidR="00943310" w:rsidRPr="00CA0ACE">
              <w:rPr>
                <w:rFonts w:ascii="Arial" w:hAnsi="Arial" w:cs="Arial"/>
              </w:rPr>
              <w:t>.</w:t>
            </w:r>
          </w:p>
        </w:tc>
        <w:tc>
          <w:tcPr>
            <w:tcW w:w="2655" w:type="dxa"/>
            <w:shd w:val="clear" w:color="auto" w:fill="auto"/>
          </w:tcPr>
          <w:p w14:paraId="2CFFA9EC" w14:textId="7AB164BD" w:rsidR="00A474FB" w:rsidRPr="00CA0ACE" w:rsidRDefault="004F08D7" w:rsidP="00D7237C">
            <w:pPr>
              <w:spacing w:line="480" w:lineRule="auto"/>
              <w:rPr>
                <w:rFonts w:ascii="Arial" w:hAnsi="Arial" w:cs="Arial"/>
              </w:rPr>
            </w:pPr>
            <w:r w:rsidRPr="00CA0ACE">
              <w:rPr>
                <w:rFonts w:ascii="Arial" w:hAnsi="Arial" w:cs="Arial"/>
              </w:rPr>
              <w:t xml:space="preserve">Florence Nightingale </w:t>
            </w:r>
            <w:r w:rsidR="008E0C73" w:rsidRPr="00CA0ACE">
              <w:rPr>
                <w:rFonts w:ascii="Arial" w:hAnsi="Arial" w:cs="Arial"/>
              </w:rPr>
              <w:t xml:space="preserve">was the first nursing theorist. She </w:t>
            </w:r>
            <w:r w:rsidRPr="00CA0ACE">
              <w:rPr>
                <w:rFonts w:ascii="Arial" w:hAnsi="Arial" w:cs="Arial"/>
              </w:rPr>
              <w:t>was born in 1820 in Florence, Italy. S</w:t>
            </w:r>
            <w:r w:rsidR="00D1293A">
              <w:rPr>
                <w:rFonts w:ascii="Arial" w:hAnsi="Arial" w:cs="Arial"/>
              </w:rPr>
              <w:t>he was actually named after the</w:t>
            </w:r>
            <w:r w:rsidRPr="00CA0ACE">
              <w:rPr>
                <w:rFonts w:ascii="Arial" w:hAnsi="Arial" w:cs="Arial"/>
              </w:rPr>
              <w:t xml:space="preserve"> city and was known as the “Lady with the Lamp.” Since her family was quite wealthy, she was able to travel and receive a well rounded education during her childhood</w:t>
            </w:r>
            <w:r w:rsidR="00F44416" w:rsidRPr="00CA0ACE">
              <w:rPr>
                <w:rFonts w:ascii="Arial" w:hAnsi="Arial" w:cs="Arial"/>
              </w:rPr>
              <w:t xml:space="preserve">. Florence spent her life in </w:t>
            </w:r>
            <w:r w:rsidR="00D1293A">
              <w:rPr>
                <w:rFonts w:ascii="Arial" w:hAnsi="Arial" w:cs="Arial"/>
              </w:rPr>
              <w:t xml:space="preserve">the </w:t>
            </w:r>
            <w:r w:rsidR="00F44416" w:rsidRPr="00CA0ACE">
              <w:rPr>
                <w:rFonts w:ascii="Arial" w:hAnsi="Arial" w:cs="Arial"/>
              </w:rPr>
              <w:t>service to the sick an</w:t>
            </w:r>
            <w:r w:rsidR="004A16A4" w:rsidRPr="00CA0ACE">
              <w:rPr>
                <w:rFonts w:ascii="Arial" w:hAnsi="Arial" w:cs="Arial"/>
              </w:rPr>
              <w:t>d</w:t>
            </w:r>
            <w:r w:rsidR="00F44416" w:rsidRPr="00CA0ACE">
              <w:rPr>
                <w:rFonts w:ascii="Arial" w:hAnsi="Arial" w:cs="Arial"/>
              </w:rPr>
              <w:t xml:space="preserve"> the wounded. She reinvented the role of nurses in society and brought necessary changes toward the organization of a successful army hospital. She gathered a large group of nurses and traveled to Turkey to be of service in the Crimean War. Nightingale was extremely dedicated to helping the wounded soldiers even if it made her ill herself (Florence Nightingale, 2013, p. 1).</w:t>
            </w:r>
          </w:p>
        </w:tc>
        <w:tc>
          <w:tcPr>
            <w:tcW w:w="2655" w:type="dxa"/>
            <w:shd w:val="clear" w:color="auto" w:fill="auto"/>
          </w:tcPr>
          <w:p w14:paraId="67269B4C" w14:textId="5EC1FB01" w:rsidR="00A474FB" w:rsidRPr="00CA0ACE" w:rsidRDefault="00835C52" w:rsidP="00D7237C">
            <w:pPr>
              <w:spacing w:line="480" w:lineRule="auto"/>
              <w:rPr>
                <w:rFonts w:ascii="Arial" w:hAnsi="Arial" w:cs="Arial"/>
              </w:rPr>
            </w:pPr>
            <w:r w:rsidRPr="00CA0ACE">
              <w:rPr>
                <w:rFonts w:ascii="Arial" w:hAnsi="Arial" w:cs="Arial"/>
              </w:rPr>
              <w:t xml:space="preserve">Madeleine M. Leininger was born in Sutton, Nebraska in 1925. She was a pioneer nurse anthropologist and was </w:t>
            </w:r>
            <w:r w:rsidR="00934644" w:rsidRPr="00CA0ACE">
              <w:rPr>
                <w:rFonts w:ascii="Arial" w:hAnsi="Arial" w:cs="Arial"/>
              </w:rPr>
              <w:t>“</w:t>
            </w:r>
            <w:r w:rsidRPr="00CA0ACE">
              <w:rPr>
                <w:rFonts w:ascii="Arial" w:hAnsi="Arial" w:cs="Arial"/>
              </w:rPr>
              <w:t>appointed dean of the University of Washington, School of Nursing in 1969, she remained in that position until 1974</w:t>
            </w:r>
            <w:r w:rsidR="00934644" w:rsidRPr="00CA0ACE">
              <w:rPr>
                <w:rFonts w:ascii="Arial" w:hAnsi="Arial" w:cs="Arial"/>
              </w:rPr>
              <w:t>” (Madeleine M. Leininger, 2013, p. 1)</w:t>
            </w:r>
            <w:r w:rsidRPr="00CA0ACE">
              <w:rPr>
                <w:rFonts w:ascii="Arial" w:hAnsi="Arial" w:cs="Arial"/>
              </w:rPr>
              <w:t xml:space="preserve">. </w:t>
            </w:r>
            <w:r w:rsidR="00934644" w:rsidRPr="00CA0ACE">
              <w:rPr>
                <w:rFonts w:ascii="Arial" w:hAnsi="Arial" w:cs="Arial"/>
              </w:rPr>
              <w:t>On her trip</w:t>
            </w:r>
            <w:r w:rsidRPr="00CA0ACE">
              <w:rPr>
                <w:rFonts w:ascii="Arial" w:hAnsi="Arial" w:cs="Arial"/>
              </w:rPr>
              <w:t xml:space="preserve"> </w:t>
            </w:r>
            <w:r w:rsidR="00934644" w:rsidRPr="00CA0ACE">
              <w:rPr>
                <w:rFonts w:ascii="Arial" w:hAnsi="Arial" w:cs="Arial"/>
              </w:rPr>
              <w:t>to New Guinea she</w:t>
            </w:r>
            <w:r w:rsidRPr="00CA0ACE">
              <w:rPr>
                <w:rFonts w:ascii="Arial" w:hAnsi="Arial" w:cs="Arial"/>
              </w:rPr>
              <w:t xml:space="preserve"> </w:t>
            </w:r>
            <w:r w:rsidR="00934644" w:rsidRPr="00CA0ACE">
              <w:rPr>
                <w:rFonts w:ascii="Arial" w:hAnsi="Arial" w:cs="Arial"/>
              </w:rPr>
              <w:t>“</w:t>
            </w:r>
            <w:r w:rsidRPr="00CA0ACE">
              <w:rPr>
                <w:rFonts w:ascii="Arial" w:hAnsi="Arial" w:cs="Arial"/>
              </w:rPr>
              <w:t>opened her eyes to the need for nurses to understand their patients’ culture and background in order to provide care</w:t>
            </w:r>
            <w:r w:rsidR="00934644" w:rsidRPr="00CA0ACE">
              <w:rPr>
                <w:rFonts w:ascii="Arial" w:hAnsi="Arial" w:cs="Arial"/>
              </w:rPr>
              <w:t>” (Madeleine M. Leininger, 2013, p. 1)</w:t>
            </w:r>
            <w:r w:rsidRPr="00CA0ACE">
              <w:rPr>
                <w:rFonts w:ascii="Arial" w:hAnsi="Arial" w:cs="Arial"/>
              </w:rPr>
              <w:t xml:space="preserve">. She is known as the founder of transcultural nursing. </w:t>
            </w:r>
            <w:r w:rsidR="00934644" w:rsidRPr="00CA0ACE">
              <w:rPr>
                <w:rFonts w:ascii="Arial" w:hAnsi="Arial" w:cs="Arial"/>
              </w:rPr>
              <w:t>She has written “</w:t>
            </w:r>
            <w:r w:rsidRPr="00CA0ACE">
              <w:rPr>
                <w:rFonts w:ascii="Arial" w:hAnsi="Arial" w:cs="Arial"/>
              </w:rPr>
              <w:t>27 books and founded the Journal of Transcultural Nursing to support the research of the Transcultural Nursing Society, which she started in 1974</w:t>
            </w:r>
            <w:r w:rsidR="00934644" w:rsidRPr="00CA0ACE">
              <w:rPr>
                <w:rFonts w:ascii="Arial" w:hAnsi="Arial" w:cs="Arial"/>
              </w:rPr>
              <w:t>” (Madeleine M. Leininger, 2013, p. 1)</w:t>
            </w:r>
            <w:r w:rsidRPr="00CA0ACE">
              <w:rPr>
                <w:rFonts w:ascii="Arial" w:hAnsi="Arial" w:cs="Arial"/>
              </w:rPr>
              <w:t>.</w:t>
            </w:r>
          </w:p>
        </w:tc>
      </w:tr>
      <w:tr w:rsidR="00A474FB" w:rsidRPr="00CA0ACE" w14:paraId="7F5F0262" w14:textId="77777777" w:rsidTr="00A474FB">
        <w:tblPrEx>
          <w:tblLook w:val="01E0" w:firstRow="1" w:lastRow="1" w:firstColumn="1" w:lastColumn="1" w:noHBand="0" w:noVBand="0"/>
        </w:tblPrEx>
        <w:trPr>
          <w:trHeight w:val="1710"/>
        </w:trPr>
        <w:tc>
          <w:tcPr>
            <w:tcW w:w="2655" w:type="dxa"/>
            <w:shd w:val="clear" w:color="auto" w:fill="000080"/>
          </w:tcPr>
          <w:p w14:paraId="32BDFB27" w14:textId="77777777" w:rsidR="00A474FB" w:rsidRPr="00CA0ACE" w:rsidRDefault="00A474FB" w:rsidP="00D7237C">
            <w:pPr>
              <w:pStyle w:val="UPhxBodyText1"/>
              <w:spacing w:line="480" w:lineRule="auto"/>
              <w:rPr>
                <w:rFonts w:cs="Arial"/>
                <w:b/>
                <w:color w:val="000000"/>
              </w:rPr>
            </w:pPr>
            <w:r w:rsidRPr="00CA0ACE">
              <w:rPr>
                <w:rFonts w:cs="Arial"/>
                <w:b/>
              </w:rPr>
              <w:t>Major Components of the Theory</w:t>
            </w:r>
          </w:p>
        </w:tc>
        <w:tc>
          <w:tcPr>
            <w:tcW w:w="2655" w:type="dxa"/>
            <w:shd w:val="clear" w:color="auto" w:fill="auto"/>
          </w:tcPr>
          <w:p w14:paraId="3D58CF06" w14:textId="7C76FBC9" w:rsidR="00A474FB" w:rsidRPr="00CA0ACE" w:rsidRDefault="00943310" w:rsidP="00D7237C">
            <w:pPr>
              <w:spacing w:line="480" w:lineRule="auto"/>
              <w:rPr>
                <w:rFonts w:ascii="Arial" w:hAnsi="Arial" w:cs="Arial"/>
              </w:rPr>
            </w:pPr>
            <w:r w:rsidRPr="00CA0ACE">
              <w:rPr>
                <w:rFonts w:ascii="Arial" w:hAnsi="Arial" w:cs="Arial"/>
              </w:rPr>
              <w:t xml:space="preserve">The major components of The Nursing Process is to develop a nurse-patient relationship.  The role of the nurse is to find out and meet the patient’s need for help. Also, knowing that the patient’s </w:t>
            </w:r>
            <w:r w:rsidR="00D1293A">
              <w:rPr>
                <w:rFonts w:ascii="Arial" w:hAnsi="Arial" w:cs="Arial"/>
              </w:rPr>
              <w:t>“</w:t>
            </w:r>
            <w:r w:rsidRPr="00CA0ACE">
              <w:rPr>
                <w:rFonts w:ascii="Arial" w:hAnsi="Arial" w:cs="Arial"/>
              </w:rPr>
              <w:t>behavior can be a plea for help and it may not always be what it appears to be</w:t>
            </w:r>
            <w:r w:rsidR="00D1293A">
              <w:rPr>
                <w:rFonts w:ascii="Arial" w:hAnsi="Arial" w:cs="Arial"/>
              </w:rPr>
              <w:t>”</w:t>
            </w:r>
            <w:r w:rsidR="00D1293A" w:rsidRPr="00CA0ACE">
              <w:rPr>
                <w:rFonts w:ascii="Arial" w:hAnsi="Arial" w:cs="Arial"/>
              </w:rPr>
              <w:t xml:space="preserve"> </w:t>
            </w:r>
            <w:r w:rsidR="00D1293A">
              <w:rPr>
                <w:rFonts w:ascii="Arial" w:hAnsi="Arial" w:cs="Arial"/>
              </w:rPr>
              <w:t>(</w:t>
            </w:r>
            <w:r w:rsidR="00D1293A" w:rsidRPr="00CA0ACE">
              <w:rPr>
                <w:rFonts w:ascii="Arial" w:hAnsi="Arial" w:cs="Arial"/>
              </w:rPr>
              <w:t>Unive</w:t>
            </w:r>
            <w:r w:rsidR="00D1293A">
              <w:rPr>
                <w:rFonts w:ascii="Arial" w:hAnsi="Arial" w:cs="Arial"/>
              </w:rPr>
              <w:t>rsity of San Diego, 2012, p. 8)</w:t>
            </w:r>
            <w:r w:rsidRPr="00CA0ACE">
              <w:rPr>
                <w:rFonts w:ascii="Arial" w:hAnsi="Arial" w:cs="Arial"/>
              </w:rPr>
              <w:t>. Therefore, nurses should be able to use critical thinking, their own perception, thoughts to connect with the patient, seek the reason for their behavior to provide the proper care. Lastly, this nursing process can help nurses find out the nature of distress. (University of San Diego, 2012, p. 8).</w:t>
            </w:r>
          </w:p>
          <w:p w14:paraId="130AFA71" w14:textId="665BE957" w:rsidR="00943310" w:rsidRPr="00CA0ACE" w:rsidRDefault="00906B15" w:rsidP="00D7237C">
            <w:pPr>
              <w:spacing w:line="480" w:lineRule="auto"/>
              <w:rPr>
                <w:rFonts w:ascii="Arial" w:hAnsi="Arial" w:cs="Arial"/>
              </w:rPr>
            </w:pPr>
            <w:r>
              <w:rPr>
                <w:rFonts w:ascii="Arial" w:hAnsi="Arial" w:cs="Arial"/>
              </w:rPr>
              <w:t>The Nursing Process included</w:t>
            </w:r>
            <w:r w:rsidR="00943310" w:rsidRPr="00CA0ACE">
              <w:rPr>
                <w:rFonts w:ascii="Arial" w:hAnsi="Arial" w:cs="Arial"/>
              </w:rPr>
              <w:t xml:space="preserve"> 5 steps: Assessment, Diagnosis, Planning, Imple</w:t>
            </w:r>
            <w:r w:rsidR="00A832C9" w:rsidRPr="00CA0ACE">
              <w:rPr>
                <w:rFonts w:ascii="Arial" w:hAnsi="Arial" w:cs="Arial"/>
              </w:rPr>
              <w:t xml:space="preserve">mentation, and Evaluation. These steps help nurses develop a care plan, which are individualized for each patient. </w:t>
            </w:r>
          </w:p>
        </w:tc>
        <w:tc>
          <w:tcPr>
            <w:tcW w:w="2655" w:type="dxa"/>
            <w:shd w:val="clear" w:color="auto" w:fill="auto"/>
          </w:tcPr>
          <w:p w14:paraId="27366BB0" w14:textId="392240A3" w:rsidR="008E0C73" w:rsidRPr="00CA0ACE" w:rsidRDefault="00B42471" w:rsidP="00D7237C">
            <w:pPr>
              <w:widowControl w:val="0"/>
              <w:autoSpaceDE w:val="0"/>
              <w:autoSpaceDN w:val="0"/>
              <w:adjustRightInd w:val="0"/>
              <w:spacing w:after="240" w:line="480" w:lineRule="auto"/>
              <w:rPr>
                <w:rFonts w:ascii="Arial" w:hAnsi="Arial" w:cs="Arial"/>
              </w:rPr>
            </w:pPr>
            <w:r w:rsidRPr="00CA0ACE">
              <w:rPr>
                <w:rFonts w:ascii="Arial" w:hAnsi="Arial" w:cs="Arial"/>
              </w:rPr>
              <w:t>The main component of the theory was hygiene.</w:t>
            </w:r>
            <w:r w:rsidR="008E0C73" w:rsidRPr="00CA0ACE">
              <w:rPr>
                <w:rFonts w:ascii="Arial" w:hAnsi="Arial" w:cs="Arial"/>
              </w:rPr>
              <w:t xml:space="preserve"> Her environmental model is based on the idea that “healing lies within the individual human being and the focus of care is to place the individual in an environment that is supportive to that healing process” </w:t>
            </w:r>
            <w:r w:rsidR="00906B15">
              <w:rPr>
                <w:rFonts w:ascii="Arial" w:hAnsi="Arial" w:cs="Arial"/>
              </w:rPr>
              <w:t>(</w:t>
            </w:r>
            <w:r w:rsidR="008E0C73" w:rsidRPr="00CA0ACE">
              <w:rPr>
                <w:rFonts w:ascii="Arial" w:hAnsi="Arial" w:cs="Arial"/>
              </w:rPr>
              <w:t xml:space="preserve">Cruz, 2013, p. 1).  Her 13 components </w:t>
            </w:r>
            <w:r w:rsidR="00906B15">
              <w:rPr>
                <w:rFonts w:ascii="Arial" w:hAnsi="Arial" w:cs="Arial"/>
              </w:rPr>
              <w:t xml:space="preserve"> included: </w:t>
            </w:r>
            <w:r w:rsidR="008E0C73" w:rsidRPr="00CA0ACE">
              <w:rPr>
                <w:rFonts w:ascii="Arial" w:hAnsi="Arial" w:cs="Arial"/>
              </w:rPr>
              <w:t>cleanliness, ventilation, warming, light, noise, variety, nutrition, chattering hopes and advices, and observation of the sick, which all required attention of the nurse. “To utilize this theory in the nursing practice, the nurse would provide clean environment to prevent infection” (Cruz, 2013, p. 1).</w:t>
            </w:r>
          </w:p>
          <w:p w14:paraId="6DCDFFF9" w14:textId="77777777" w:rsidR="00A474FB" w:rsidRPr="00CA0ACE" w:rsidRDefault="00B42471" w:rsidP="00D7237C">
            <w:pPr>
              <w:spacing w:line="480" w:lineRule="auto"/>
              <w:rPr>
                <w:rFonts w:ascii="Arial" w:hAnsi="Arial" w:cs="Arial"/>
              </w:rPr>
            </w:pPr>
            <w:r w:rsidRPr="00CA0ACE">
              <w:rPr>
                <w:rFonts w:ascii="Arial" w:hAnsi="Arial" w:cs="Arial"/>
              </w:rPr>
              <w:t xml:space="preserve"> </w:t>
            </w:r>
          </w:p>
        </w:tc>
        <w:tc>
          <w:tcPr>
            <w:tcW w:w="2655" w:type="dxa"/>
            <w:shd w:val="clear" w:color="auto" w:fill="auto"/>
          </w:tcPr>
          <w:p w14:paraId="0F750D0E" w14:textId="6F13A284" w:rsidR="004F4EF7" w:rsidRPr="00CA0ACE" w:rsidRDefault="004F4EF7" w:rsidP="00D7237C">
            <w:pPr>
              <w:spacing w:line="480" w:lineRule="auto"/>
              <w:rPr>
                <w:rFonts w:ascii="Arial" w:hAnsi="Arial" w:cs="Arial"/>
              </w:rPr>
            </w:pPr>
            <w:r w:rsidRPr="00CA0ACE">
              <w:rPr>
                <w:rFonts w:ascii="Arial" w:hAnsi="Arial" w:cs="Arial"/>
              </w:rPr>
              <w:t>The knowledge of culture is a major component of nursing and</w:t>
            </w:r>
            <w:r w:rsidR="00906B15">
              <w:rPr>
                <w:rFonts w:ascii="Arial" w:hAnsi="Arial" w:cs="Arial"/>
              </w:rPr>
              <w:t xml:space="preserve"> is</w:t>
            </w:r>
            <w:r w:rsidRPr="00CA0ACE">
              <w:rPr>
                <w:rFonts w:ascii="Arial" w:hAnsi="Arial" w:cs="Arial"/>
              </w:rPr>
              <w:t xml:space="preserve"> important when providing health care. Culture defines health, illness, and the search for relief from disease or distress. Health care provider</w:t>
            </w:r>
            <w:r w:rsidR="00CA0ACE" w:rsidRPr="00CA0ACE">
              <w:rPr>
                <w:rFonts w:ascii="Arial" w:hAnsi="Arial" w:cs="Arial"/>
              </w:rPr>
              <w:t>s</w:t>
            </w:r>
            <w:r w:rsidRPr="00CA0ACE">
              <w:rPr>
                <w:rFonts w:ascii="Arial" w:hAnsi="Arial" w:cs="Arial"/>
              </w:rPr>
              <w:t xml:space="preserve"> need to be </w:t>
            </w:r>
            <w:r w:rsidR="00CA0ACE" w:rsidRPr="00CA0ACE">
              <w:rPr>
                <w:rFonts w:ascii="Arial" w:hAnsi="Arial" w:cs="Arial"/>
              </w:rPr>
              <w:t>“</w:t>
            </w:r>
            <w:r w:rsidRPr="00CA0ACE">
              <w:rPr>
                <w:rFonts w:ascii="Arial" w:hAnsi="Arial" w:cs="Arial"/>
              </w:rPr>
              <w:t>flexible in the design of programs, policies, and services to meet the needs and concerns of the culturally diverse population, groups that are likely to be encountered. Culture guides behavior into acceptable ways for the people in a specific group as such culture originates and develops within the social structure through inter personal interactions</w:t>
            </w:r>
            <w:r w:rsidR="00CA0ACE" w:rsidRPr="00CA0ACE">
              <w:rPr>
                <w:rFonts w:ascii="Arial" w:hAnsi="Arial" w:cs="Arial"/>
              </w:rPr>
              <w:t>” (Madeleine Leininger, 2013, p. 1)</w:t>
            </w:r>
            <w:r w:rsidRPr="00CA0ACE">
              <w:rPr>
                <w:rFonts w:ascii="Arial" w:hAnsi="Arial" w:cs="Arial"/>
              </w:rPr>
              <w:t xml:space="preserve">. </w:t>
            </w:r>
          </w:p>
          <w:p w14:paraId="12E1E6C6" w14:textId="1BC82114" w:rsidR="004F4EF7" w:rsidRPr="00CA0ACE" w:rsidRDefault="004F4EF7" w:rsidP="00D7237C">
            <w:pPr>
              <w:spacing w:line="480" w:lineRule="auto"/>
              <w:rPr>
                <w:rFonts w:ascii="Arial" w:hAnsi="Arial" w:cs="Arial"/>
              </w:rPr>
            </w:pPr>
          </w:p>
        </w:tc>
      </w:tr>
      <w:tr w:rsidR="00A474FB" w:rsidRPr="00CA0ACE" w14:paraId="67FE5662" w14:textId="77777777" w:rsidTr="00A474FB">
        <w:tblPrEx>
          <w:tblLook w:val="01E0" w:firstRow="1" w:lastRow="1" w:firstColumn="1" w:lastColumn="1" w:noHBand="0" w:noVBand="0"/>
        </w:tblPrEx>
        <w:trPr>
          <w:trHeight w:val="1710"/>
        </w:trPr>
        <w:tc>
          <w:tcPr>
            <w:tcW w:w="2655" w:type="dxa"/>
            <w:shd w:val="clear" w:color="auto" w:fill="000080"/>
          </w:tcPr>
          <w:p w14:paraId="7AEB5C3D" w14:textId="77777777" w:rsidR="00A474FB" w:rsidRPr="00CA0ACE" w:rsidRDefault="00A474FB" w:rsidP="00D7237C">
            <w:pPr>
              <w:pStyle w:val="UPhxBodyText1"/>
              <w:spacing w:line="480" w:lineRule="auto"/>
              <w:rPr>
                <w:rFonts w:cs="Arial"/>
                <w:b/>
                <w:color w:val="000000"/>
                <w:sz w:val="24"/>
                <w:szCs w:val="24"/>
              </w:rPr>
            </w:pPr>
            <w:r w:rsidRPr="00CA0ACE">
              <w:rPr>
                <w:rFonts w:cs="Arial"/>
                <w:b/>
                <w:sz w:val="24"/>
                <w:szCs w:val="24"/>
              </w:rPr>
              <w:t>Impact to Nursing Practice</w:t>
            </w:r>
          </w:p>
        </w:tc>
        <w:tc>
          <w:tcPr>
            <w:tcW w:w="2655" w:type="dxa"/>
            <w:shd w:val="clear" w:color="auto" w:fill="auto"/>
          </w:tcPr>
          <w:p w14:paraId="323E8D11" w14:textId="7C48DFDE" w:rsidR="00A474FB" w:rsidRPr="00CA0ACE" w:rsidRDefault="00A832C9" w:rsidP="00D7237C">
            <w:pPr>
              <w:spacing w:line="480" w:lineRule="auto"/>
              <w:rPr>
                <w:rFonts w:ascii="Arial" w:hAnsi="Arial" w:cs="Arial"/>
              </w:rPr>
            </w:pPr>
            <w:r w:rsidRPr="00CA0ACE">
              <w:rPr>
                <w:rFonts w:ascii="Arial" w:hAnsi="Arial" w:cs="Arial"/>
              </w:rPr>
              <w:t>The Nursing Process left a huge impact in</w:t>
            </w:r>
            <w:r w:rsidR="00BB060F" w:rsidRPr="00CA0ACE">
              <w:rPr>
                <w:rFonts w:ascii="Arial" w:hAnsi="Arial" w:cs="Arial"/>
              </w:rPr>
              <w:t xml:space="preserve"> the</w:t>
            </w:r>
            <w:r w:rsidRPr="00CA0ACE">
              <w:rPr>
                <w:rFonts w:ascii="Arial" w:hAnsi="Arial" w:cs="Arial"/>
              </w:rPr>
              <w:t xml:space="preserve"> nursing</w:t>
            </w:r>
            <w:r w:rsidR="00BB060F" w:rsidRPr="00CA0ACE">
              <w:rPr>
                <w:rFonts w:ascii="Arial" w:hAnsi="Arial" w:cs="Arial"/>
              </w:rPr>
              <w:t xml:space="preserve"> field</w:t>
            </w:r>
            <w:r w:rsidRPr="00CA0ACE">
              <w:rPr>
                <w:rFonts w:ascii="Arial" w:hAnsi="Arial" w:cs="Arial"/>
              </w:rPr>
              <w:t>. Every nurse still practices this theory today. It is always important to build a nurse-patient relationship to develop a bond and trust with the patient. Once nurses have that trust, it is easier for the patient to open up and be able to give the nurse accurate information to devel</w:t>
            </w:r>
            <w:r w:rsidR="00317869" w:rsidRPr="00CA0ACE">
              <w:rPr>
                <w:rFonts w:ascii="Arial" w:hAnsi="Arial" w:cs="Arial"/>
              </w:rPr>
              <w:t xml:space="preserve">op the proper care plan for him or </w:t>
            </w:r>
            <w:r w:rsidRPr="00CA0ACE">
              <w:rPr>
                <w:rFonts w:ascii="Arial" w:hAnsi="Arial" w:cs="Arial"/>
              </w:rPr>
              <w:t>her. This process was developed to force hospitals to treat patients as people</w:t>
            </w:r>
            <w:r w:rsidR="00BB060F" w:rsidRPr="00CA0ACE">
              <w:rPr>
                <w:rFonts w:ascii="Arial" w:hAnsi="Arial" w:cs="Arial"/>
              </w:rPr>
              <w:t xml:space="preserve"> and required</w:t>
            </w:r>
            <w:r w:rsidRPr="00CA0ACE">
              <w:rPr>
                <w:rFonts w:ascii="Arial" w:hAnsi="Arial" w:cs="Arial"/>
              </w:rPr>
              <w:t xml:space="preserve"> constant i</w:t>
            </w:r>
            <w:r w:rsidR="00BB060F" w:rsidRPr="00CA0ACE">
              <w:rPr>
                <w:rFonts w:ascii="Arial" w:hAnsi="Arial" w:cs="Arial"/>
              </w:rPr>
              <w:t>nteraction between the nurse and the patient personalizing each care plan</w:t>
            </w:r>
            <w:r w:rsidRPr="00CA0ACE">
              <w:rPr>
                <w:rFonts w:ascii="Arial" w:hAnsi="Arial" w:cs="Arial"/>
              </w:rPr>
              <w:t xml:space="preserve"> to fit the patient's personality and needs. The process also helps provide guidelines</w:t>
            </w:r>
            <w:r w:rsidR="00BB060F" w:rsidRPr="00CA0ACE">
              <w:rPr>
                <w:rFonts w:ascii="Arial" w:hAnsi="Arial" w:cs="Arial"/>
              </w:rPr>
              <w:t xml:space="preserve"> for patient care and </w:t>
            </w:r>
            <w:r w:rsidRPr="00CA0ACE">
              <w:rPr>
                <w:rFonts w:ascii="Arial" w:hAnsi="Arial" w:cs="Arial"/>
              </w:rPr>
              <w:t xml:space="preserve">improves </w:t>
            </w:r>
            <w:r w:rsidR="00BB060F" w:rsidRPr="00CA0ACE">
              <w:rPr>
                <w:rFonts w:ascii="Arial" w:hAnsi="Arial" w:cs="Arial"/>
              </w:rPr>
              <w:t xml:space="preserve">the </w:t>
            </w:r>
            <w:r w:rsidRPr="00CA0ACE">
              <w:rPr>
                <w:rFonts w:ascii="Arial" w:hAnsi="Arial" w:cs="Arial"/>
              </w:rPr>
              <w:t>patient</w:t>
            </w:r>
            <w:r w:rsidR="00BB060F" w:rsidRPr="00CA0ACE">
              <w:rPr>
                <w:rFonts w:ascii="Arial" w:hAnsi="Arial" w:cs="Arial"/>
              </w:rPr>
              <w:t>’s</w:t>
            </w:r>
            <w:r w:rsidRPr="00CA0ACE">
              <w:rPr>
                <w:rFonts w:ascii="Arial" w:hAnsi="Arial" w:cs="Arial"/>
              </w:rPr>
              <w:t xml:space="preserve"> outcomes</w:t>
            </w:r>
            <w:r w:rsidR="00906B15">
              <w:rPr>
                <w:rFonts w:ascii="Arial" w:hAnsi="Arial" w:cs="Arial"/>
              </w:rPr>
              <w:t xml:space="preserve"> </w:t>
            </w:r>
            <w:r w:rsidR="00906B15" w:rsidRPr="00CA0ACE">
              <w:rPr>
                <w:rFonts w:ascii="Arial" w:hAnsi="Arial" w:cs="Arial"/>
              </w:rPr>
              <w:t>(Unive</w:t>
            </w:r>
            <w:r w:rsidR="00906B15">
              <w:rPr>
                <w:rFonts w:ascii="Arial" w:hAnsi="Arial" w:cs="Arial"/>
              </w:rPr>
              <w:t>rsity of San Diego, 2012, p. 8)</w:t>
            </w:r>
            <w:r w:rsidRPr="00CA0ACE">
              <w:rPr>
                <w:rFonts w:ascii="Arial" w:hAnsi="Arial" w:cs="Arial"/>
              </w:rPr>
              <w:t>.</w:t>
            </w:r>
          </w:p>
        </w:tc>
        <w:tc>
          <w:tcPr>
            <w:tcW w:w="2655" w:type="dxa"/>
            <w:shd w:val="clear" w:color="auto" w:fill="auto"/>
          </w:tcPr>
          <w:p w14:paraId="24B69739" w14:textId="39F52470" w:rsidR="00A474FB" w:rsidRPr="00CA0ACE" w:rsidRDefault="002951EC" w:rsidP="00D7237C">
            <w:pPr>
              <w:spacing w:line="480" w:lineRule="auto"/>
              <w:rPr>
                <w:rFonts w:ascii="Arial" w:hAnsi="Arial" w:cs="Arial"/>
              </w:rPr>
            </w:pPr>
            <w:r w:rsidRPr="00CA0ACE">
              <w:rPr>
                <w:rFonts w:ascii="Arial" w:hAnsi="Arial" w:cs="Arial"/>
                <w:bCs/>
              </w:rPr>
              <w:t>Florence Nightingale's sanitation was a major turning point in the history of health care. Before, nurses were uneducated in medicine and did not have much experience in the field, most hospitals were dirty, and poorly planned buildings. Florence realized “cleanliness decreased the death rate influenced others to impose sanitation requirements. Florence Nightingale had a major impact on the development of medicine by changing the way nurses were viewed and creating higher sanitary standards for hospitals</w:t>
            </w:r>
            <w:r w:rsidR="00C1518E" w:rsidRPr="00CA0ACE">
              <w:rPr>
                <w:rFonts w:ascii="Arial" w:hAnsi="Arial" w:cs="Arial"/>
                <w:bCs/>
              </w:rPr>
              <w:t xml:space="preserve">” (Florence </w:t>
            </w:r>
            <w:r w:rsidR="004A16A4" w:rsidRPr="00CA0ACE">
              <w:rPr>
                <w:rFonts w:ascii="Arial" w:hAnsi="Arial" w:cs="Arial"/>
                <w:bCs/>
              </w:rPr>
              <w:t>Nightingale, 2012, p. 1)</w:t>
            </w:r>
            <w:r w:rsidRPr="00CA0ACE">
              <w:rPr>
                <w:rFonts w:ascii="Arial" w:hAnsi="Arial" w:cs="Arial"/>
                <w:bCs/>
              </w:rPr>
              <w:t>.</w:t>
            </w:r>
          </w:p>
        </w:tc>
        <w:tc>
          <w:tcPr>
            <w:tcW w:w="2655" w:type="dxa"/>
            <w:shd w:val="clear" w:color="auto" w:fill="auto"/>
          </w:tcPr>
          <w:p w14:paraId="0BD43B94" w14:textId="1840E243" w:rsidR="00A474FB" w:rsidRPr="00CA0ACE" w:rsidRDefault="00F55A48" w:rsidP="00D7237C">
            <w:pPr>
              <w:spacing w:line="480" w:lineRule="auto"/>
              <w:rPr>
                <w:rFonts w:ascii="Arial" w:hAnsi="Arial" w:cs="Arial"/>
              </w:rPr>
            </w:pPr>
            <w:r w:rsidRPr="00CA0ACE">
              <w:rPr>
                <w:rFonts w:ascii="Arial" w:hAnsi="Arial" w:cs="Arial"/>
              </w:rPr>
              <w:t>This theory made nurses realized and accept cultural nursing and the importance of comprehending the cultural aspects of patients as individu</w:t>
            </w:r>
            <w:r w:rsidR="009C24EE" w:rsidRPr="00CA0ACE">
              <w:rPr>
                <w:rFonts w:ascii="Arial" w:hAnsi="Arial" w:cs="Arial"/>
              </w:rPr>
              <w:t>als. This theory also helped each patient be seen</w:t>
            </w:r>
            <w:r w:rsidRPr="00CA0ACE">
              <w:rPr>
                <w:rFonts w:ascii="Arial" w:hAnsi="Arial" w:cs="Arial"/>
              </w:rPr>
              <w:t xml:space="preserve"> as</w:t>
            </w:r>
            <w:r w:rsidR="00906B15">
              <w:rPr>
                <w:rFonts w:ascii="Arial" w:hAnsi="Arial" w:cs="Arial"/>
              </w:rPr>
              <w:t xml:space="preserve"> a</w:t>
            </w:r>
            <w:r w:rsidRPr="00CA0ACE">
              <w:rPr>
                <w:rFonts w:ascii="Arial" w:hAnsi="Arial" w:cs="Arial"/>
              </w:rPr>
              <w:t xml:space="preserve"> unique</w:t>
            </w:r>
            <w:r w:rsidR="00906B15">
              <w:rPr>
                <w:rFonts w:ascii="Arial" w:hAnsi="Arial" w:cs="Arial"/>
              </w:rPr>
              <w:t xml:space="preserve"> individual</w:t>
            </w:r>
            <w:r w:rsidRPr="00CA0ACE">
              <w:rPr>
                <w:rFonts w:ascii="Arial" w:hAnsi="Arial" w:cs="Arial"/>
              </w:rPr>
              <w:t xml:space="preserve"> and how not one individual is the same. In order to develop a </w:t>
            </w:r>
            <w:r w:rsidR="009C24EE" w:rsidRPr="00CA0ACE">
              <w:rPr>
                <w:rFonts w:ascii="Arial" w:hAnsi="Arial" w:cs="Arial"/>
              </w:rPr>
              <w:t xml:space="preserve">proper care plan, knowing the patient’s </w:t>
            </w:r>
            <w:r w:rsidRPr="00CA0ACE">
              <w:rPr>
                <w:rFonts w:ascii="Arial" w:hAnsi="Arial" w:cs="Arial"/>
              </w:rPr>
              <w:t xml:space="preserve">cultural background would help make the patient feel at ease and </w:t>
            </w:r>
            <w:r w:rsidR="009C24EE" w:rsidRPr="00CA0ACE">
              <w:rPr>
                <w:rFonts w:ascii="Arial" w:hAnsi="Arial" w:cs="Arial"/>
              </w:rPr>
              <w:t>better about health knowing he or she can</w:t>
            </w:r>
            <w:r w:rsidRPr="00CA0ACE">
              <w:rPr>
                <w:rFonts w:ascii="Arial" w:hAnsi="Arial" w:cs="Arial"/>
              </w:rPr>
              <w:t xml:space="preserve"> practice w</w:t>
            </w:r>
            <w:r w:rsidR="009C24EE" w:rsidRPr="00CA0ACE">
              <w:rPr>
                <w:rFonts w:ascii="Arial" w:hAnsi="Arial" w:cs="Arial"/>
              </w:rPr>
              <w:t>hat he or she believes as interventions. Culture background is also a sign of respect.</w:t>
            </w:r>
            <w:r w:rsidR="006A1521" w:rsidRPr="00CA0ACE">
              <w:rPr>
                <w:rFonts w:ascii="Arial" w:hAnsi="Arial" w:cs="Arial"/>
              </w:rPr>
              <w:t xml:space="preserve"> Leininger’s theory made nurses</w:t>
            </w:r>
            <w:r w:rsidR="009C24EE" w:rsidRPr="00CA0ACE">
              <w:rPr>
                <w:rFonts w:ascii="Arial" w:hAnsi="Arial" w:cs="Arial"/>
              </w:rPr>
              <w:t xml:space="preserve"> open minded and nonjudgmental when providing care. </w:t>
            </w:r>
          </w:p>
        </w:tc>
      </w:tr>
      <w:tr w:rsidR="00A474FB" w:rsidRPr="003E215E" w14:paraId="5F9F34BB" w14:textId="77777777" w:rsidTr="00A474FB">
        <w:tblPrEx>
          <w:tblLook w:val="01E0" w:firstRow="1" w:lastRow="1" w:firstColumn="1" w:lastColumn="1" w:noHBand="0" w:noVBand="0"/>
        </w:tblPrEx>
        <w:trPr>
          <w:trHeight w:val="1710"/>
        </w:trPr>
        <w:tc>
          <w:tcPr>
            <w:tcW w:w="2655" w:type="dxa"/>
            <w:shd w:val="clear" w:color="auto" w:fill="000080"/>
          </w:tcPr>
          <w:p w14:paraId="2344E198" w14:textId="77777777" w:rsidR="00A474FB" w:rsidRPr="003E215E" w:rsidRDefault="00A474FB" w:rsidP="00D7237C">
            <w:pPr>
              <w:pStyle w:val="UPhxBodyText1"/>
              <w:spacing w:line="480" w:lineRule="auto"/>
              <w:rPr>
                <w:rFonts w:cs="Arial"/>
                <w:b/>
                <w:sz w:val="24"/>
                <w:szCs w:val="24"/>
              </w:rPr>
            </w:pPr>
            <w:r w:rsidRPr="003E215E">
              <w:rPr>
                <w:rFonts w:cs="Arial"/>
                <w:b/>
                <w:sz w:val="24"/>
                <w:szCs w:val="24"/>
              </w:rPr>
              <w:t>Application to Your Nursing Philosophy</w:t>
            </w:r>
          </w:p>
        </w:tc>
        <w:tc>
          <w:tcPr>
            <w:tcW w:w="2655" w:type="dxa"/>
            <w:shd w:val="clear" w:color="auto" w:fill="auto"/>
          </w:tcPr>
          <w:p w14:paraId="248F3E97" w14:textId="27C3D670" w:rsidR="00A474FB" w:rsidRPr="003E215E" w:rsidRDefault="00BB060F" w:rsidP="00D7237C">
            <w:pPr>
              <w:spacing w:line="480" w:lineRule="auto"/>
              <w:rPr>
                <w:rFonts w:ascii="Arial" w:hAnsi="Arial" w:cs="Arial"/>
              </w:rPr>
            </w:pPr>
            <w:r w:rsidRPr="003E215E">
              <w:rPr>
                <w:rFonts w:ascii="Arial" w:hAnsi="Arial" w:cs="Arial"/>
              </w:rPr>
              <w:t xml:space="preserve">I apply this theory to my everyday life especially during </w:t>
            </w:r>
            <w:r w:rsidR="009C24EE" w:rsidRPr="003E215E">
              <w:rPr>
                <w:rFonts w:ascii="Arial" w:hAnsi="Arial" w:cs="Arial"/>
              </w:rPr>
              <w:t>Clinical</w:t>
            </w:r>
            <w:r w:rsidRPr="003E215E">
              <w:rPr>
                <w:rFonts w:ascii="Arial" w:hAnsi="Arial" w:cs="Arial"/>
              </w:rPr>
              <w:t xml:space="preserve">. </w:t>
            </w:r>
            <w:r w:rsidR="00317869" w:rsidRPr="003E215E">
              <w:rPr>
                <w:rFonts w:ascii="Arial" w:hAnsi="Arial" w:cs="Arial"/>
              </w:rPr>
              <w:t xml:space="preserve">I enjoy getting to know people and helping them anyway I can. I believe the more nurses interact with their patient, the more the patient feels comfortable and confident about receiving the proper care. This also </w:t>
            </w:r>
            <w:r w:rsidR="00EE0ACF" w:rsidRPr="003E215E">
              <w:rPr>
                <w:rFonts w:ascii="Arial" w:hAnsi="Arial" w:cs="Arial"/>
              </w:rPr>
              <w:t>can show how</w:t>
            </w:r>
            <w:r w:rsidR="00317869" w:rsidRPr="003E215E">
              <w:rPr>
                <w:rFonts w:ascii="Arial" w:hAnsi="Arial" w:cs="Arial"/>
              </w:rPr>
              <w:t xml:space="preserve"> the nurse enjoys his or her job and is willing to do what it takes </w:t>
            </w:r>
            <w:r w:rsidR="00EE0ACF" w:rsidRPr="003E215E">
              <w:rPr>
                <w:rFonts w:ascii="Arial" w:hAnsi="Arial" w:cs="Arial"/>
              </w:rPr>
              <w:t>to help the patient reach their goals and better</w:t>
            </w:r>
            <w:r w:rsidR="00317869" w:rsidRPr="003E215E">
              <w:rPr>
                <w:rFonts w:ascii="Arial" w:hAnsi="Arial" w:cs="Arial"/>
              </w:rPr>
              <w:t xml:space="preserve"> outcomes</w:t>
            </w:r>
            <w:r w:rsidR="00EE0ACF" w:rsidRPr="003E215E">
              <w:rPr>
                <w:rFonts w:ascii="Arial" w:hAnsi="Arial" w:cs="Arial"/>
              </w:rPr>
              <w:t xml:space="preserve"> with their health.</w:t>
            </w:r>
          </w:p>
        </w:tc>
        <w:tc>
          <w:tcPr>
            <w:tcW w:w="2655" w:type="dxa"/>
            <w:shd w:val="clear" w:color="auto" w:fill="auto"/>
          </w:tcPr>
          <w:p w14:paraId="2660ED71" w14:textId="3C0683D3" w:rsidR="00A474FB" w:rsidRPr="003E215E" w:rsidRDefault="00CA0ACE" w:rsidP="00D7237C">
            <w:pPr>
              <w:spacing w:line="480" w:lineRule="auto"/>
              <w:rPr>
                <w:rFonts w:ascii="Arial" w:hAnsi="Arial" w:cs="Arial"/>
              </w:rPr>
            </w:pPr>
            <w:r w:rsidRPr="003E215E">
              <w:rPr>
                <w:rFonts w:ascii="Arial" w:hAnsi="Arial" w:cs="Arial"/>
              </w:rPr>
              <w:t>I practice hygiene everyday. Not only is it important to maintain good hygiene for professionalism in the nursing field but also because it can improve patient’s standards of living. Nurses must always have sterile equipment</w:t>
            </w:r>
            <w:r w:rsidR="003E215E" w:rsidRPr="003E215E">
              <w:rPr>
                <w:rFonts w:ascii="Arial" w:hAnsi="Arial" w:cs="Arial"/>
              </w:rPr>
              <w:t xml:space="preserve"> because the less contamination the better the care. Good hygiene and sanitation can prevent illnesses as well as diseases and with less illnesses comes a healthier lifestyle for not only yourself as a nurse but as well as the patient’s which is the priority.  </w:t>
            </w:r>
          </w:p>
        </w:tc>
        <w:tc>
          <w:tcPr>
            <w:tcW w:w="2655" w:type="dxa"/>
            <w:shd w:val="clear" w:color="auto" w:fill="auto"/>
          </w:tcPr>
          <w:p w14:paraId="451519F1" w14:textId="532B506E" w:rsidR="004F4EF7" w:rsidRPr="003E215E" w:rsidRDefault="009C24EE" w:rsidP="00D7237C">
            <w:pPr>
              <w:widowControl w:val="0"/>
              <w:tabs>
                <w:tab w:val="left" w:pos="220"/>
                <w:tab w:val="left" w:pos="720"/>
              </w:tabs>
              <w:autoSpaceDE w:val="0"/>
              <w:autoSpaceDN w:val="0"/>
              <w:adjustRightInd w:val="0"/>
              <w:spacing w:after="220" w:line="480" w:lineRule="auto"/>
              <w:rPr>
                <w:rFonts w:ascii="Arial" w:hAnsi="Arial" w:cs="Arial"/>
              </w:rPr>
            </w:pPr>
            <w:r w:rsidRPr="003E215E">
              <w:rPr>
                <w:rFonts w:ascii="Arial" w:hAnsi="Arial" w:cs="Arial"/>
              </w:rPr>
              <w:t xml:space="preserve">The theory helps me </w:t>
            </w:r>
            <w:r w:rsidR="00F55A48" w:rsidRPr="003E215E">
              <w:rPr>
                <w:rFonts w:ascii="Arial" w:hAnsi="Arial" w:cs="Arial"/>
              </w:rPr>
              <w:t>to</w:t>
            </w:r>
            <w:r w:rsidR="004F4EF7" w:rsidRPr="003E215E">
              <w:rPr>
                <w:rFonts w:ascii="Arial" w:hAnsi="Arial" w:cs="Arial"/>
              </w:rPr>
              <w:t xml:space="preserve"> develop understanding, respect and appreciation for the individuality and diversity of patient</w:t>
            </w:r>
            <w:r w:rsidRPr="003E215E">
              <w:rPr>
                <w:rFonts w:ascii="Arial" w:hAnsi="Arial" w:cs="Arial"/>
              </w:rPr>
              <w:t>’</w:t>
            </w:r>
            <w:r w:rsidR="004F4EF7" w:rsidRPr="003E215E">
              <w:rPr>
                <w:rFonts w:ascii="Arial" w:hAnsi="Arial" w:cs="Arial"/>
              </w:rPr>
              <w:t>s beliefs, values, spirituality and culture regarding illness</w:t>
            </w:r>
            <w:r w:rsidR="00906B15">
              <w:rPr>
                <w:rFonts w:ascii="Arial" w:hAnsi="Arial" w:cs="Arial"/>
              </w:rPr>
              <w:t xml:space="preserve"> or disease</w:t>
            </w:r>
            <w:r w:rsidR="004F4EF7" w:rsidRPr="003E215E">
              <w:rPr>
                <w:rFonts w:ascii="Arial" w:hAnsi="Arial" w:cs="Arial"/>
              </w:rPr>
              <w:t xml:space="preserve">, its meaning, </w:t>
            </w:r>
            <w:r w:rsidR="00906B15">
              <w:rPr>
                <w:rFonts w:ascii="Arial" w:hAnsi="Arial" w:cs="Arial"/>
              </w:rPr>
              <w:t xml:space="preserve">the </w:t>
            </w:r>
            <w:r w:rsidR="004F4EF7" w:rsidRPr="003E215E">
              <w:rPr>
                <w:rFonts w:ascii="Arial" w:hAnsi="Arial" w:cs="Arial"/>
              </w:rPr>
              <w:t>cause</w:t>
            </w:r>
            <w:r w:rsidRPr="003E215E">
              <w:rPr>
                <w:rFonts w:ascii="Arial" w:hAnsi="Arial" w:cs="Arial"/>
              </w:rPr>
              <w:t>, treatment,</w:t>
            </w:r>
            <w:r w:rsidR="004F4EF7" w:rsidRPr="003E215E">
              <w:rPr>
                <w:rFonts w:ascii="Arial" w:hAnsi="Arial" w:cs="Arial"/>
              </w:rPr>
              <w:t xml:space="preserve"> outcome</w:t>
            </w:r>
            <w:r w:rsidR="00906B15">
              <w:rPr>
                <w:rFonts w:ascii="Arial" w:hAnsi="Arial" w:cs="Arial"/>
              </w:rPr>
              <w:t>,</w:t>
            </w:r>
            <w:bookmarkStart w:id="0" w:name="_GoBack"/>
            <w:bookmarkEnd w:id="0"/>
            <w:r w:rsidRPr="003E215E">
              <w:rPr>
                <w:rFonts w:ascii="Arial" w:hAnsi="Arial" w:cs="Arial"/>
              </w:rPr>
              <w:t xml:space="preserve"> and etc</w:t>
            </w:r>
            <w:r w:rsidR="004F4EF7" w:rsidRPr="003E215E">
              <w:rPr>
                <w:rFonts w:ascii="Arial" w:hAnsi="Arial" w:cs="Arial"/>
              </w:rPr>
              <w:t>.</w:t>
            </w:r>
            <w:r w:rsidRPr="003E215E">
              <w:rPr>
                <w:rFonts w:ascii="Arial" w:hAnsi="Arial" w:cs="Arial"/>
              </w:rPr>
              <w:t xml:space="preserve"> Cultural is important</w:t>
            </w:r>
            <w:r w:rsidR="004F4EF7" w:rsidRPr="003E215E">
              <w:rPr>
                <w:rFonts w:ascii="Arial" w:hAnsi="Arial" w:cs="Arial"/>
              </w:rPr>
              <w:t xml:space="preserve"> </w:t>
            </w:r>
            <w:r w:rsidRPr="003E215E">
              <w:rPr>
                <w:rFonts w:ascii="Arial" w:hAnsi="Arial" w:cs="Arial"/>
              </w:rPr>
              <w:t>for encouragement</w:t>
            </w:r>
            <w:r w:rsidR="004F4EF7" w:rsidRPr="003E215E">
              <w:rPr>
                <w:rFonts w:ascii="Arial" w:hAnsi="Arial" w:cs="Arial"/>
              </w:rPr>
              <w:t xml:space="preserve"> in developing and maintaining a </w:t>
            </w:r>
            <w:r w:rsidRPr="003E215E">
              <w:rPr>
                <w:rFonts w:ascii="Arial" w:hAnsi="Arial" w:cs="Arial"/>
              </w:rPr>
              <w:t>strong care plan for each patient.</w:t>
            </w:r>
          </w:p>
          <w:p w14:paraId="6F81BF92" w14:textId="77777777" w:rsidR="00A474FB" w:rsidRPr="003E215E" w:rsidRDefault="00A474FB" w:rsidP="00D7237C">
            <w:pPr>
              <w:spacing w:line="480" w:lineRule="auto"/>
              <w:rPr>
                <w:rFonts w:ascii="Arial" w:hAnsi="Arial" w:cs="Arial"/>
              </w:rPr>
            </w:pPr>
          </w:p>
        </w:tc>
      </w:tr>
    </w:tbl>
    <w:p w14:paraId="7BA63EC9" w14:textId="77777777" w:rsidR="00D1293A" w:rsidRDefault="00D1293A" w:rsidP="00D7237C">
      <w:pPr>
        <w:spacing w:line="480" w:lineRule="auto"/>
        <w:jc w:val="center"/>
        <w:rPr>
          <w:rFonts w:ascii="Arial" w:hAnsi="Arial" w:cs="Arial"/>
        </w:rPr>
      </w:pPr>
    </w:p>
    <w:p w14:paraId="51DB6E18" w14:textId="77777777" w:rsidR="00906B15" w:rsidRDefault="00906B15" w:rsidP="00D7237C">
      <w:pPr>
        <w:spacing w:line="480" w:lineRule="auto"/>
        <w:jc w:val="center"/>
        <w:rPr>
          <w:rFonts w:ascii="Arial" w:hAnsi="Arial" w:cs="Arial"/>
        </w:rPr>
      </w:pPr>
      <w:r>
        <w:rPr>
          <w:rFonts w:ascii="Arial" w:hAnsi="Arial" w:cs="Arial"/>
        </w:rPr>
        <w:br w:type="page"/>
      </w:r>
    </w:p>
    <w:p w14:paraId="4BEF446C" w14:textId="0D85675F" w:rsidR="00A474FB" w:rsidRPr="003E215E" w:rsidRDefault="00A474FB" w:rsidP="00D7237C">
      <w:pPr>
        <w:spacing w:line="480" w:lineRule="auto"/>
        <w:jc w:val="center"/>
        <w:rPr>
          <w:rFonts w:ascii="Arial" w:hAnsi="Arial" w:cs="Arial"/>
        </w:rPr>
      </w:pPr>
      <w:r w:rsidRPr="003E215E">
        <w:rPr>
          <w:rFonts w:ascii="Arial" w:hAnsi="Arial" w:cs="Arial"/>
        </w:rPr>
        <w:t>Reference List</w:t>
      </w:r>
    </w:p>
    <w:p w14:paraId="3520BCA0" w14:textId="1E02861B" w:rsidR="008E0C73" w:rsidRPr="003E215E" w:rsidRDefault="004A16A4" w:rsidP="00D7237C">
      <w:pPr>
        <w:spacing w:line="480" w:lineRule="auto"/>
        <w:rPr>
          <w:rFonts w:ascii="Arial" w:hAnsi="Arial" w:cs="Arial"/>
        </w:rPr>
      </w:pPr>
      <w:r w:rsidRPr="003E215E">
        <w:rPr>
          <w:rFonts w:ascii="Arial" w:hAnsi="Arial" w:cs="Arial"/>
        </w:rPr>
        <w:t xml:space="preserve">Crus, Rhodora (2013). </w:t>
      </w:r>
      <w:r w:rsidRPr="003E215E">
        <w:rPr>
          <w:rFonts w:ascii="Arial" w:hAnsi="Arial" w:cs="Arial"/>
          <w:i/>
        </w:rPr>
        <w:t>Nursing Theories and The Practice of N</w:t>
      </w:r>
      <w:r w:rsidR="008E0C73" w:rsidRPr="003E215E">
        <w:rPr>
          <w:rFonts w:ascii="Arial" w:hAnsi="Arial" w:cs="Arial"/>
          <w:i/>
        </w:rPr>
        <w:t>ursing</w:t>
      </w:r>
      <w:r w:rsidR="008E0C73" w:rsidRPr="003E215E">
        <w:rPr>
          <w:rFonts w:ascii="Arial" w:hAnsi="Arial" w:cs="Arial"/>
        </w:rPr>
        <w:t xml:space="preserve">. </w:t>
      </w:r>
      <w:r w:rsidR="003E215E" w:rsidRPr="003E215E">
        <w:rPr>
          <w:rFonts w:ascii="Arial" w:hAnsi="Arial" w:cs="Arial"/>
        </w:rPr>
        <w:t xml:space="preserve">Retrieved April </w:t>
      </w:r>
      <w:r w:rsidR="003E215E" w:rsidRPr="003E215E">
        <w:rPr>
          <w:rFonts w:ascii="Arial" w:hAnsi="Arial" w:cs="Arial"/>
        </w:rPr>
        <w:tab/>
        <w:t xml:space="preserve">15, </w:t>
      </w:r>
      <w:r w:rsidR="00B56BDE" w:rsidRPr="003E215E">
        <w:rPr>
          <w:rFonts w:ascii="Arial" w:hAnsi="Arial" w:cs="Arial"/>
        </w:rPr>
        <w:t xml:space="preserve">2013 from </w:t>
      </w:r>
      <w:hyperlink r:id="rId9" w:history="1">
        <w:r w:rsidR="00B56BDE" w:rsidRPr="003E215E">
          <w:rPr>
            <w:rStyle w:val="Hyperlink"/>
            <w:rFonts w:ascii="Arial" w:hAnsi="Arial" w:cs="Arial"/>
            <w:color w:val="auto"/>
            <w:u w:val="none"/>
          </w:rPr>
          <w:t>http://www.peoi.org/Courses/Coursesen/nursepractice/</w:t>
        </w:r>
      </w:hyperlink>
      <w:r w:rsidR="00B56BDE" w:rsidRPr="003E215E">
        <w:rPr>
          <w:rFonts w:ascii="Arial" w:hAnsi="Arial" w:cs="Arial"/>
        </w:rPr>
        <w:tab/>
        <w:t>nursepractice2.html.</w:t>
      </w:r>
    </w:p>
    <w:p w14:paraId="77457EA4" w14:textId="05EA54D0" w:rsidR="004A16A4" w:rsidRPr="003E215E" w:rsidRDefault="004A16A4" w:rsidP="00D7237C">
      <w:pPr>
        <w:spacing w:line="480" w:lineRule="auto"/>
        <w:rPr>
          <w:rFonts w:ascii="Arial" w:hAnsi="Arial" w:cs="Arial"/>
        </w:rPr>
      </w:pPr>
      <w:r w:rsidRPr="003E215E">
        <w:rPr>
          <w:rFonts w:ascii="Arial" w:hAnsi="Arial" w:cs="Arial"/>
        </w:rPr>
        <w:t xml:space="preserve">Florence Nightingale (2012). </w:t>
      </w:r>
      <w:r w:rsidRPr="003E215E">
        <w:rPr>
          <w:rFonts w:ascii="Arial" w:hAnsi="Arial" w:cs="Arial"/>
          <w:i/>
        </w:rPr>
        <w:t>Florence Nightingale: Progres</w:t>
      </w:r>
      <w:r w:rsidR="003E215E" w:rsidRPr="003E215E">
        <w:rPr>
          <w:rFonts w:ascii="Arial" w:hAnsi="Arial" w:cs="Arial"/>
          <w:i/>
        </w:rPr>
        <w:t xml:space="preserve">s Comes Slowly for The </w:t>
      </w:r>
      <w:r w:rsidR="003E215E" w:rsidRPr="003E215E">
        <w:rPr>
          <w:rFonts w:ascii="Arial" w:hAnsi="Arial" w:cs="Arial"/>
          <w:i/>
        </w:rPr>
        <w:tab/>
        <w:t>Masses</w:t>
      </w:r>
      <w:r w:rsidR="003E215E" w:rsidRPr="003E215E">
        <w:rPr>
          <w:rFonts w:ascii="Arial" w:hAnsi="Arial" w:cs="Arial"/>
        </w:rPr>
        <w:t xml:space="preserve">. </w:t>
      </w:r>
      <w:r w:rsidRPr="003E215E">
        <w:rPr>
          <w:rFonts w:ascii="Arial" w:hAnsi="Arial" w:cs="Arial"/>
        </w:rPr>
        <w:t>Retrieved April 15, 2013 from</w:t>
      </w:r>
      <w:r w:rsidR="003E215E" w:rsidRPr="003E215E">
        <w:rPr>
          <w:rFonts w:ascii="Arial" w:hAnsi="Arial" w:cs="Arial"/>
        </w:rPr>
        <w:t xml:space="preserve"> </w:t>
      </w:r>
      <w:hyperlink r:id="rId10" w:history="1">
        <w:r w:rsidR="003E215E" w:rsidRPr="003E215E">
          <w:rPr>
            <w:rStyle w:val="Hyperlink"/>
            <w:rFonts w:ascii="Arial" w:hAnsi="Arial" w:cs="Arial"/>
            <w:color w:val="auto"/>
            <w:u w:val="none"/>
          </w:rPr>
          <w:t xml:space="preserve">http://www2.needham.k12.ma.us/nhs/cur </w:t>
        </w:r>
        <w:r w:rsidR="003E215E" w:rsidRPr="003E215E">
          <w:rPr>
            <w:rStyle w:val="Hyperlink"/>
            <w:rFonts w:ascii="Arial" w:hAnsi="Arial" w:cs="Arial"/>
            <w:color w:val="auto"/>
            <w:u w:val="none"/>
          </w:rPr>
          <w:tab/>
          <w:t>/Baker_ 00/</w:t>
        </w:r>
        <w:r w:rsidR="003E215E" w:rsidRPr="003E215E">
          <w:rPr>
            <w:rStyle w:val="Hyperlink"/>
            <w:rFonts w:ascii="Arial" w:hAnsi="Arial" w:cs="Arial"/>
            <w:color w:val="auto"/>
            <w:u w:val="none"/>
          </w:rPr>
          <w:t xml:space="preserve"> baker_1800</w:t>
        </w:r>
      </w:hyperlink>
      <w:r w:rsidRPr="003E215E">
        <w:rPr>
          <w:rFonts w:ascii="Arial" w:hAnsi="Arial" w:cs="Arial"/>
        </w:rPr>
        <w:t>_soc/baker_mq_jf_ko_p4/florence_nightingale.htm</w:t>
      </w:r>
    </w:p>
    <w:p w14:paraId="43F1145A" w14:textId="6971BD45" w:rsidR="00A86EFA" w:rsidRPr="003E215E" w:rsidRDefault="00A86EFA" w:rsidP="00D7237C">
      <w:pPr>
        <w:spacing w:line="480" w:lineRule="auto"/>
        <w:rPr>
          <w:rFonts w:ascii="Arial" w:hAnsi="Arial" w:cs="Arial"/>
        </w:rPr>
      </w:pPr>
      <w:r w:rsidRPr="003E215E">
        <w:rPr>
          <w:rFonts w:ascii="Arial" w:hAnsi="Arial" w:cs="Arial"/>
        </w:rPr>
        <w:t xml:space="preserve">Florence Nightingale. (2013). </w:t>
      </w:r>
      <w:r w:rsidR="004A16A4" w:rsidRPr="003E215E">
        <w:rPr>
          <w:rFonts w:ascii="Arial" w:hAnsi="Arial" w:cs="Arial"/>
          <w:i/>
          <w:iCs/>
        </w:rPr>
        <w:t>The Biography Channel</w:t>
      </w:r>
      <w:r w:rsidR="004A16A4" w:rsidRPr="003E215E">
        <w:rPr>
          <w:rFonts w:ascii="Arial" w:hAnsi="Arial" w:cs="Arial"/>
        </w:rPr>
        <w:t xml:space="preserve">. Retrieved April 15, 2013, </w:t>
      </w:r>
      <w:r w:rsidRPr="003E215E">
        <w:rPr>
          <w:rFonts w:ascii="Arial" w:hAnsi="Arial" w:cs="Arial"/>
        </w:rPr>
        <w:t xml:space="preserve">from </w:t>
      </w:r>
      <w:r w:rsidR="004A16A4" w:rsidRPr="003E215E">
        <w:rPr>
          <w:rFonts w:ascii="Arial" w:hAnsi="Arial" w:cs="Arial"/>
        </w:rPr>
        <w:tab/>
      </w:r>
      <w:hyperlink r:id="rId11" w:history="1">
        <w:r w:rsidRPr="003E215E">
          <w:rPr>
            <w:rFonts w:ascii="Arial" w:hAnsi="Arial" w:cs="Arial"/>
          </w:rPr>
          <w:t>http://www.biography.com/people/florence-nightingale-9423539</w:t>
        </w:r>
      </w:hyperlink>
      <w:r w:rsidRPr="003E215E">
        <w:rPr>
          <w:rFonts w:ascii="Arial" w:hAnsi="Arial" w:cs="Arial"/>
        </w:rPr>
        <w:t>.</w:t>
      </w:r>
    </w:p>
    <w:p w14:paraId="00EAFA35" w14:textId="2A02F2DB" w:rsidR="007140FA" w:rsidRPr="003E215E" w:rsidRDefault="007140FA" w:rsidP="00D7237C">
      <w:pPr>
        <w:spacing w:line="480" w:lineRule="auto"/>
        <w:rPr>
          <w:rFonts w:ascii="Arial" w:hAnsi="Arial" w:cs="Arial"/>
        </w:rPr>
      </w:pPr>
      <w:r w:rsidRPr="003E215E">
        <w:rPr>
          <w:rFonts w:ascii="Arial" w:hAnsi="Arial" w:cs="Arial"/>
        </w:rPr>
        <w:t xml:space="preserve">Madeleine Leininger (2013). </w:t>
      </w:r>
      <w:r w:rsidRPr="003E215E">
        <w:rPr>
          <w:rFonts w:ascii="Arial" w:hAnsi="Arial" w:cs="Arial"/>
          <w:i/>
        </w:rPr>
        <w:t>Madeleine Leininger and the C</w:t>
      </w:r>
      <w:r w:rsidR="003E215E" w:rsidRPr="003E215E">
        <w:rPr>
          <w:rFonts w:ascii="Arial" w:hAnsi="Arial" w:cs="Arial"/>
          <w:i/>
        </w:rPr>
        <w:t xml:space="preserve">ulture Theory of Diversity </w:t>
      </w:r>
      <w:r w:rsidR="003E215E" w:rsidRPr="003E215E">
        <w:rPr>
          <w:rFonts w:ascii="Arial" w:hAnsi="Arial" w:cs="Arial"/>
          <w:i/>
        </w:rPr>
        <w:tab/>
        <w:t xml:space="preserve">and </w:t>
      </w:r>
      <w:r w:rsidRPr="003E215E">
        <w:rPr>
          <w:rFonts w:ascii="Arial" w:hAnsi="Arial" w:cs="Arial"/>
          <w:i/>
        </w:rPr>
        <w:t>Universality.</w:t>
      </w:r>
      <w:r w:rsidRPr="003E215E">
        <w:rPr>
          <w:rFonts w:ascii="Arial" w:hAnsi="Arial" w:cs="Arial"/>
        </w:rPr>
        <w:t xml:space="preserve"> Retrieved April 15, 2013 from </w:t>
      </w:r>
      <w:hyperlink r:id="rId12" w:history="1">
        <w:r w:rsidRPr="003E215E">
          <w:rPr>
            <w:rStyle w:val="Hyperlink"/>
            <w:rFonts w:ascii="Arial" w:hAnsi="Arial" w:cs="Arial"/>
            <w:color w:val="auto"/>
            <w:u w:val="none"/>
          </w:rPr>
          <w:t xml:space="preserve">http://customwritingtips.com/ </w:t>
        </w:r>
        <w:r w:rsidRPr="003E215E">
          <w:rPr>
            <w:rStyle w:val="Hyperlink"/>
            <w:rFonts w:ascii="Arial" w:hAnsi="Arial" w:cs="Arial"/>
            <w:color w:val="auto"/>
            <w:u w:val="none"/>
          </w:rPr>
          <w:tab/>
          <w:t>component/</w:t>
        </w:r>
      </w:hyperlink>
      <w:r w:rsidRPr="003E215E">
        <w:rPr>
          <w:rFonts w:ascii="Arial" w:hAnsi="Arial" w:cs="Arial"/>
        </w:rPr>
        <w:t>k2/item/11346-madeleine-leininger-and-the-culture-care-theory-of-</w:t>
      </w:r>
      <w:r w:rsidRPr="003E215E">
        <w:rPr>
          <w:rFonts w:ascii="Arial" w:hAnsi="Arial" w:cs="Arial"/>
        </w:rPr>
        <w:tab/>
        <w:t>diversity-and-universality.html</w:t>
      </w:r>
      <w:r w:rsidR="00C1518E" w:rsidRPr="003E215E">
        <w:rPr>
          <w:rFonts w:ascii="Arial" w:hAnsi="Arial" w:cs="Arial"/>
        </w:rPr>
        <w:t>.</w:t>
      </w:r>
    </w:p>
    <w:p w14:paraId="709059F1" w14:textId="2A46DDE3" w:rsidR="00C1518E" w:rsidRPr="003E215E" w:rsidRDefault="00C1518E" w:rsidP="00D7237C">
      <w:pPr>
        <w:spacing w:line="480" w:lineRule="auto"/>
        <w:rPr>
          <w:rFonts w:ascii="Arial" w:hAnsi="Arial" w:cs="Arial"/>
        </w:rPr>
      </w:pPr>
      <w:r w:rsidRPr="003E215E">
        <w:rPr>
          <w:rFonts w:ascii="Arial" w:hAnsi="Arial" w:cs="Arial"/>
        </w:rPr>
        <w:t xml:space="preserve">Madeleine M. Leininger (2013).  </w:t>
      </w:r>
      <w:r w:rsidRPr="003E215E">
        <w:rPr>
          <w:rFonts w:ascii="Arial" w:hAnsi="Arial" w:cs="Arial"/>
          <w:i/>
        </w:rPr>
        <w:t xml:space="preserve">Madeleine M. Leininger Theories. </w:t>
      </w:r>
      <w:r w:rsidRPr="003E215E">
        <w:rPr>
          <w:rFonts w:ascii="Arial" w:hAnsi="Arial" w:cs="Arial"/>
        </w:rPr>
        <w:t xml:space="preserve">Retrieved April 15, 2013 </w:t>
      </w:r>
      <w:r w:rsidRPr="003E215E">
        <w:rPr>
          <w:rFonts w:ascii="Arial" w:hAnsi="Arial" w:cs="Arial"/>
        </w:rPr>
        <w:tab/>
        <w:t xml:space="preserve">from </w:t>
      </w:r>
      <w:hyperlink r:id="rId13" w:history="1">
        <w:r w:rsidRPr="003E215E">
          <w:rPr>
            <w:rStyle w:val="Hyperlink"/>
            <w:rFonts w:ascii="Arial" w:hAnsi="Arial" w:cs="Arial"/>
            <w:color w:val="auto"/>
            <w:u w:val="none"/>
          </w:rPr>
          <w:t>http://www.nurses.info/nursing_theory_midrange_theories_leininger</w:t>
        </w:r>
      </w:hyperlink>
      <w:r w:rsidRPr="003E215E">
        <w:rPr>
          <w:rFonts w:ascii="Arial" w:hAnsi="Arial" w:cs="Arial"/>
        </w:rPr>
        <w:t xml:space="preserve"> </w:t>
      </w:r>
      <w:r w:rsidRPr="003E215E">
        <w:rPr>
          <w:rFonts w:ascii="Arial" w:hAnsi="Arial" w:cs="Arial"/>
        </w:rPr>
        <w:tab/>
        <w:t>_madeleine.htm.</w:t>
      </w:r>
    </w:p>
    <w:p w14:paraId="12A68C73" w14:textId="27F69840" w:rsidR="00A474FB" w:rsidRPr="003E215E" w:rsidRDefault="00EE0ACF" w:rsidP="00D7237C">
      <w:pPr>
        <w:spacing w:line="480" w:lineRule="auto"/>
        <w:rPr>
          <w:rFonts w:ascii="Arial" w:hAnsi="Arial" w:cs="Arial"/>
        </w:rPr>
      </w:pPr>
      <w:r w:rsidRPr="003E215E">
        <w:rPr>
          <w:rFonts w:ascii="Arial" w:hAnsi="Arial" w:cs="Arial"/>
        </w:rPr>
        <w:t xml:space="preserve">University of San Diego (2012). </w:t>
      </w:r>
      <w:r w:rsidR="004A16A4" w:rsidRPr="003E215E">
        <w:rPr>
          <w:rFonts w:ascii="Arial" w:hAnsi="Arial" w:cs="Arial"/>
          <w:i/>
        </w:rPr>
        <w:t>Orlando’s Nursing Process T</w:t>
      </w:r>
      <w:r w:rsidRPr="003E215E">
        <w:rPr>
          <w:rFonts w:ascii="Arial" w:hAnsi="Arial" w:cs="Arial"/>
          <w:i/>
        </w:rPr>
        <w:t>heory</w:t>
      </w:r>
      <w:r w:rsidRPr="003E215E">
        <w:rPr>
          <w:rFonts w:ascii="Arial" w:hAnsi="Arial" w:cs="Arial"/>
        </w:rPr>
        <w:t xml:space="preserve">. University of San </w:t>
      </w:r>
      <w:r w:rsidR="003E215E" w:rsidRPr="003E215E">
        <w:rPr>
          <w:rFonts w:ascii="Arial" w:hAnsi="Arial" w:cs="Arial"/>
        </w:rPr>
        <w:tab/>
      </w:r>
      <w:r w:rsidRPr="003E215E">
        <w:rPr>
          <w:rFonts w:ascii="Arial" w:hAnsi="Arial" w:cs="Arial"/>
        </w:rPr>
        <w:t xml:space="preserve">Diego </w:t>
      </w:r>
      <w:r w:rsidR="00B56BDE" w:rsidRPr="003E215E">
        <w:rPr>
          <w:rFonts w:ascii="Arial" w:hAnsi="Arial" w:cs="Arial"/>
        </w:rPr>
        <w:tab/>
      </w:r>
      <w:r w:rsidRPr="003E215E">
        <w:rPr>
          <w:rFonts w:ascii="Arial" w:hAnsi="Arial" w:cs="Arial"/>
        </w:rPr>
        <w:t>Hahn School of N</w:t>
      </w:r>
      <w:r w:rsidR="00B56BDE" w:rsidRPr="003E215E">
        <w:rPr>
          <w:rFonts w:ascii="Arial" w:hAnsi="Arial" w:cs="Arial"/>
        </w:rPr>
        <w:t xml:space="preserve">ursing and Health Science, San </w:t>
      </w:r>
      <w:r w:rsidRPr="003E215E">
        <w:rPr>
          <w:rFonts w:ascii="Arial" w:hAnsi="Arial" w:cs="Arial"/>
        </w:rPr>
        <w:t>Diego, CA.</w:t>
      </w:r>
      <w:r w:rsidR="004F08D7" w:rsidRPr="003E215E">
        <w:rPr>
          <w:rFonts w:ascii="Arial" w:hAnsi="Arial" w:cs="Arial"/>
        </w:rPr>
        <w:t xml:space="preserve"> Retrieved </w:t>
      </w:r>
      <w:r w:rsidR="003E215E" w:rsidRPr="003E215E">
        <w:rPr>
          <w:rFonts w:ascii="Arial" w:hAnsi="Arial" w:cs="Arial"/>
        </w:rPr>
        <w:tab/>
      </w:r>
      <w:r w:rsidR="004F08D7" w:rsidRPr="003E215E">
        <w:rPr>
          <w:rFonts w:ascii="Arial" w:hAnsi="Arial" w:cs="Arial"/>
        </w:rPr>
        <w:t>April 15, 2012 from</w:t>
      </w:r>
      <w:r w:rsidR="003E215E" w:rsidRPr="003E215E">
        <w:rPr>
          <w:rFonts w:ascii="Arial" w:hAnsi="Arial" w:cs="Arial"/>
        </w:rPr>
        <w:t xml:space="preserve"> </w:t>
      </w:r>
      <w:hyperlink r:id="rId14" w:history="1">
        <w:r w:rsidR="003E215E" w:rsidRPr="003E215E">
          <w:rPr>
            <w:rStyle w:val="Hyperlink"/>
            <w:rFonts w:ascii="Arial" w:hAnsi="Arial" w:cs="Arial"/>
            <w:color w:val="auto"/>
            <w:u w:val="none"/>
          </w:rPr>
          <w:t>http://www.sandiego.edu/nursing/research/nursing_theory_</w:t>
        </w:r>
      </w:hyperlink>
      <w:r w:rsidR="003E215E" w:rsidRPr="003E215E">
        <w:rPr>
          <w:rFonts w:ascii="Arial" w:hAnsi="Arial" w:cs="Arial"/>
        </w:rPr>
        <w:t xml:space="preserve"> </w:t>
      </w:r>
      <w:r w:rsidR="003E215E" w:rsidRPr="003E215E">
        <w:rPr>
          <w:rFonts w:ascii="Arial" w:hAnsi="Arial" w:cs="Arial"/>
        </w:rPr>
        <w:tab/>
      </w:r>
      <w:proofErr w:type="spellStart"/>
      <w:r w:rsidR="004F08D7" w:rsidRPr="003E215E">
        <w:rPr>
          <w:rFonts w:ascii="Arial" w:hAnsi="Arial" w:cs="Arial"/>
        </w:rPr>
        <w:t>research.php</w:t>
      </w:r>
      <w:proofErr w:type="spellEnd"/>
      <w:r w:rsidR="004F08D7" w:rsidRPr="003E215E">
        <w:rPr>
          <w:rFonts w:ascii="Arial" w:hAnsi="Arial" w:cs="Arial"/>
        </w:rPr>
        <w:t>/.</w:t>
      </w:r>
    </w:p>
    <w:sectPr w:rsidR="00A474FB" w:rsidRPr="003E215E" w:rsidSect="00A474FB">
      <w:headerReference w:type="even" r:id="rId15"/>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A7F6E" w14:textId="77777777" w:rsidR="00D1293A" w:rsidRDefault="00D1293A" w:rsidP="00A474FB">
      <w:r>
        <w:separator/>
      </w:r>
    </w:p>
  </w:endnote>
  <w:endnote w:type="continuationSeparator" w:id="0">
    <w:p w14:paraId="614DE3D7" w14:textId="77777777" w:rsidR="00D1293A" w:rsidRDefault="00D1293A" w:rsidP="00A4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6E3C2" w14:textId="77777777" w:rsidR="00D1293A" w:rsidRDefault="00D1293A" w:rsidP="00A474FB">
      <w:r>
        <w:separator/>
      </w:r>
    </w:p>
  </w:footnote>
  <w:footnote w:type="continuationSeparator" w:id="0">
    <w:p w14:paraId="3B096228" w14:textId="77777777" w:rsidR="00D1293A" w:rsidRDefault="00D1293A" w:rsidP="00A474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5856" w14:textId="77777777" w:rsidR="00D1293A" w:rsidRDefault="00D1293A" w:rsidP="00A474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9DD64" w14:textId="77777777" w:rsidR="00D1293A" w:rsidRDefault="00D1293A" w:rsidP="00A474FB">
    <w:pPr>
      <w:pStyle w:val="Header"/>
      <w:ind w:right="360"/>
    </w:pPr>
    <w:sdt>
      <w:sdtPr>
        <w:id w:val="171999623"/>
        <w:placeholder>
          <w:docPart w:val="1EB0EAE0D388214B9B79E086011E616D"/>
        </w:placeholder>
        <w:temporary/>
        <w:showingPlcHdr/>
      </w:sdtPr>
      <w:sdtContent>
        <w:r>
          <w:t>[Type text]</w:t>
        </w:r>
      </w:sdtContent>
    </w:sdt>
    <w:r>
      <w:ptab w:relativeTo="margin" w:alignment="center" w:leader="none"/>
    </w:r>
    <w:sdt>
      <w:sdtPr>
        <w:id w:val="171999624"/>
        <w:placeholder>
          <w:docPart w:val="8029AA96A5060745B4DCFA001A1D47CD"/>
        </w:placeholder>
        <w:temporary/>
        <w:showingPlcHdr/>
      </w:sdtPr>
      <w:sdtContent>
        <w:r>
          <w:t>[Type text]</w:t>
        </w:r>
      </w:sdtContent>
    </w:sdt>
    <w:r>
      <w:ptab w:relativeTo="margin" w:alignment="right" w:leader="none"/>
    </w:r>
    <w:sdt>
      <w:sdtPr>
        <w:id w:val="171999625"/>
        <w:placeholder>
          <w:docPart w:val="C777F21710C1A340970D3C490BDC774C"/>
        </w:placeholder>
        <w:temporary/>
        <w:showingPlcHdr/>
      </w:sdtPr>
      <w:sdtContent>
        <w:r>
          <w:t>[Type text]</w:t>
        </w:r>
      </w:sdtContent>
    </w:sdt>
  </w:p>
  <w:p w14:paraId="134F32CD" w14:textId="77777777" w:rsidR="00D1293A" w:rsidRDefault="00D1293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F03DC" w14:textId="77777777" w:rsidR="00D1293A" w:rsidRDefault="00D1293A" w:rsidP="00A474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B15">
      <w:rPr>
        <w:rStyle w:val="PageNumber"/>
        <w:noProof/>
      </w:rPr>
      <w:t>2</w:t>
    </w:r>
    <w:r>
      <w:rPr>
        <w:rStyle w:val="PageNumber"/>
      </w:rPr>
      <w:fldChar w:fldCharType="end"/>
    </w:r>
  </w:p>
  <w:p w14:paraId="09E3EE76" w14:textId="77777777" w:rsidR="00D1293A" w:rsidRDefault="00D1293A" w:rsidP="00A474FB">
    <w:pPr>
      <w:pStyle w:val="Header"/>
      <w:ind w:right="360"/>
    </w:pPr>
    <w:r>
      <w:t>NURSING THEORY MATRIX</w:t>
    </w:r>
    <w:r>
      <w:ptab w:relativeTo="margin" w:alignment="center" w:leader="none"/>
    </w:r>
    <w:r>
      <w:ptab w:relativeTo="margin" w:alignment="right" w:leader="none"/>
    </w:r>
  </w:p>
  <w:p w14:paraId="083FC8B0" w14:textId="77777777" w:rsidR="00D1293A" w:rsidRDefault="00D1293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9EED3" w14:textId="77777777" w:rsidR="00D1293A" w:rsidRDefault="00D1293A">
    <w:pPr>
      <w:pStyle w:val="Header"/>
    </w:pPr>
    <w:r>
      <w:t>Running Head: NURSING THEORY MATRIX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FB"/>
    <w:rsid w:val="000D54B0"/>
    <w:rsid w:val="001A4B93"/>
    <w:rsid w:val="002951EC"/>
    <w:rsid w:val="00317869"/>
    <w:rsid w:val="003E215E"/>
    <w:rsid w:val="004A16A4"/>
    <w:rsid w:val="004F08D7"/>
    <w:rsid w:val="004F4EF7"/>
    <w:rsid w:val="006A1521"/>
    <w:rsid w:val="007140FA"/>
    <w:rsid w:val="00835C52"/>
    <w:rsid w:val="008E0C73"/>
    <w:rsid w:val="00906B15"/>
    <w:rsid w:val="00934644"/>
    <w:rsid w:val="00943310"/>
    <w:rsid w:val="009C24EE"/>
    <w:rsid w:val="00A474FB"/>
    <w:rsid w:val="00A832C9"/>
    <w:rsid w:val="00A86EFA"/>
    <w:rsid w:val="00B42471"/>
    <w:rsid w:val="00B56BDE"/>
    <w:rsid w:val="00BB060F"/>
    <w:rsid w:val="00C1518E"/>
    <w:rsid w:val="00CA0ACE"/>
    <w:rsid w:val="00D1293A"/>
    <w:rsid w:val="00D7237C"/>
    <w:rsid w:val="00EE0ACF"/>
    <w:rsid w:val="00F263C7"/>
    <w:rsid w:val="00F44416"/>
    <w:rsid w:val="00F55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9DC8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4FB"/>
    <w:pPr>
      <w:tabs>
        <w:tab w:val="center" w:pos="4320"/>
        <w:tab w:val="right" w:pos="8640"/>
      </w:tabs>
    </w:pPr>
  </w:style>
  <w:style w:type="character" w:customStyle="1" w:styleId="HeaderChar">
    <w:name w:val="Header Char"/>
    <w:basedOn w:val="DefaultParagraphFont"/>
    <w:link w:val="Header"/>
    <w:uiPriority w:val="99"/>
    <w:rsid w:val="00A474FB"/>
  </w:style>
  <w:style w:type="paragraph" w:styleId="Footer">
    <w:name w:val="footer"/>
    <w:basedOn w:val="Normal"/>
    <w:link w:val="FooterChar"/>
    <w:uiPriority w:val="99"/>
    <w:unhideWhenUsed/>
    <w:rsid w:val="00A474FB"/>
    <w:pPr>
      <w:tabs>
        <w:tab w:val="center" w:pos="4320"/>
        <w:tab w:val="right" w:pos="8640"/>
      </w:tabs>
    </w:pPr>
  </w:style>
  <w:style w:type="character" w:customStyle="1" w:styleId="FooterChar">
    <w:name w:val="Footer Char"/>
    <w:basedOn w:val="DefaultParagraphFont"/>
    <w:link w:val="Footer"/>
    <w:uiPriority w:val="99"/>
    <w:rsid w:val="00A474FB"/>
  </w:style>
  <w:style w:type="character" w:styleId="PageNumber">
    <w:name w:val="page number"/>
    <w:basedOn w:val="DefaultParagraphFont"/>
    <w:uiPriority w:val="99"/>
    <w:semiHidden/>
    <w:unhideWhenUsed/>
    <w:rsid w:val="00A474FB"/>
  </w:style>
  <w:style w:type="paragraph" w:customStyle="1" w:styleId="UPhxHeading2TOC">
    <w:name w:val="UPhx Heading 2 TOC"/>
    <w:basedOn w:val="Normal"/>
    <w:rsid w:val="00A474FB"/>
    <w:pPr>
      <w:keepNext/>
      <w:spacing w:before="300" w:after="120"/>
      <w:jc w:val="center"/>
      <w:outlineLvl w:val="1"/>
    </w:pPr>
    <w:rPr>
      <w:rFonts w:ascii="Arial" w:eastAsia="Times New Roman" w:hAnsi="Arial" w:cs="Times New Roman"/>
      <w:b/>
      <w:i/>
      <w:szCs w:val="20"/>
    </w:rPr>
  </w:style>
  <w:style w:type="paragraph" w:customStyle="1" w:styleId="UPhxBodyText1">
    <w:name w:val="UPhx Body Text 1"/>
    <w:link w:val="UPhxBodyText1Char"/>
    <w:rsid w:val="00A474FB"/>
    <w:pPr>
      <w:spacing w:before="60" w:after="60"/>
    </w:pPr>
    <w:rPr>
      <w:rFonts w:ascii="Arial" w:eastAsia="Times New Roman" w:hAnsi="Arial" w:cs="Times New Roman"/>
      <w:sz w:val="20"/>
      <w:szCs w:val="20"/>
    </w:rPr>
  </w:style>
  <w:style w:type="character" w:customStyle="1" w:styleId="UPhxBodyText1Char">
    <w:name w:val="UPhx Body Text 1 Char"/>
    <w:link w:val="UPhxBodyText1"/>
    <w:rsid w:val="00A474FB"/>
    <w:rPr>
      <w:rFonts w:ascii="Arial" w:eastAsia="Times New Roman" w:hAnsi="Arial" w:cs="Times New Roman"/>
      <w:sz w:val="20"/>
      <w:szCs w:val="20"/>
    </w:rPr>
  </w:style>
  <w:style w:type="character" w:styleId="Hyperlink">
    <w:name w:val="Hyperlink"/>
    <w:basedOn w:val="DefaultParagraphFont"/>
    <w:uiPriority w:val="99"/>
    <w:unhideWhenUsed/>
    <w:rsid w:val="004F08D7"/>
    <w:rPr>
      <w:color w:val="0000FF" w:themeColor="hyperlink"/>
      <w:u w:val="single"/>
    </w:rPr>
  </w:style>
  <w:style w:type="character" w:styleId="FollowedHyperlink">
    <w:name w:val="FollowedHyperlink"/>
    <w:basedOn w:val="DefaultParagraphFont"/>
    <w:uiPriority w:val="99"/>
    <w:semiHidden/>
    <w:unhideWhenUsed/>
    <w:rsid w:val="004A16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4FB"/>
    <w:pPr>
      <w:tabs>
        <w:tab w:val="center" w:pos="4320"/>
        <w:tab w:val="right" w:pos="8640"/>
      </w:tabs>
    </w:pPr>
  </w:style>
  <w:style w:type="character" w:customStyle="1" w:styleId="HeaderChar">
    <w:name w:val="Header Char"/>
    <w:basedOn w:val="DefaultParagraphFont"/>
    <w:link w:val="Header"/>
    <w:uiPriority w:val="99"/>
    <w:rsid w:val="00A474FB"/>
  </w:style>
  <w:style w:type="paragraph" w:styleId="Footer">
    <w:name w:val="footer"/>
    <w:basedOn w:val="Normal"/>
    <w:link w:val="FooterChar"/>
    <w:uiPriority w:val="99"/>
    <w:unhideWhenUsed/>
    <w:rsid w:val="00A474FB"/>
    <w:pPr>
      <w:tabs>
        <w:tab w:val="center" w:pos="4320"/>
        <w:tab w:val="right" w:pos="8640"/>
      </w:tabs>
    </w:pPr>
  </w:style>
  <w:style w:type="character" w:customStyle="1" w:styleId="FooterChar">
    <w:name w:val="Footer Char"/>
    <w:basedOn w:val="DefaultParagraphFont"/>
    <w:link w:val="Footer"/>
    <w:uiPriority w:val="99"/>
    <w:rsid w:val="00A474FB"/>
  </w:style>
  <w:style w:type="character" w:styleId="PageNumber">
    <w:name w:val="page number"/>
    <w:basedOn w:val="DefaultParagraphFont"/>
    <w:uiPriority w:val="99"/>
    <w:semiHidden/>
    <w:unhideWhenUsed/>
    <w:rsid w:val="00A474FB"/>
  </w:style>
  <w:style w:type="paragraph" w:customStyle="1" w:styleId="UPhxHeading2TOC">
    <w:name w:val="UPhx Heading 2 TOC"/>
    <w:basedOn w:val="Normal"/>
    <w:rsid w:val="00A474FB"/>
    <w:pPr>
      <w:keepNext/>
      <w:spacing w:before="300" w:after="120"/>
      <w:jc w:val="center"/>
      <w:outlineLvl w:val="1"/>
    </w:pPr>
    <w:rPr>
      <w:rFonts w:ascii="Arial" w:eastAsia="Times New Roman" w:hAnsi="Arial" w:cs="Times New Roman"/>
      <w:b/>
      <w:i/>
      <w:szCs w:val="20"/>
    </w:rPr>
  </w:style>
  <w:style w:type="paragraph" w:customStyle="1" w:styleId="UPhxBodyText1">
    <w:name w:val="UPhx Body Text 1"/>
    <w:link w:val="UPhxBodyText1Char"/>
    <w:rsid w:val="00A474FB"/>
    <w:pPr>
      <w:spacing w:before="60" w:after="60"/>
    </w:pPr>
    <w:rPr>
      <w:rFonts w:ascii="Arial" w:eastAsia="Times New Roman" w:hAnsi="Arial" w:cs="Times New Roman"/>
      <w:sz w:val="20"/>
      <w:szCs w:val="20"/>
    </w:rPr>
  </w:style>
  <w:style w:type="character" w:customStyle="1" w:styleId="UPhxBodyText1Char">
    <w:name w:val="UPhx Body Text 1 Char"/>
    <w:link w:val="UPhxBodyText1"/>
    <w:rsid w:val="00A474FB"/>
    <w:rPr>
      <w:rFonts w:ascii="Arial" w:eastAsia="Times New Roman" w:hAnsi="Arial" w:cs="Times New Roman"/>
      <w:sz w:val="20"/>
      <w:szCs w:val="20"/>
    </w:rPr>
  </w:style>
  <w:style w:type="character" w:styleId="Hyperlink">
    <w:name w:val="Hyperlink"/>
    <w:basedOn w:val="DefaultParagraphFont"/>
    <w:uiPriority w:val="99"/>
    <w:unhideWhenUsed/>
    <w:rsid w:val="004F08D7"/>
    <w:rPr>
      <w:color w:val="0000FF" w:themeColor="hyperlink"/>
      <w:u w:val="single"/>
    </w:rPr>
  </w:style>
  <w:style w:type="character" w:styleId="FollowedHyperlink">
    <w:name w:val="FollowedHyperlink"/>
    <w:basedOn w:val="DefaultParagraphFont"/>
    <w:uiPriority w:val="99"/>
    <w:semiHidden/>
    <w:unhideWhenUsed/>
    <w:rsid w:val="004A16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eoi.org/Courses/Coursesen/nursepractice/" TargetMode="External"/><Relationship Id="rId20" Type="http://schemas.openxmlformats.org/officeDocument/2006/relationships/theme" Target="theme/theme1.xml"/><Relationship Id="rId10" Type="http://schemas.openxmlformats.org/officeDocument/2006/relationships/hyperlink" Target="http://www2.needham.k12.ma.us/nhs/cur%20%09/Baker_%2000/%20baker_1800" TargetMode="External"/><Relationship Id="rId11" Type="http://schemas.openxmlformats.org/officeDocument/2006/relationships/hyperlink" Target="http://www.biography.com/people/florence-nightingale-9423539" TargetMode="External"/><Relationship Id="rId12" Type="http://schemas.openxmlformats.org/officeDocument/2006/relationships/hyperlink" Target="http://customwritingtips.com/%20%09component/" TargetMode="External"/><Relationship Id="rId13" Type="http://schemas.openxmlformats.org/officeDocument/2006/relationships/hyperlink" Target="http://www.nurses.info/nursing_theory_midrange_theories_leininger" TargetMode="External"/><Relationship Id="rId14" Type="http://schemas.openxmlformats.org/officeDocument/2006/relationships/hyperlink" Target="http://www.sandiego.edu/nursing/research/nursing_theory_"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B0EAE0D388214B9B79E086011E616D"/>
        <w:category>
          <w:name w:val="General"/>
          <w:gallery w:val="placeholder"/>
        </w:category>
        <w:types>
          <w:type w:val="bbPlcHdr"/>
        </w:types>
        <w:behaviors>
          <w:behavior w:val="content"/>
        </w:behaviors>
        <w:guid w:val="{C85BD92F-B187-F646-848A-6BD878642F7B}"/>
      </w:docPartPr>
      <w:docPartBody>
        <w:p w:rsidR="00F26499" w:rsidRDefault="00F26499" w:rsidP="00F26499">
          <w:pPr>
            <w:pStyle w:val="1EB0EAE0D388214B9B79E086011E616D"/>
          </w:pPr>
          <w:r>
            <w:t>[Type text]</w:t>
          </w:r>
        </w:p>
      </w:docPartBody>
    </w:docPart>
    <w:docPart>
      <w:docPartPr>
        <w:name w:val="8029AA96A5060745B4DCFA001A1D47CD"/>
        <w:category>
          <w:name w:val="General"/>
          <w:gallery w:val="placeholder"/>
        </w:category>
        <w:types>
          <w:type w:val="bbPlcHdr"/>
        </w:types>
        <w:behaviors>
          <w:behavior w:val="content"/>
        </w:behaviors>
        <w:guid w:val="{26223295-8FF0-A243-8087-17649A6ED676}"/>
      </w:docPartPr>
      <w:docPartBody>
        <w:p w:rsidR="00F26499" w:rsidRDefault="00F26499" w:rsidP="00F26499">
          <w:pPr>
            <w:pStyle w:val="8029AA96A5060745B4DCFA001A1D47CD"/>
          </w:pPr>
          <w:r>
            <w:t>[Type text]</w:t>
          </w:r>
        </w:p>
      </w:docPartBody>
    </w:docPart>
    <w:docPart>
      <w:docPartPr>
        <w:name w:val="C777F21710C1A340970D3C490BDC774C"/>
        <w:category>
          <w:name w:val="General"/>
          <w:gallery w:val="placeholder"/>
        </w:category>
        <w:types>
          <w:type w:val="bbPlcHdr"/>
        </w:types>
        <w:behaviors>
          <w:behavior w:val="content"/>
        </w:behaviors>
        <w:guid w:val="{F149911B-3A94-6840-8B87-2378F52D148B}"/>
      </w:docPartPr>
      <w:docPartBody>
        <w:p w:rsidR="00F26499" w:rsidRDefault="00F26499" w:rsidP="00F26499">
          <w:pPr>
            <w:pStyle w:val="C777F21710C1A340970D3C490BDC774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499"/>
    <w:rsid w:val="00F26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B0EAE0D388214B9B79E086011E616D">
    <w:name w:val="1EB0EAE0D388214B9B79E086011E616D"/>
    <w:rsid w:val="00F26499"/>
  </w:style>
  <w:style w:type="paragraph" w:customStyle="1" w:styleId="8029AA96A5060745B4DCFA001A1D47CD">
    <w:name w:val="8029AA96A5060745B4DCFA001A1D47CD"/>
    <w:rsid w:val="00F26499"/>
  </w:style>
  <w:style w:type="paragraph" w:customStyle="1" w:styleId="C777F21710C1A340970D3C490BDC774C">
    <w:name w:val="C777F21710C1A340970D3C490BDC774C"/>
    <w:rsid w:val="00F26499"/>
  </w:style>
  <w:style w:type="paragraph" w:customStyle="1" w:styleId="65255C2DED24B448AB96202B51EBFF12">
    <w:name w:val="65255C2DED24B448AB96202B51EBFF12"/>
    <w:rsid w:val="00F26499"/>
  </w:style>
  <w:style w:type="paragraph" w:customStyle="1" w:styleId="B97B01E13C464743ADFED48AFC206865">
    <w:name w:val="B97B01E13C464743ADFED48AFC206865"/>
    <w:rsid w:val="00F26499"/>
  </w:style>
  <w:style w:type="paragraph" w:customStyle="1" w:styleId="3209D9684ACFCC4CB67EBF5E9F4E3020">
    <w:name w:val="3209D9684ACFCC4CB67EBF5E9F4E3020"/>
    <w:rsid w:val="00F2649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B0EAE0D388214B9B79E086011E616D">
    <w:name w:val="1EB0EAE0D388214B9B79E086011E616D"/>
    <w:rsid w:val="00F26499"/>
  </w:style>
  <w:style w:type="paragraph" w:customStyle="1" w:styleId="8029AA96A5060745B4DCFA001A1D47CD">
    <w:name w:val="8029AA96A5060745B4DCFA001A1D47CD"/>
    <w:rsid w:val="00F26499"/>
  </w:style>
  <w:style w:type="paragraph" w:customStyle="1" w:styleId="C777F21710C1A340970D3C490BDC774C">
    <w:name w:val="C777F21710C1A340970D3C490BDC774C"/>
    <w:rsid w:val="00F26499"/>
  </w:style>
  <w:style w:type="paragraph" w:customStyle="1" w:styleId="65255C2DED24B448AB96202B51EBFF12">
    <w:name w:val="65255C2DED24B448AB96202B51EBFF12"/>
    <w:rsid w:val="00F26499"/>
  </w:style>
  <w:style w:type="paragraph" w:customStyle="1" w:styleId="B97B01E13C464743ADFED48AFC206865">
    <w:name w:val="B97B01E13C464743ADFED48AFC206865"/>
    <w:rsid w:val="00F26499"/>
  </w:style>
  <w:style w:type="paragraph" w:customStyle="1" w:styleId="3209D9684ACFCC4CB67EBF5E9F4E3020">
    <w:name w:val="3209D9684ACFCC4CB67EBF5E9F4E3020"/>
    <w:rsid w:val="00F26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EB053-90C7-6F42-9A85-07219554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9</Pages>
  <Words>1358</Words>
  <Characters>7747</Characters>
  <Application>Microsoft Macintosh Word</Application>
  <DocSecurity>0</DocSecurity>
  <Lines>64</Lines>
  <Paragraphs>18</Paragraphs>
  <ScaleCrop>false</ScaleCrop>
  <Company>EIU</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Quinones</dc:creator>
  <cp:keywords/>
  <dc:description/>
  <cp:lastModifiedBy>Emily Quinones</cp:lastModifiedBy>
  <cp:revision>10</cp:revision>
  <dcterms:created xsi:type="dcterms:W3CDTF">2013-04-15T13:55:00Z</dcterms:created>
  <dcterms:modified xsi:type="dcterms:W3CDTF">2013-04-15T19:56:00Z</dcterms:modified>
</cp:coreProperties>
</file>