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D2C" w:rsidRDefault="00AF2EE1">
      <w:pPr>
        <w:rPr>
          <w:rFonts w:ascii="Times New Roman" w:hAnsi="Times New Roman" w:cs="Times New Roman"/>
          <w:sz w:val="24"/>
          <w:szCs w:val="24"/>
        </w:rPr>
      </w:pPr>
      <w:r>
        <w:rPr>
          <w:rFonts w:ascii="Times New Roman" w:hAnsi="Times New Roman" w:cs="Times New Roman"/>
          <w:sz w:val="24"/>
          <w:szCs w:val="24"/>
        </w:rPr>
        <w:t>Running head: WEEK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F2EE1" w:rsidRDefault="00AF2EE1">
      <w:pPr>
        <w:rPr>
          <w:rFonts w:ascii="Times New Roman" w:hAnsi="Times New Roman" w:cs="Times New Roman"/>
          <w:sz w:val="24"/>
          <w:szCs w:val="24"/>
        </w:rPr>
      </w:pPr>
    </w:p>
    <w:p w:rsidR="00AF2EE1" w:rsidRDefault="00AF2EE1">
      <w:pPr>
        <w:rPr>
          <w:rFonts w:ascii="Times New Roman" w:hAnsi="Times New Roman" w:cs="Times New Roman"/>
          <w:sz w:val="24"/>
          <w:szCs w:val="24"/>
        </w:rPr>
      </w:pPr>
    </w:p>
    <w:p w:rsidR="00AF2EE1" w:rsidRDefault="00AF2EE1">
      <w:pPr>
        <w:rPr>
          <w:rFonts w:ascii="Times New Roman" w:hAnsi="Times New Roman" w:cs="Times New Roman"/>
          <w:sz w:val="24"/>
          <w:szCs w:val="24"/>
        </w:rPr>
      </w:pPr>
    </w:p>
    <w:p w:rsidR="00AF2EE1" w:rsidRDefault="00AF2EE1">
      <w:pPr>
        <w:rPr>
          <w:rFonts w:ascii="Times New Roman" w:hAnsi="Times New Roman" w:cs="Times New Roman"/>
          <w:sz w:val="24"/>
          <w:szCs w:val="24"/>
        </w:rPr>
      </w:pPr>
    </w:p>
    <w:p w:rsidR="00AF2EE1" w:rsidRDefault="00AF2EE1">
      <w:pPr>
        <w:rPr>
          <w:rFonts w:ascii="Times New Roman" w:hAnsi="Times New Roman" w:cs="Times New Roman"/>
          <w:sz w:val="24"/>
          <w:szCs w:val="24"/>
        </w:rPr>
      </w:pPr>
    </w:p>
    <w:p w:rsidR="00AF2EE1" w:rsidRDefault="00AF2EE1">
      <w:pP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r>
        <w:rPr>
          <w:rFonts w:ascii="Times New Roman" w:hAnsi="Times New Roman" w:cs="Times New Roman"/>
          <w:sz w:val="24"/>
          <w:szCs w:val="24"/>
        </w:rPr>
        <w:t>Week 9</w:t>
      </w:r>
    </w:p>
    <w:p w:rsidR="00AF2EE1" w:rsidRDefault="00AF2EE1" w:rsidP="00AF2EE1">
      <w:pPr>
        <w:jc w:val="center"/>
        <w:rPr>
          <w:rFonts w:ascii="Times New Roman" w:hAnsi="Times New Roman" w:cs="Times New Roman"/>
          <w:sz w:val="24"/>
          <w:szCs w:val="24"/>
        </w:rPr>
      </w:pPr>
      <w:proofErr w:type="spellStart"/>
      <w:r>
        <w:rPr>
          <w:rFonts w:ascii="Times New Roman" w:hAnsi="Times New Roman" w:cs="Times New Roman"/>
          <w:sz w:val="24"/>
          <w:szCs w:val="24"/>
        </w:rPr>
        <w:t>Tearra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McDade</w:t>
      </w:r>
      <w:proofErr w:type="spellEnd"/>
    </w:p>
    <w:p w:rsidR="00AF2EE1" w:rsidRDefault="00AF2EE1" w:rsidP="00AF2EE1">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F2EE1" w:rsidRDefault="00AF2EE1" w:rsidP="00AF2EE1">
      <w:pPr>
        <w:jc w:val="center"/>
        <w:rPr>
          <w:rFonts w:ascii="Times New Roman" w:hAnsi="Times New Roman" w:cs="Times New Roman"/>
          <w:sz w:val="24"/>
          <w:szCs w:val="24"/>
        </w:rPr>
      </w:pPr>
      <w:r>
        <w:rPr>
          <w:rFonts w:ascii="Times New Roman" w:hAnsi="Times New Roman" w:cs="Times New Roman"/>
          <w:sz w:val="24"/>
          <w:szCs w:val="24"/>
        </w:rPr>
        <w:t>N309</w:t>
      </w:r>
    </w:p>
    <w:p w:rsidR="00AF2EE1" w:rsidRDefault="00AF2EE1" w:rsidP="00AF2EE1">
      <w:pPr>
        <w:jc w:val="center"/>
        <w:rPr>
          <w:rFonts w:ascii="Times New Roman" w:hAnsi="Times New Roman" w:cs="Times New Roman"/>
          <w:sz w:val="24"/>
          <w:szCs w:val="24"/>
        </w:rPr>
      </w:pPr>
      <w:r>
        <w:rPr>
          <w:rFonts w:ascii="Times New Roman" w:hAnsi="Times New Roman" w:cs="Times New Roman"/>
          <w:sz w:val="24"/>
          <w:szCs w:val="24"/>
        </w:rPr>
        <w:t>October 31, 2011</w:t>
      </w: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jc w:val="center"/>
        <w:rPr>
          <w:rFonts w:ascii="Times New Roman" w:hAnsi="Times New Roman" w:cs="Times New Roman"/>
          <w:sz w:val="24"/>
          <w:szCs w:val="24"/>
        </w:rPr>
      </w:pPr>
    </w:p>
    <w:p w:rsidR="00AF2EE1" w:rsidRDefault="00AF2EE1" w:rsidP="00AF2EE1">
      <w:pPr>
        <w:rPr>
          <w:rFonts w:ascii="Times New Roman" w:hAnsi="Times New Roman" w:cs="Times New Roman"/>
          <w:sz w:val="24"/>
          <w:szCs w:val="24"/>
        </w:rPr>
      </w:pPr>
    </w:p>
    <w:p w:rsidR="00AF2EE1" w:rsidRDefault="00AF2EE1" w:rsidP="00AF2EE1">
      <w:pPr>
        <w:rPr>
          <w:rFonts w:ascii="Times New Roman" w:hAnsi="Times New Roman" w:cs="Times New Roman"/>
          <w:sz w:val="24"/>
          <w:szCs w:val="24"/>
        </w:rPr>
      </w:pPr>
      <w:r>
        <w:rPr>
          <w:rFonts w:ascii="Times New Roman" w:hAnsi="Times New Roman" w:cs="Times New Roman"/>
          <w:sz w:val="24"/>
          <w:szCs w:val="24"/>
        </w:rPr>
        <w:lastRenderedPageBreak/>
        <w:t>WEEK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AF2EE1" w:rsidRDefault="00AF2EE1" w:rsidP="00AF2EE1">
      <w:pPr>
        <w:jc w:val="center"/>
        <w:rPr>
          <w:rFonts w:ascii="Times New Roman" w:hAnsi="Times New Roman" w:cs="Times New Roman"/>
          <w:sz w:val="24"/>
          <w:szCs w:val="24"/>
        </w:rPr>
      </w:pPr>
      <w:r>
        <w:rPr>
          <w:rFonts w:ascii="Times New Roman" w:hAnsi="Times New Roman" w:cs="Times New Roman"/>
          <w:sz w:val="24"/>
          <w:szCs w:val="24"/>
        </w:rPr>
        <w:t>Week 9</w:t>
      </w:r>
    </w:p>
    <w:p w:rsidR="00AF2EE1" w:rsidRDefault="00AF2EE1" w:rsidP="0046581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Jane should immediately check the responsiveness of the patient to make sure </w:t>
      </w:r>
      <w:proofErr w:type="spellStart"/>
      <w:r>
        <w:rPr>
          <w:rFonts w:ascii="Times New Roman" w:hAnsi="Times New Roman" w:cs="Times New Roman"/>
          <w:sz w:val="24"/>
          <w:szCs w:val="24"/>
        </w:rPr>
        <w:t>their</w:t>
      </w:r>
      <w:proofErr w:type="spellEnd"/>
      <w:r>
        <w:rPr>
          <w:rFonts w:ascii="Times New Roman" w:hAnsi="Times New Roman" w:cs="Times New Roman"/>
          <w:sz w:val="24"/>
          <w:szCs w:val="24"/>
        </w:rPr>
        <w:t xml:space="preserve"> was no adverse affect to the mistaken administration of the medication, followed by checking the patient I would immediately notify a supervisor or charge nurse so that this action can be dealt with by the appropriateness of the nursing student and </w:t>
      </w:r>
      <w:commentRangeStart w:id="0"/>
      <w:r>
        <w:rPr>
          <w:rFonts w:ascii="Times New Roman" w:hAnsi="Times New Roman" w:cs="Times New Roman"/>
          <w:sz w:val="24"/>
          <w:szCs w:val="24"/>
        </w:rPr>
        <w:t>CAN</w:t>
      </w:r>
      <w:commentRangeEnd w:id="0"/>
      <w:r w:rsidR="00914BCE">
        <w:rPr>
          <w:rStyle w:val="CommentReference"/>
        </w:rPr>
        <w:commentReference w:id="0"/>
      </w:r>
      <w:r>
        <w:rPr>
          <w:rFonts w:ascii="Times New Roman" w:hAnsi="Times New Roman" w:cs="Times New Roman"/>
          <w:sz w:val="24"/>
          <w:szCs w:val="24"/>
        </w:rPr>
        <w:t xml:space="preserve"> who gave Jane the wrong information</w:t>
      </w:r>
    </w:p>
    <w:p w:rsidR="00AF2EE1" w:rsidRDefault="00AF2EE1" w:rsidP="0046581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Jane should have waited until someone was available to administer the medication in front of a higher official in the nursing home. Given that she was a nursing student administration of medications alone shouldn’t be prohibited because of incidence as this one. The nurse should have been on call to help assure that Jane was passing the correct medication to the patient because it also has to be documented into the computer in which it wasn’t.</w:t>
      </w:r>
    </w:p>
    <w:p w:rsidR="00AF2EE1" w:rsidRDefault="00AF2EE1" w:rsidP="0046581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All are accountable for this situation, because Jane shouldn’t have been able to pass medications alone. Considering the fact that she has never dealt with this patient and </w:t>
      </w:r>
      <w:proofErr w:type="spellStart"/>
      <w:r>
        <w:rPr>
          <w:rFonts w:ascii="Times New Roman" w:hAnsi="Times New Roman" w:cs="Times New Roman"/>
          <w:sz w:val="24"/>
          <w:szCs w:val="24"/>
        </w:rPr>
        <w:t>isnt</w:t>
      </w:r>
      <w:proofErr w:type="spellEnd"/>
      <w:r>
        <w:rPr>
          <w:rFonts w:ascii="Times New Roman" w:hAnsi="Times New Roman" w:cs="Times New Roman"/>
          <w:sz w:val="24"/>
          <w:szCs w:val="24"/>
        </w:rPr>
        <w:t xml:space="preserve"> familiar with faces. The CNA should have been their during administration along with a Registered nurse because Jane’s not yet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actual nurse. She was in progress in which this very action could cause her to never obtain her BSN in nursing for administering wrong medication to a patient.</w:t>
      </w:r>
    </w:p>
    <w:p w:rsidR="00465819" w:rsidRDefault="00AF2EE1" w:rsidP="0046581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The ethical implications of this situation should be simply honestly from Jane, also taking proper steps to further correct the situation in which she needs to notify all superior officials of this mistake</w:t>
      </w:r>
      <w:r w:rsidR="00181B7A">
        <w:rPr>
          <w:rFonts w:ascii="Times New Roman" w:hAnsi="Times New Roman" w:cs="Times New Roman"/>
          <w:sz w:val="24"/>
          <w:szCs w:val="24"/>
        </w:rPr>
        <w:t xml:space="preserve">. The legal implications of this situation could lead to Jane’s license being suspended indefinitely because of this one mistake </w:t>
      </w:r>
      <w:proofErr w:type="spellStart"/>
      <w:proofErr w:type="gramStart"/>
      <w:r w:rsidR="00181B7A">
        <w:rPr>
          <w:rFonts w:ascii="Times New Roman" w:hAnsi="Times New Roman" w:cs="Times New Roman"/>
          <w:sz w:val="24"/>
          <w:szCs w:val="24"/>
        </w:rPr>
        <w:t>Its</w:t>
      </w:r>
      <w:proofErr w:type="spellEnd"/>
      <w:proofErr w:type="gramEnd"/>
      <w:r w:rsidR="00181B7A">
        <w:rPr>
          <w:rFonts w:ascii="Times New Roman" w:hAnsi="Times New Roman" w:cs="Times New Roman"/>
          <w:sz w:val="24"/>
          <w:szCs w:val="24"/>
        </w:rPr>
        <w:t xml:space="preserve"> important that justice be served for the patient as well as student. Given it wasn’t all her fault, her statement </w:t>
      </w:r>
    </w:p>
    <w:p w:rsidR="00465819" w:rsidRPr="00465819" w:rsidRDefault="00465819" w:rsidP="00465819">
      <w:pPr>
        <w:spacing w:line="480" w:lineRule="auto"/>
        <w:ind w:left="360"/>
        <w:jc w:val="both"/>
        <w:rPr>
          <w:rFonts w:ascii="Times New Roman" w:hAnsi="Times New Roman" w:cs="Times New Roman"/>
          <w:sz w:val="24"/>
          <w:szCs w:val="24"/>
        </w:rPr>
      </w:pPr>
      <w:r>
        <w:rPr>
          <w:rFonts w:ascii="Times New Roman" w:hAnsi="Times New Roman" w:cs="Times New Roman"/>
          <w:sz w:val="24"/>
          <w:szCs w:val="24"/>
        </w:rPr>
        <w:lastRenderedPageBreak/>
        <w:t>WEEK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rsidR="00AF2EE1" w:rsidRDefault="00181B7A" w:rsidP="00465819">
      <w:pPr>
        <w:pStyle w:val="ListParagraph"/>
        <w:spacing w:line="480" w:lineRule="auto"/>
        <w:rPr>
          <w:rFonts w:ascii="Times New Roman" w:hAnsi="Times New Roman" w:cs="Times New Roman"/>
          <w:sz w:val="24"/>
          <w:szCs w:val="24"/>
        </w:rPr>
      </w:pPr>
      <w:proofErr w:type="gramStart"/>
      <w:r>
        <w:rPr>
          <w:rFonts w:ascii="Times New Roman" w:hAnsi="Times New Roman" w:cs="Times New Roman"/>
          <w:sz w:val="24"/>
          <w:szCs w:val="24"/>
        </w:rPr>
        <w:t>needs</w:t>
      </w:r>
      <w:proofErr w:type="gramEnd"/>
      <w:r>
        <w:rPr>
          <w:rFonts w:ascii="Times New Roman" w:hAnsi="Times New Roman" w:cs="Times New Roman"/>
          <w:sz w:val="24"/>
          <w:szCs w:val="24"/>
        </w:rPr>
        <w:t xml:space="preserve"> to be the truth about the </w:t>
      </w:r>
      <w:commentRangeStart w:id="1"/>
      <w:r>
        <w:rPr>
          <w:rFonts w:ascii="Times New Roman" w:hAnsi="Times New Roman" w:cs="Times New Roman"/>
          <w:sz w:val="24"/>
          <w:szCs w:val="24"/>
        </w:rPr>
        <w:t xml:space="preserve">CAN </w:t>
      </w:r>
      <w:commentRangeEnd w:id="1"/>
      <w:r w:rsidR="00914BCE">
        <w:rPr>
          <w:rStyle w:val="CommentReference"/>
        </w:rPr>
        <w:commentReference w:id="1"/>
      </w:r>
      <w:r>
        <w:rPr>
          <w:rFonts w:ascii="Times New Roman" w:hAnsi="Times New Roman" w:cs="Times New Roman"/>
          <w:sz w:val="24"/>
          <w:szCs w:val="24"/>
        </w:rPr>
        <w:t xml:space="preserve">giving her wrong information so that proper legal actions can be taken against her as well. Also the facility should be held accountable for not protecting the rights of the patients in terms of administration of drugs. </w:t>
      </w:r>
    </w:p>
    <w:p w:rsidR="00181B7A" w:rsidRDefault="00181B7A" w:rsidP="0046581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If this were to happen in a facility of my practice the same would serve for me as well. The only difference is I know that I cannot administer medications to patients without a nurse or instructor being present. I reduce the risk of mistake that occur every day in nursing.</w:t>
      </w:r>
    </w:p>
    <w:p w:rsidR="00181B7A" w:rsidRDefault="00181B7A" w:rsidP="00465819">
      <w:pPr>
        <w:pStyle w:val="ListParagraph"/>
        <w:spacing w:line="480" w:lineRule="auto"/>
        <w:jc w:val="center"/>
        <w:rPr>
          <w:rFonts w:ascii="Times New Roman" w:hAnsi="Times New Roman" w:cs="Times New Roman"/>
          <w:sz w:val="24"/>
          <w:szCs w:val="24"/>
        </w:rPr>
      </w:pPr>
      <w:r>
        <w:rPr>
          <w:rFonts w:ascii="Times New Roman" w:hAnsi="Times New Roman" w:cs="Times New Roman"/>
          <w:sz w:val="24"/>
          <w:szCs w:val="24"/>
        </w:rPr>
        <w:t>Reflections</w:t>
      </w:r>
    </w:p>
    <w:p w:rsidR="00181B7A" w:rsidRDefault="00181B7A" w:rsidP="0046581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As I prepare to care for the older population I think the dilemmas will progress in ways of which we choose to deal with their values of life. Older adults have more knowledge and are wiser than the younger population. It seems that disagreements will be present in the plan of </w:t>
      </w:r>
      <w:r w:rsidR="00465819">
        <w:rPr>
          <w:rFonts w:ascii="Times New Roman" w:hAnsi="Times New Roman" w:cs="Times New Roman"/>
          <w:sz w:val="24"/>
          <w:szCs w:val="24"/>
        </w:rPr>
        <w:t>care;</w:t>
      </w:r>
      <w:r>
        <w:rPr>
          <w:rFonts w:ascii="Times New Roman" w:hAnsi="Times New Roman" w:cs="Times New Roman"/>
          <w:sz w:val="24"/>
          <w:szCs w:val="24"/>
        </w:rPr>
        <w:t xml:space="preserve"> they may not feel that some things dealing with medical attention are necessary. But being the nurse we must adapt to everyone’s beliefs despite our own to get the job done.</w:t>
      </w:r>
    </w:p>
    <w:p w:rsidR="00181B7A" w:rsidRDefault="00181B7A" w:rsidP="0046581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feel that each individual has the right to choose life or death. I don’t believe in the </w:t>
      </w:r>
      <w:commentRangeStart w:id="2"/>
      <w:r>
        <w:rPr>
          <w:rFonts w:ascii="Times New Roman" w:hAnsi="Times New Roman" w:cs="Times New Roman"/>
          <w:sz w:val="24"/>
          <w:szCs w:val="24"/>
        </w:rPr>
        <w:t xml:space="preserve">DNR </w:t>
      </w:r>
      <w:commentRangeEnd w:id="2"/>
      <w:r w:rsidR="00914BCE">
        <w:rPr>
          <w:rStyle w:val="CommentReference"/>
        </w:rPr>
        <w:commentReference w:id="2"/>
      </w:r>
      <w:r>
        <w:rPr>
          <w:rFonts w:ascii="Times New Roman" w:hAnsi="Times New Roman" w:cs="Times New Roman"/>
          <w:sz w:val="24"/>
          <w:szCs w:val="24"/>
        </w:rPr>
        <w:t xml:space="preserve">because I feel that if a person has slight chance of survival why not </w:t>
      </w:r>
      <w:r w:rsidR="00465819">
        <w:rPr>
          <w:rFonts w:ascii="Times New Roman" w:hAnsi="Times New Roman" w:cs="Times New Roman"/>
          <w:sz w:val="24"/>
          <w:szCs w:val="24"/>
        </w:rPr>
        <w:t>taken</w:t>
      </w:r>
      <w:r>
        <w:rPr>
          <w:rFonts w:ascii="Times New Roman" w:hAnsi="Times New Roman" w:cs="Times New Roman"/>
          <w:sz w:val="24"/>
          <w:szCs w:val="24"/>
        </w:rPr>
        <w:t xml:space="preserve"> it? But I have to understand that if </w:t>
      </w:r>
      <w:r w:rsidR="00465819">
        <w:rPr>
          <w:rFonts w:ascii="Times New Roman" w:hAnsi="Times New Roman" w:cs="Times New Roman"/>
          <w:sz w:val="24"/>
          <w:szCs w:val="24"/>
        </w:rPr>
        <w:t>I’m</w:t>
      </w:r>
      <w:r>
        <w:rPr>
          <w:rFonts w:ascii="Times New Roman" w:hAnsi="Times New Roman" w:cs="Times New Roman"/>
          <w:sz w:val="24"/>
          <w:szCs w:val="24"/>
        </w:rPr>
        <w:t xml:space="preserve"> not physically in their shoes, I may not understand the psychological feelings that evolve in their heads.  I am learning while going through the nursing program that I have to courteous and empathetic to any and everyone’s situation.</w:t>
      </w:r>
    </w:p>
    <w:p w:rsidR="00465819" w:rsidRDefault="00181B7A" w:rsidP="00465819">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I would respond with the risks associated as to why we are recommending that </w:t>
      </w:r>
      <w:proofErr w:type="spellStart"/>
      <w:r>
        <w:rPr>
          <w:rFonts w:ascii="Times New Roman" w:hAnsi="Times New Roman" w:cs="Times New Roman"/>
          <w:sz w:val="24"/>
          <w:szCs w:val="24"/>
        </w:rPr>
        <w:t>tis</w:t>
      </w:r>
      <w:proofErr w:type="spellEnd"/>
      <w:r>
        <w:rPr>
          <w:rFonts w:ascii="Times New Roman" w:hAnsi="Times New Roman" w:cs="Times New Roman"/>
          <w:sz w:val="24"/>
          <w:szCs w:val="24"/>
        </w:rPr>
        <w:t xml:space="preserve"> patient be placed in a long care facility. Older people hate the fact of another caring </w:t>
      </w:r>
    </w:p>
    <w:p w:rsidR="00465819" w:rsidRPr="00465819" w:rsidRDefault="00465819" w:rsidP="00465819">
      <w:pPr>
        <w:spacing w:line="480" w:lineRule="auto"/>
        <w:ind w:left="720"/>
        <w:rPr>
          <w:rFonts w:ascii="Times New Roman" w:hAnsi="Times New Roman" w:cs="Times New Roman"/>
          <w:sz w:val="24"/>
          <w:szCs w:val="24"/>
        </w:rPr>
      </w:pPr>
      <w:r>
        <w:rPr>
          <w:rFonts w:ascii="Times New Roman" w:hAnsi="Times New Roman" w:cs="Times New Roman"/>
          <w:sz w:val="24"/>
          <w:szCs w:val="24"/>
        </w:rPr>
        <w:lastRenderedPageBreak/>
        <w:t>WEEK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w:t>
      </w:r>
    </w:p>
    <w:p w:rsidR="00181B7A" w:rsidRDefault="00181B7A" w:rsidP="00465819">
      <w:pPr>
        <w:pStyle w:val="ListParagraph"/>
        <w:spacing w:line="480" w:lineRule="auto"/>
        <w:ind w:left="1080"/>
        <w:rPr>
          <w:rFonts w:ascii="Times New Roman" w:hAnsi="Times New Roman" w:cs="Times New Roman"/>
          <w:sz w:val="24"/>
          <w:szCs w:val="24"/>
        </w:rPr>
      </w:pPr>
      <w:proofErr w:type="gramStart"/>
      <w:r>
        <w:rPr>
          <w:rFonts w:ascii="Times New Roman" w:hAnsi="Times New Roman" w:cs="Times New Roman"/>
          <w:sz w:val="24"/>
          <w:szCs w:val="24"/>
        </w:rPr>
        <w:t>for</w:t>
      </w:r>
      <w:proofErr w:type="gramEnd"/>
      <w:r>
        <w:rPr>
          <w:rFonts w:ascii="Times New Roman" w:hAnsi="Times New Roman" w:cs="Times New Roman"/>
          <w:sz w:val="24"/>
          <w:szCs w:val="24"/>
        </w:rPr>
        <w:t xml:space="preserve"> them because they’ve been alone for the majority of their lives. We have to embrace and encourage them the importance of life and help them to understand that we care and are here to help them out of a tough situation. You have to present yourself calm and explain the reasoning’s of why </w:t>
      </w:r>
      <w:proofErr w:type="spellStart"/>
      <w:proofErr w:type="gramStart"/>
      <w:r>
        <w:rPr>
          <w:rFonts w:ascii="Times New Roman" w:hAnsi="Times New Roman" w:cs="Times New Roman"/>
          <w:sz w:val="24"/>
          <w:szCs w:val="24"/>
        </w:rPr>
        <w:t>its</w:t>
      </w:r>
      <w:proofErr w:type="spellEnd"/>
      <w:proofErr w:type="gramEnd"/>
      <w:r>
        <w:rPr>
          <w:rFonts w:ascii="Times New Roman" w:hAnsi="Times New Roman" w:cs="Times New Roman"/>
          <w:sz w:val="24"/>
          <w:szCs w:val="24"/>
        </w:rPr>
        <w:t xml:space="preserve"> important for them to commit to the facility.</w:t>
      </w: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p>
    <w:p w:rsidR="00465819" w:rsidRDefault="00465819" w:rsidP="00465819">
      <w:pPr>
        <w:pStyle w:val="ListParagraph"/>
        <w:spacing w:line="480" w:lineRule="auto"/>
        <w:ind w:left="1080"/>
        <w:rPr>
          <w:rFonts w:ascii="Times New Roman" w:hAnsi="Times New Roman" w:cs="Times New Roman"/>
          <w:sz w:val="24"/>
          <w:szCs w:val="24"/>
        </w:rPr>
      </w:pPr>
      <w:r>
        <w:rPr>
          <w:rFonts w:ascii="Times New Roman" w:hAnsi="Times New Roman" w:cs="Times New Roman"/>
          <w:sz w:val="24"/>
          <w:szCs w:val="24"/>
        </w:rPr>
        <w:lastRenderedPageBreak/>
        <w:t>WEEK 9</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465819" w:rsidRDefault="00465819" w:rsidP="00465819">
      <w:pPr>
        <w:pStyle w:val="ListParagraph"/>
        <w:spacing w:line="480" w:lineRule="auto"/>
        <w:ind w:left="1080"/>
        <w:jc w:val="center"/>
        <w:rPr>
          <w:rFonts w:ascii="Times New Roman" w:hAnsi="Times New Roman" w:cs="Times New Roman"/>
          <w:sz w:val="24"/>
          <w:szCs w:val="24"/>
        </w:rPr>
      </w:pPr>
      <w:r>
        <w:rPr>
          <w:rFonts w:ascii="Times New Roman" w:hAnsi="Times New Roman" w:cs="Times New Roman"/>
          <w:sz w:val="24"/>
          <w:szCs w:val="24"/>
        </w:rPr>
        <w:t>Reference</w:t>
      </w:r>
    </w:p>
    <w:p w:rsidR="00465819" w:rsidRPr="000C18CA" w:rsidRDefault="00465819" w:rsidP="00465819">
      <w:pPr>
        <w:pStyle w:val="NormalWeb"/>
        <w:shd w:val="clear" w:color="auto" w:fill="FFFFFF"/>
      </w:pPr>
      <w:proofErr w:type="spellStart"/>
      <w:r w:rsidRPr="000C18CA">
        <w:t>Mauk</w:t>
      </w:r>
      <w:proofErr w:type="spellEnd"/>
      <w:r w:rsidRPr="000C18CA">
        <w:t xml:space="preserve">, K. L. (2010). </w:t>
      </w:r>
      <w:proofErr w:type="spellStart"/>
      <w:r w:rsidRPr="000C18CA">
        <w:rPr>
          <w:rStyle w:val="Emphasis"/>
        </w:rPr>
        <w:t>Gerontological</w:t>
      </w:r>
      <w:proofErr w:type="spellEnd"/>
      <w:r w:rsidRPr="000C18CA">
        <w:rPr>
          <w:rStyle w:val="Emphasis"/>
        </w:rPr>
        <w:t xml:space="preserve"> nursing: Competencies for care </w:t>
      </w:r>
      <w:commentRangeStart w:id="3"/>
      <w:r w:rsidRPr="000C18CA">
        <w:rPr>
          <w:rStyle w:val="Emphasis"/>
        </w:rPr>
        <w:t xml:space="preserve">(2nd </w:t>
      </w:r>
      <w:proofErr w:type="gramStart"/>
      <w:r w:rsidRPr="000C18CA">
        <w:rPr>
          <w:rStyle w:val="Emphasis"/>
        </w:rPr>
        <w:t>ed</w:t>
      </w:r>
      <w:proofErr w:type="gramEnd"/>
      <w:r w:rsidRPr="000C18CA">
        <w:rPr>
          <w:rStyle w:val="Emphasis"/>
        </w:rPr>
        <w:t xml:space="preserve">.). </w:t>
      </w:r>
      <w:commentRangeEnd w:id="3"/>
      <w:r w:rsidR="00914BCE">
        <w:rPr>
          <w:rStyle w:val="CommentReference"/>
          <w:rFonts w:asciiTheme="minorHAnsi" w:eastAsiaTheme="minorHAnsi" w:hAnsiTheme="minorHAnsi" w:cstheme="minorBidi"/>
        </w:rPr>
        <w:commentReference w:id="3"/>
      </w:r>
      <w:r w:rsidRPr="000C18CA">
        <w:t xml:space="preserve">Sudbury, MA: </w:t>
      </w:r>
      <w:commentRangeStart w:id="4"/>
      <w:r w:rsidRPr="000C18CA">
        <w:t>Jones and Bartlett</w:t>
      </w:r>
      <w:commentRangeEnd w:id="4"/>
      <w:r w:rsidR="00914BCE">
        <w:rPr>
          <w:rStyle w:val="CommentReference"/>
          <w:rFonts w:asciiTheme="minorHAnsi" w:eastAsiaTheme="minorHAnsi" w:hAnsiTheme="minorHAnsi" w:cstheme="minorBidi"/>
        </w:rPr>
        <w:commentReference w:id="4"/>
      </w:r>
    </w:p>
    <w:p w:rsidR="00465819" w:rsidRDefault="00465819" w:rsidP="00465819">
      <w:pPr>
        <w:spacing w:line="480" w:lineRule="auto"/>
        <w:jc w:val="center"/>
        <w:rPr>
          <w:rFonts w:ascii="Times New Roman" w:hAnsi="Times New Roman" w:cs="Times New Roman"/>
          <w:sz w:val="24"/>
          <w:szCs w:val="24"/>
        </w:rPr>
      </w:pPr>
    </w:p>
    <w:p w:rsidR="00465819" w:rsidRPr="00AF2EE1" w:rsidRDefault="00465819" w:rsidP="00465819">
      <w:pPr>
        <w:pStyle w:val="ListParagraph"/>
        <w:spacing w:line="480" w:lineRule="auto"/>
        <w:ind w:left="1080"/>
        <w:rPr>
          <w:rFonts w:ascii="Times New Roman" w:hAnsi="Times New Roman" w:cs="Times New Roman"/>
          <w:sz w:val="24"/>
          <w:szCs w:val="24"/>
        </w:rPr>
      </w:pPr>
    </w:p>
    <w:sectPr w:rsidR="00465819" w:rsidRPr="00AF2EE1" w:rsidSect="00E704A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1-12-03T13:52:00Z" w:initials="M">
    <w:p w:rsidR="00914BCE" w:rsidRDefault="00914BCE">
      <w:pPr>
        <w:pStyle w:val="CommentText"/>
      </w:pPr>
      <w:r>
        <w:rPr>
          <w:rStyle w:val="CommentReference"/>
        </w:rPr>
        <w:annotationRef/>
      </w:r>
      <w:r>
        <w:t xml:space="preserve">Wrong initials and </w:t>
      </w:r>
      <w:proofErr w:type="spellStart"/>
      <w:r>
        <w:t>speall</w:t>
      </w:r>
      <w:proofErr w:type="spellEnd"/>
      <w:r>
        <w:t xml:space="preserve"> it out the first time</w:t>
      </w:r>
    </w:p>
  </w:comment>
  <w:comment w:id="1" w:author="Mary" w:date="2011-12-03T13:53:00Z" w:initials="M">
    <w:p w:rsidR="00914BCE" w:rsidRDefault="00914BCE">
      <w:pPr>
        <w:pStyle w:val="CommentText"/>
      </w:pPr>
      <w:r>
        <w:rPr>
          <w:rStyle w:val="CommentReference"/>
        </w:rPr>
        <w:annotationRef/>
      </w:r>
      <w:r>
        <w:t>?????</w:t>
      </w:r>
    </w:p>
  </w:comment>
  <w:comment w:id="2" w:author="Mary" w:date="2011-12-03T13:52:00Z" w:initials="M">
    <w:p w:rsidR="00914BCE" w:rsidRDefault="00914BCE">
      <w:pPr>
        <w:pStyle w:val="CommentText"/>
      </w:pPr>
      <w:r>
        <w:rPr>
          <w:rStyle w:val="CommentReference"/>
        </w:rPr>
        <w:annotationRef/>
      </w:r>
      <w:r>
        <w:t>Spell it out the first time</w:t>
      </w:r>
    </w:p>
  </w:comment>
  <w:comment w:id="3" w:author="Mary" w:date="2011-12-03T13:53:00Z" w:initials="M">
    <w:p w:rsidR="00914BCE" w:rsidRDefault="00914BCE">
      <w:pPr>
        <w:pStyle w:val="CommentText"/>
      </w:pPr>
      <w:r>
        <w:rPr>
          <w:rStyle w:val="CommentReference"/>
        </w:rPr>
        <w:annotationRef/>
      </w:r>
      <w:r>
        <w:t>Edition not in italics</w:t>
      </w:r>
    </w:p>
  </w:comment>
  <w:comment w:id="4" w:author="Mary" w:date="2011-12-03T13:53:00Z" w:initials="M">
    <w:p w:rsidR="00914BCE" w:rsidRDefault="00914BCE">
      <w:pPr>
        <w:pStyle w:val="CommentText"/>
      </w:pPr>
      <w:r>
        <w:rPr>
          <w:rStyle w:val="CommentReference"/>
        </w:rPr>
        <w:annotationRef/>
      </w:r>
      <w:r>
        <w:t>Should be double spaced and end with a period</w:t>
      </w:r>
    </w:p>
  </w:comment>
</w:comment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A06839"/>
    <w:multiLevelType w:val="hybridMultilevel"/>
    <w:tmpl w:val="A2EE3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E905A1"/>
    <w:multiLevelType w:val="hybridMultilevel"/>
    <w:tmpl w:val="E7CC2D1A"/>
    <w:lvl w:ilvl="0" w:tplc="4594C6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F2EE1"/>
    <w:rsid w:val="00181B7A"/>
    <w:rsid w:val="00465819"/>
    <w:rsid w:val="00822738"/>
    <w:rsid w:val="00857970"/>
    <w:rsid w:val="00892338"/>
    <w:rsid w:val="00914BCE"/>
    <w:rsid w:val="00AF2EE1"/>
    <w:rsid w:val="00E704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4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F2EE1"/>
    <w:pPr>
      <w:ind w:left="720"/>
      <w:contextualSpacing/>
    </w:pPr>
  </w:style>
  <w:style w:type="paragraph" w:styleId="NormalWeb">
    <w:name w:val="Normal (Web)"/>
    <w:basedOn w:val="Normal"/>
    <w:uiPriority w:val="99"/>
    <w:semiHidden/>
    <w:unhideWhenUsed/>
    <w:rsid w:val="0046581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65819"/>
    <w:rPr>
      <w:i/>
      <w:iCs/>
    </w:rPr>
  </w:style>
  <w:style w:type="character" w:styleId="CommentReference">
    <w:name w:val="annotation reference"/>
    <w:basedOn w:val="DefaultParagraphFont"/>
    <w:uiPriority w:val="99"/>
    <w:semiHidden/>
    <w:unhideWhenUsed/>
    <w:rsid w:val="00914BCE"/>
    <w:rPr>
      <w:sz w:val="16"/>
      <w:szCs w:val="16"/>
    </w:rPr>
  </w:style>
  <w:style w:type="paragraph" w:styleId="CommentText">
    <w:name w:val="annotation text"/>
    <w:basedOn w:val="Normal"/>
    <w:link w:val="CommentTextChar"/>
    <w:uiPriority w:val="99"/>
    <w:semiHidden/>
    <w:unhideWhenUsed/>
    <w:rsid w:val="00914BCE"/>
    <w:pPr>
      <w:spacing w:line="240" w:lineRule="auto"/>
    </w:pPr>
    <w:rPr>
      <w:sz w:val="20"/>
      <w:szCs w:val="20"/>
    </w:rPr>
  </w:style>
  <w:style w:type="character" w:customStyle="1" w:styleId="CommentTextChar">
    <w:name w:val="Comment Text Char"/>
    <w:basedOn w:val="DefaultParagraphFont"/>
    <w:link w:val="CommentText"/>
    <w:uiPriority w:val="99"/>
    <w:semiHidden/>
    <w:rsid w:val="00914BCE"/>
    <w:rPr>
      <w:sz w:val="20"/>
      <w:szCs w:val="20"/>
    </w:rPr>
  </w:style>
  <w:style w:type="paragraph" w:styleId="CommentSubject">
    <w:name w:val="annotation subject"/>
    <w:basedOn w:val="CommentText"/>
    <w:next w:val="CommentText"/>
    <w:link w:val="CommentSubjectChar"/>
    <w:uiPriority w:val="99"/>
    <w:semiHidden/>
    <w:unhideWhenUsed/>
    <w:rsid w:val="00914BCE"/>
    <w:rPr>
      <w:b/>
      <w:bCs/>
    </w:rPr>
  </w:style>
  <w:style w:type="character" w:customStyle="1" w:styleId="CommentSubjectChar">
    <w:name w:val="Comment Subject Char"/>
    <w:basedOn w:val="CommentTextChar"/>
    <w:link w:val="CommentSubject"/>
    <w:uiPriority w:val="99"/>
    <w:semiHidden/>
    <w:rsid w:val="00914BCE"/>
    <w:rPr>
      <w:b/>
      <w:bCs/>
    </w:rPr>
  </w:style>
  <w:style w:type="paragraph" w:styleId="BalloonText">
    <w:name w:val="Balloon Text"/>
    <w:basedOn w:val="Normal"/>
    <w:link w:val="BalloonTextChar"/>
    <w:uiPriority w:val="99"/>
    <w:semiHidden/>
    <w:unhideWhenUsed/>
    <w:rsid w:val="00914B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B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603</Words>
  <Characters>3442</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Tbaby</dc:creator>
  <cp:lastModifiedBy>Mary</cp:lastModifiedBy>
  <cp:revision>2</cp:revision>
  <dcterms:created xsi:type="dcterms:W3CDTF">2011-12-03T19:54:00Z</dcterms:created>
  <dcterms:modified xsi:type="dcterms:W3CDTF">2011-12-03T19:54:00Z</dcterms:modified>
</cp:coreProperties>
</file>