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FD59BC">
      <w:pPr>
        <w:rPr>
          <w:rFonts w:ascii="Times New Roman" w:hAnsi="Times New Roman" w:cs="Times New Roman"/>
          <w:sz w:val="24"/>
          <w:szCs w:val="24"/>
        </w:rPr>
      </w:pPr>
      <w:r>
        <w:rPr>
          <w:rFonts w:ascii="Times New Roman" w:hAnsi="Times New Roman" w:cs="Times New Roman"/>
          <w:sz w:val="24"/>
          <w:szCs w:val="24"/>
        </w:rPr>
        <w:t>Running head: CASE STUDY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D59BC" w:rsidRDefault="00FD59BC">
      <w:pPr>
        <w:rPr>
          <w:rFonts w:ascii="Times New Roman" w:hAnsi="Times New Roman" w:cs="Times New Roman"/>
          <w:sz w:val="24"/>
          <w:szCs w:val="24"/>
        </w:rPr>
      </w:pPr>
    </w:p>
    <w:p w:rsidR="00FD59BC" w:rsidRDefault="00FD59BC">
      <w:pPr>
        <w:rPr>
          <w:rFonts w:ascii="Times New Roman" w:hAnsi="Times New Roman" w:cs="Times New Roman"/>
          <w:sz w:val="24"/>
          <w:szCs w:val="24"/>
        </w:rPr>
      </w:pPr>
    </w:p>
    <w:p w:rsidR="00FD59BC" w:rsidRDefault="00FD59BC">
      <w:pPr>
        <w:rPr>
          <w:rFonts w:ascii="Times New Roman" w:hAnsi="Times New Roman" w:cs="Times New Roman"/>
          <w:sz w:val="24"/>
          <w:szCs w:val="24"/>
        </w:rPr>
      </w:pPr>
    </w:p>
    <w:p w:rsidR="00FD59BC" w:rsidRDefault="00FD59BC">
      <w:pPr>
        <w:rPr>
          <w:rFonts w:ascii="Times New Roman" w:hAnsi="Times New Roman" w:cs="Times New Roman"/>
          <w:sz w:val="24"/>
          <w:szCs w:val="24"/>
        </w:rPr>
      </w:pPr>
    </w:p>
    <w:p w:rsidR="00FD59BC" w:rsidRDefault="00FD59BC">
      <w:pPr>
        <w:rPr>
          <w:rFonts w:ascii="Times New Roman" w:hAnsi="Times New Roman" w:cs="Times New Roman"/>
          <w:sz w:val="24"/>
          <w:szCs w:val="24"/>
        </w:rPr>
      </w:pPr>
    </w:p>
    <w:p w:rsidR="00FD59BC" w:rsidRDefault="00FD59BC">
      <w:pP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r>
        <w:rPr>
          <w:rFonts w:ascii="Times New Roman" w:hAnsi="Times New Roman" w:cs="Times New Roman"/>
          <w:sz w:val="24"/>
          <w:szCs w:val="24"/>
        </w:rPr>
        <w:t>Case Study 1</w:t>
      </w:r>
    </w:p>
    <w:p w:rsidR="00FD59BC" w:rsidRDefault="00FD59BC" w:rsidP="00FD59BC">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FD59BC" w:rsidRDefault="00FD59BC" w:rsidP="00FD59B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D59BC" w:rsidRDefault="00FD59BC" w:rsidP="00FD59BC">
      <w:pPr>
        <w:jc w:val="center"/>
        <w:rPr>
          <w:rFonts w:ascii="Times New Roman" w:hAnsi="Times New Roman" w:cs="Times New Roman"/>
          <w:sz w:val="24"/>
          <w:szCs w:val="24"/>
        </w:rPr>
      </w:pPr>
      <w:r>
        <w:rPr>
          <w:rFonts w:ascii="Times New Roman" w:hAnsi="Times New Roman" w:cs="Times New Roman"/>
          <w:sz w:val="24"/>
          <w:szCs w:val="24"/>
        </w:rPr>
        <w:t>N309</w:t>
      </w:r>
    </w:p>
    <w:p w:rsidR="00FD59BC" w:rsidRDefault="00FD59BC" w:rsidP="00FD59BC">
      <w:pPr>
        <w:jc w:val="center"/>
        <w:rPr>
          <w:rFonts w:ascii="Times New Roman" w:hAnsi="Times New Roman" w:cs="Times New Roman"/>
          <w:sz w:val="24"/>
          <w:szCs w:val="24"/>
        </w:rPr>
      </w:pPr>
      <w:r>
        <w:rPr>
          <w:rFonts w:ascii="Times New Roman" w:hAnsi="Times New Roman" w:cs="Times New Roman"/>
          <w:sz w:val="24"/>
          <w:szCs w:val="24"/>
        </w:rPr>
        <w:t>August 28, 2011</w:t>
      </w: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jc w:val="center"/>
        <w:rPr>
          <w:rFonts w:ascii="Times New Roman" w:hAnsi="Times New Roman" w:cs="Times New Roman"/>
          <w:sz w:val="24"/>
          <w:szCs w:val="24"/>
        </w:rPr>
      </w:pPr>
    </w:p>
    <w:p w:rsidR="00FD59BC" w:rsidRDefault="00FD59BC" w:rsidP="00FD59BC">
      <w:pPr>
        <w:rPr>
          <w:rFonts w:ascii="Times New Roman" w:hAnsi="Times New Roman" w:cs="Times New Roman"/>
          <w:sz w:val="24"/>
          <w:szCs w:val="24"/>
        </w:rPr>
      </w:pPr>
      <w:r>
        <w:rPr>
          <w:rFonts w:ascii="Times New Roman" w:hAnsi="Times New Roman" w:cs="Times New Roman"/>
          <w:sz w:val="24"/>
          <w:szCs w:val="24"/>
        </w:rPr>
        <w:lastRenderedPageBreak/>
        <w:t>CASE STUDY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D59BC" w:rsidRDefault="00FD59BC" w:rsidP="00FD59BC">
      <w:pPr>
        <w:jc w:val="center"/>
        <w:rPr>
          <w:rFonts w:ascii="Times New Roman" w:hAnsi="Times New Roman" w:cs="Times New Roman"/>
          <w:sz w:val="24"/>
          <w:szCs w:val="24"/>
        </w:rPr>
      </w:pPr>
      <w:r>
        <w:rPr>
          <w:rFonts w:ascii="Times New Roman" w:hAnsi="Times New Roman" w:cs="Times New Roman"/>
          <w:sz w:val="24"/>
          <w:szCs w:val="24"/>
        </w:rPr>
        <w:t>Case Study 1</w:t>
      </w:r>
    </w:p>
    <w:p w:rsidR="00FD59BC" w:rsidRDefault="00FD59BC" w:rsidP="00C7088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might suspect about Mrs. Johnson financial situation that her income may be extremely low.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the median income for African American is 9,884 which mean that her cost of living may be higher than what you making. It can cause it to be hard for her to buy all necessities that are needed to live throughout life. </w:t>
      </w:r>
    </w:p>
    <w:p w:rsidR="00FD59BC" w:rsidRDefault="00FD59BC" w:rsidP="00C7088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Since Mrs. Johnson lives alone, she barely has anyone to help around the house, which may cause it to be more hazardous for her to maintain safety measures in her home. According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also the fact Mrs. Johnson lives alone causing more poverty. </w:t>
      </w:r>
      <w:commentRangeStart w:id="0"/>
      <w:r w:rsidR="00C70885">
        <w:rPr>
          <w:rFonts w:ascii="Times New Roman" w:hAnsi="Times New Roman" w:cs="Times New Roman"/>
          <w:sz w:val="24"/>
          <w:szCs w:val="24"/>
        </w:rPr>
        <w:t>21</w:t>
      </w:r>
      <w:commentRangeEnd w:id="0"/>
      <w:r w:rsidR="00CE6DBE">
        <w:rPr>
          <w:rStyle w:val="CommentReference"/>
        </w:rPr>
        <w:commentReference w:id="0"/>
      </w:r>
      <w:r w:rsidR="00C70885">
        <w:rPr>
          <w:rFonts w:ascii="Times New Roman" w:hAnsi="Times New Roman" w:cs="Times New Roman"/>
          <w:sz w:val="24"/>
          <w:szCs w:val="24"/>
        </w:rPr>
        <w:t xml:space="preserve"> percent</w:t>
      </w:r>
      <w:r>
        <w:rPr>
          <w:rFonts w:ascii="Times New Roman" w:hAnsi="Times New Roman" w:cs="Times New Roman"/>
          <w:sz w:val="24"/>
          <w:szCs w:val="24"/>
        </w:rPr>
        <w:t xml:space="preserve"> of women have a higher rate of poverty.</w:t>
      </w:r>
    </w:p>
    <w:p w:rsidR="00FD59BC" w:rsidRDefault="00FD59BC" w:rsidP="00C7088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factors of Mrs. Johnson living alone, and </w:t>
      </w:r>
      <w:r w:rsidR="00C70885">
        <w:rPr>
          <w:rFonts w:ascii="Times New Roman" w:hAnsi="Times New Roman" w:cs="Times New Roman"/>
          <w:sz w:val="24"/>
          <w:szCs w:val="24"/>
        </w:rPr>
        <w:t xml:space="preserve">having a set income to maintain daily responsibilities could </w:t>
      </w:r>
      <w:proofErr w:type="gramStart"/>
      <w:r w:rsidR="00C70885">
        <w:rPr>
          <w:rFonts w:ascii="Times New Roman" w:hAnsi="Times New Roman" w:cs="Times New Roman"/>
          <w:sz w:val="24"/>
          <w:szCs w:val="24"/>
        </w:rPr>
        <w:t>of</w:t>
      </w:r>
      <w:proofErr w:type="gramEnd"/>
      <w:r w:rsidR="00C70885">
        <w:rPr>
          <w:rFonts w:ascii="Times New Roman" w:hAnsi="Times New Roman" w:cs="Times New Roman"/>
          <w:sz w:val="24"/>
          <w:szCs w:val="24"/>
        </w:rPr>
        <w:t xml:space="preserve"> caused health issues because she may not be able to afford all necessary medications needed to stay healthy.  Also the fact that she is alone causes more problems because she is dependent on others to help her get items that are needed.</w:t>
      </w:r>
    </w:p>
    <w:p w:rsidR="00C70885" w:rsidRDefault="00C70885" w:rsidP="00C7088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would ask her questions pertaining to her daily responsibilities related to financial stability, and transportation. It’s important to know if she is able to afford all things needed to survive as well as having a way to retrieve them daily. That could cause her to have health problems if she can’t afford them. The fact that she lives alone and may not want to depend on others could also cause her to have some problems. I would also ask about having any immediate family that is willing to care for her as far as checking up on her to make sure things are ok.</w:t>
      </w:r>
    </w:p>
    <w:p w:rsidR="00C70885" w:rsidRDefault="00C70885" w:rsidP="00C70885">
      <w:pPr>
        <w:rPr>
          <w:rFonts w:ascii="Times New Roman" w:hAnsi="Times New Roman" w:cs="Times New Roman"/>
          <w:sz w:val="24"/>
          <w:szCs w:val="24"/>
        </w:rPr>
      </w:pPr>
    </w:p>
    <w:p w:rsidR="00C70885" w:rsidRDefault="00C70885" w:rsidP="00C70885">
      <w:pPr>
        <w:rPr>
          <w:rFonts w:ascii="Times New Roman" w:hAnsi="Times New Roman" w:cs="Times New Roman"/>
          <w:sz w:val="24"/>
          <w:szCs w:val="24"/>
        </w:rPr>
      </w:pPr>
    </w:p>
    <w:p w:rsidR="00C70885" w:rsidRDefault="00C70885" w:rsidP="00C70885">
      <w:pPr>
        <w:rPr>
          <w:rFonts w:ascii="Times New Roman" w:hAnsi="Times New Roman" w:cs="Times New Roman"/>
          <w:sz w:val="24"/>
          <w:szCs w:val="24"/>
        </w:rPr>
      </w:pPr>
      <w:r>
        <w:rPr>
          <w:rFonts w:ascii="Times New Roman" w:hAnsi="Times New Roman" w:cs="Times New Roman"/>
          <w:sz w:val="24"/>
          <w:szCs w:val="24"/>
        </w:rPr>
        <w:lastRenderedPageBreak/>
        <w:t>CASE STUDY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70885" w:rsidRDefault="00C70885" w:rsidP="00C70885">
      <w:pPr>
        <w:jc w:val="center"/>
        <w:rPr>
          <w:rFonts w:ascii="Times New Roman" w:hAnsi="Times New Roman" w:cs="Times New Roman"/>
          <w:sz w:val="24"/>
          <w:szCs w:val="24"/>
        </w:rPr>
      </w:pPr>
      <w:r>
        <w:rPr>
          <w:rFonts w:ascii="Times New Roman" w:hAnsi="Times New Roman" w:cs="Times New Roman"/>
          <w:sz w:val="24"/>
          <w:szCs w:val="24"/>
        </w:rPr>
        <w:t>Reference</w:t>
      </w:r>
    </w:p>
    <w:p w:rsidR="00C70885" w:rsidRPr="00C70885" w:rsidRDefault="00C70885" w:rsidP="00C70885">
      <w:pPr>
        <w:ind w:left="360" w:hanging="360"/>
        <w:rPr>
          <w:rFonts w:ascii="Times New Roman" w:hAnsi="Times New Roman" w:cs="Times New Roman"/>
        </w:rPr>
      </w:pPr>
      <w:proofErr w:type="spellStart"/>
      <w:r w:rsidRPr="00C70885">
        <w:rPr>
          <w:rFonts w:ascii="Times New Roman" w:hAnsi="Times New Roman" w:cs="Times New Roman"/>
        </w:rPr>
        <w:t>Mauk</w:t>
      </w:r>
      <w:proofErr w:type="spellEnd"/>
      <w:r w:rsidRPr="00C70885">
        <w:rPr>
          <w:rFonts w:ascii="Times New Roman" w:hAnsi="Times New Roman" w:cs="Times New Roman"/>
        </w:rPr>
        <w:t xml:space="preserve">, K. L. (2010). </w:t>
      </w:r>
      <w:proofErr w:type="spellStart"/>
      <w:r w:rsidRPr="00C70885">
        <w:rPr>
          <w:rFonts w:ascii="Times New Roman" w:hAnsi="Times New Roman" w:cs="Times New Roman"/>
          <w:i/>
        </w:rPr>
        <w:t>Gerontological</w:t>
      </w:r>
      <w:proofErr w:type="spellEnd"/>
      <w:r w:rsidRPr="00C70885">
        <w:rPr>
          <w:rFonts w:ascii="Times New Roman" w:hAnsi="Times New Roman" w:cs="Times New Roman"/>
          <w:i/>
        </w:rPr>
        <w:t xml:space="preserve"> nursing: Competencies for care (</w:t>
      </w:r>
      <w:commentRangeStart w:id="1"/>
      <w:r w:rsidRPr="00C70885">
        <w:rPr>
          <w:rFonts w:ascii="Times New Roman" w:hAnsi="Times New Roman" w:cs="Times New Roman"/>
          <w:i/>
        </w:rPr>
        <w:t>2</w:t>
      </w:r>
      <w:r w:rsidRPr="00C70885">
        <w:rPr>
          <w:rFonts w:ascii="Times New Roman" w:hAnsi="Times New Roman" w:cs="Times New Roman"/>
          <w:i/>
          <w:vertAlign w:val="superscript"/>
        </w:rPr>
        <w:t>nd</w:t>
      </w:r>
      <w:r w:rsidRPr="00C70885">
        <w:rPr>
          <w:rFonts w:ascii="Times New Roman" w:hAnsi="Times New Roman" w:cs="Times New Roman"/>
          <w:i/>
        </w:rPr>
        <w:t xml:space="preserve"> e</w:t>
      </w:r>
      <w:commentRangeEnd w:id="1"/>
      <w:r w:rsidR="00CE6DBE">
        <w:rPr>
          <w:rStyle w:val="CommentReference"/>
        </w:rPr>
        <w:commentReference w:id="1"/>
      </w:r>
      <w:r w:rsidRPr="00C70885">
        <w:rPr>
          <w:rFonts w:ascii="Times New Roman" w:hAnsi="Times New Roman" w:cs="Times New Roman"/>
          <w:i/>
        </w:rPr>
        <w:t xml:space="preserve">d.). </w:t>
      </w:r>
      <w:r w:rsidRPr="00C70885">
        <w:rPr>
          <w:rFonts w:ascii="Times New Roman" w:hAnsi="Times New Roman" w:cs="Times New Roman"/>
        </w:rPr>
        <w:t xml:space="preserve">Boston: Jones &amp; Bartlett. </w:t>
      </w:r>
    </w:p>
    <w:p w:rsidR="00C70885" w:rsidRPr="00C70885" w:rsidRDefault="00C70885" w:rsidP="00C70885">
      <w:pPr>
        <w:ind w:left="360" w:hanging="360"/>
        <w:rPr>
          <w:rFonts w:ascii="Times New Roman" w:hAnsi="Times New Roman" w:cs="Times New Roman"/>
        </w:rPr>
      </w:pPr>
    </w:p>
    <w:p w:rsidR="00C70885" w:rsidRPr="00C70885" w:rsidRDefault="00C70885" w:rsidP="00C70885">
      <w:pPr>
        <w:rPr>
          <w:rFonts w:ascii="Times New Roman" w:hAnsi="Times New Roman" w:cs="Times New Roman"/>
          <w:sz w:val="24"/>
          <w:szCs w:val="24"/>
        </w:rPr>
      </w:pPr>
    </w:p>
    <w:sectPr w:rsidR="00C70885" w:rsidRPr="00C70885" w:rsidSect="0002730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2T09:51:00Z" w:initials="M">
    <w:p w:rsidR="00CE6DBE" w:rsidRDefault="00CE6DBE">
      <w:pPr>
        <w:pStyle w:val="CommentText"/>
      </w:pPr>
      <w:r>
        <w:rPr>
          <w:rStyle w:val="CommentReference"/>
        </w:rPr>
        <w:annotationRef/>
      </w:r>
      <w:r>
        <w:t>Spell this out when at the beginning of a sentence</w:t>
      </w:r>
    </w:p>
  </w:comment>
  <w:comment w:id="1" w:author="Mary" w:date="2011-09-02T09:50:00Z" w:initials="M">
    <w:p w:rsidR="00CE6DBE" w:rsidRDefault="00CE6DBE">
      <w:pPr>
        <w:pStyle w:val="CommentText"/>
      </w:pPr>
      <w:r>
        <w:rPr>
          <w:rStyle w:val="CommentReference"/>
        </w:rPr>
        <w:annotationRef/>
      </w:r>
      <w:r>
        <w:t>Not in italics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70E6"/>
    <w:multiLevelType w:val="hybridMultilevel"/>
    <w:tmpl w:val="D8BAE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9BC"/>
    <w:rsid w:val="00027309"/>
    <w:rsid w:val="00525D5D"/>
    <w:rsid w:val="00822738"/>
    <w:rsid w:val="00892338"/>
    <w:rsid w:val="00C70885"/>
    <w:rsid w:val="00CE6DBE"/>
    <w:rsid w:val="00FD5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9BC"/>
    <w:pPr>
      <w:ind w:left="720"/>
      <w:contextualSpacing/>
    </w:pPr>
  </w:style>
  <w:style w:type="character" w:styleId="CommentReference">
    <w:name w:val="annotation reference"/>
    <w:basedOn w:val="DefaultParagraphFont"/>
    <w:uiPriority w:val="99"/>
    <w:semiHidden/>
    <w:unhideWhenUsed/>
    <w:rsid w:val="00CE6DBE"/>
    <w:rPr>
      <w:sz w:val="16"/>
      <w:szCs w:val="16"/>
    </w:rPr>
  </w:style>
  <w:style w:type="paragraph" w:styleId="CommentText">
    <w:name w:val="annotation text"/>
    <w:basedOn w:val="Normal"/>
    <w:link w:val="CommentTextChar"/>
    <w:uiPriority w:val="99"/>
    <w:semiHidden/>
    <w:unhideWhenUsed/>
    <w:rsid w:val="00CE6DBE"/>
    <w:pPr>
      <w:spacing w:line="240" w:lineRule="auto"/>
    </w:pPr>
    <w:rPr>
      <w:sz w:val="20"/>
      <w:szCs w:val="20"/>
    </w:rPr>
  </w:style>
  <w:style w:type="character" w:customStyle="1" w:styleId="CommentTextChar">
    <w:name w:val="Comment Text Char"/>
    <w:basedOn w:val="DefaultParagraphFont"/>
    <w:link w:val="CommentText"/>
    <w:uiPriority w:val="99"/>
    <w:semiHidden/>
    <w:rsid w:val="00CE6DBE"/>
    <w:rPr>
      <w:sz w:val="20"/>
      <w:szCs w:val="20"/>
    </w:rPr>
  </w:style>
  <w:style w:type="paragraph" w:styleId="CommentSubject">
    <w:name w:val="annotation subject"/>
    <w:basedOn w:val="CommentText"/>
    <w:next w:val="CommentText"/>
    <w:link w:val="CommentSubjectChar"/>
    <w:uiPriority w:val="99"/>
    <w:semiHidden/>
    <w:unhideWhenUsed/>
    <w:rsid w:val="00CE6DBE"/>
    <w:rPr>
      <w:b/>
      <w:bCs/>
    </w:rPr>
  </w:style>
  <w:style w:type="character" w:customStyle="1" w:styleId="CommentSubjectChar">
    <w:name w:val="Comment Subject Char"/>
    <w:basedOn w:val="CommentTextChar"/>
    <w:link w:val="CommentSubject"/>
    <w:uiPriority w:val="99"/>
    <w:semiHidden/>
    <w:rsid w:val="00CE6DBE"/>
    <w:rPr>
      <w:b/>
      <w:bCs/>
    </w:rPr>
  </w:style>
  <w:style w:type="paragraph" w:styleId="BalloonText">
    <w:name w:val="Balloon Text"/>
    <w:basedOn w:val="Normal"/>
    <w:link w:val="BalloonTextChar"/>
    <w:uiPriority w:val="99"/>
    <w:semiHidden/>
    <w:unhideWhenUsed/>
    <w:rsid w:val="00CE6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278</Words>
  <Characters>1590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2011-09-02T14:52:00Z</dcterms:created>
  <dcterms:modified xsi:type="dcterms:W3CDTF">2011-09-02T14:52:00Z</dcterms:modified>
</cp:coreProperties>
</file>