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F5" w:rsidRDefault="00A723F5">
      <w:pPr>
        <w:rPr>
          <w:rFonts w:ascii="Times New Roman" w:hAnsi="Times New Roman" w:cs="Times New Roman"/>
          <w:sz w:val="24"/>
          <w:szCs w:val="24"/>
        </w:rPr>
      </w:pPr>
      <w:r>
        <w:rPr>
          <w:rFonts w:ascii="Times New Roman" w:hAnsi="Times New Roman" w:cs="Times New Roman"/>
          <w:sz w:val="24"/>
          <w:szCs w:val="24"/>
        </w:rPr>
        <w:t>Running head: CASE STUDY 24-1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723F5" w:rsidRDefault="00A723F5">
      <w:pPr>
        <w:rPr>
          <w:rFonts w:ascii="Times New Roman" w:hAnsi="Times New Roman" w:cs="Times New Roman"/>
          <w:sz w:val="24"/>
          <w:szCs w:val="24"/>
        </w:rPr>
      </w:pPr>
    </w:p>
    <w:p w:rsidR="00A723F5" w:rsidRDefault="00A723F5">
      <w:pPr>
        <w:rPr>
          <w:rFonts w:ascii="Times New Roman" w:hAnsi="Times New Roman" w:cs="Times New Roman"/>
          <w:sz w:val="24"/>
          <w:szCs w:val="24"/>
        </w:rPr>
      </w:pPr>
    </w:p>
    <w:p w:rsidR="00A723F5" w:rsidRDefault="00A723F5">
      <w:pPr>
        <w:rPr>
          <w:rFonts w:ascii="Times New Roman" w:hAnsi="Times New Roman" w:cs="Times New Roman"/>
          <w:sz w:val="24"/>
          <w:szCs w:val="24"/>
        </w:rPr>
      </w:pPr>
    </w:p>
    <w:p w:rsidR="00A723F5" w:rsidRDefault="00A723F5">
      <w:pPr>
        <w:rPr>
          <w:rFonts w:ascii="Times New Roman" w:hAnsi="Times New Roman" w:cs="Times New Roman"/>
          <w:sz w:val="24"/>
          <w:szCs w:val="24"/>
        </w:rPr>
      </w:pPr>
      <w:r>
        <w:rPr>
          <w:rFonts w:ascii="Times New Roman" w:hAnsi="Times New Roman" w:cs="Times New Roman"/>
          <w:sz w:val="24"/>
          <w:szCs w:val="24"/>
        </w:rPr>
        <w:tab/>
      </w:r>
    </w:p>
    <w:p w:rsidR="00A723F5" w:rsidRDefault="00A723F5">
      <w:pPr>
        <w:rPr>
          <w:rFonts w:ascii="Times New Roman" w:hAnsi="Times New Roman" w:cs="Times New Roman"/>
          <w:sz w:val="24"/>
          <w:szCs w:val="24"/>
        </w:rPr>
      </w:pPr>
    </w:p>
    <w:p w:rsidR="00A723F5" w:rsidRDefault="00A723F5">
      <w:pPr>
        <w:rPr>
          <w:rFonts w:ascii="Times New Roman" w:hAnsi="Times New Roman" w:cs="Times New Roman"/>
          <w:sz w:val="24"/>
          <w:szCs w:val="24"/>
        </w:rPr>
      </w:pPr>
    </w:p>
    <w:p w:rsidR="00A723F5" w:rsidRDefault="00A723F5">
      <w:pPr>
        <w:rPr>
          <w:rFonts w:ascii="Times New Roman" w:hAnsi="Times New Roman" w:cs="Times New Roman"/>
          <w:sz w:val="24"/>
          <w:szCs w:val="24"/>
        </w:rPr>
      </w:pPr>
    </w:p>
    <w:p w:rsidR="00887D2C" w:rsidRDefault="00A723F5" w:rsidP="00A723F5">
      <w:pPr>
        <w:jc w:val="center"/>
        <w:rPr>
          <w:rFonts w:ascii="Times New Roman" w:hAnsi="Times New Roman" w:cs="Times New Roman"/>
          <w:sz w:val="24"/>
          <w:szCs w:val="24"/>
        </w:rPr>
      </w:pPr>
      <w:r>
        <w:rPr>
          <w:rFonts w:ascii="Times New Roman" w:hAnsi="Times New Roman" w:cs="Times New Roman"/>
          <w:sz w:val="24"/>
          <w:szCs w:val="24"/>
        </w:rPr>
        <w:t>Case Study 24-1</w:t>
      </w:r>
    </w:p>
    <w:p w:rsidR="00A723F5" w:rsidRDefault="00A723F5" w:rsidP="00A723F5">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A723F5" w:rsidRDefault="00A723F5" w:rsidP="00A723F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723F5" w:rsidRDefault="00A723F5" w:rsidP="00A723F5">
      <w:pPr>
        <w:jc w:val="center"/>
        <w:rPr>
          <w:rFonts w:ascii="Times New Roman" w:hAnsi="Times New Roman" w:cs="Times New Roman"/>
          <w:sz w:val="24"/>
          <w:szCs w:val="24"/>
        </w:rPr>
      </w:pPr>
      <w:r>
        <w:rPr>
          <w:rFonts w:ascii="Times New Roman" w:hAnsi="Times New Roman" w:cs="Times New Roman"/>
          <w:sz w:val="24"/>
          <w:szCs w:val="24"/>
        </w:rPr>
        <w:t>N309</w:t>
      </w:r>
    </w:p>
    <w:p w:rsidR="00A723F5" w:rsidRDefault="00A723F5" w:rsidP="00A723F5">
      <w:pPr>
        <w:jc w:val="center"/>
        <w:rPr>
          <w:rFonts w:ascii="Times New Roman" w:hAnsi="Times New Roman" w:cs="Times New Roman"/>
          <w:sz w:val="24"/>
          <w:szCs w:val="24"/>
        </w:rPr>
      </w:pPr>
      <w:r>
        <w:rPr>
          <w:rFonts w:ascii="Times New Roman" w:hAnsi="Times New Roman" w:cs="Times New Roman"/>
          <w:sz w:val="24"/>
          <w:szCs w:val="24"/>
        </w:rPr>
        <w:t>December 4</w:t>
      </w:r>
      <w:r w:rsidRPr="00A723F5">
        <w:rPr>
          <w:rFonts w:ascii="Times New Roman" w:hAnsi="Times New Roman" w:cs="Times New Roman"/>
          <w:sz w:val="24"/>
          <w:szCs w:val="24"/>
          <w:vertAlign w:val="superscript"/>
        </w:rPr>
        <w:t>th</w:t>
      </w:r>
      <w:r>
        <w:rPr>
          <w:rFonts w:ascii="Times New Roman" w:hAnsi="Times New Roman" w:cs="Times New Roman"/>
          <w:sz w:val="24"/>
          <w:szCs w:val="24"/>
        </w:rPr>
        <w:t>, 2011</w:t>
      </w: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A723F5">
      <w:pPr>
        <w:jc w:val="center"/>
        <w:rPr>
          <w:rFonts w:ascii="Times New Roman" w:hAnsi="Times New Roman" w:cs="Times New Roman"/>
          <w:sz w:val="24"/>
          <w:szCs w:val="24"/>
        </w:rPr>
      </w:pPr>
    </w:p>
    <w:p w:rsidR="00A723F5" w:rsidRDefault="00A723F5" w:rsidP="00380A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 24-1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A723F5" w:rsidRDefault="00A723F5" w:rsidP="00380AC4">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24-1</w:t>
      </w:r>
    </w:p>
    <w:p w:rsidR="00A723F5" w:rsidRDefault="00A723F5" w:rsidP="00380AC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information that I would find beneficial of this situation is the fact that Mary </w:t>
      </w:r>
      <w:proofErr w:type="spellStart"/>
      <w:r>
        <w:rPr>
          <w:rFonts w:ascii="Times New Roman" w:hAnsi="Times New Roman" w:cs="Times New Roman"/>
          <w:sz w:val="24"/>
          <w:szCs w:val="24"/>
        </w:rPr>
        <w:t>isnt</w:t>
      </w:r>
      <w:proofErr w:type="spellEnd"/>
      <w:r>
        <w:rPr>
          <w:rFonts w:ascii="Times New Roman" w:hAnsi="Times New Roman" w:cs="Times New Roman"/>
          <w:sz w:val="24"/>
          <w:szCs w:val="24"/>
        </w:rPr>
        <w:t xml:space="preserve"> not eating properly and that she is very angry with some mental dysfunctions. I would </w:t>
      </w:r>
      <w:proofErr w:type="spellStart"/>
      <w:r>
        <w:rPr>
          <w:rFonts w:ascii="Times New Roman" w:hAnsi="Times New Roman" w:cs="Times New Roman"/>
          <w:sz w:val="24"/>
          <w:szCs w:val="24"/>
        </w:rPr>
        <w:t>wan</w:t>
      </w:r>
      <w:proofErr w:type="spellEnd"/>
      <w:r>
        <w:rPr>
          <w:rFonts w:ascii="Times New Roman" w:hAnsi="Times New Roman" w:cs="Times New Roman"/>
          <w:sz w:val="24"/>
          <w:szCs w:val="24"/>
        </w:rPr>
        <w:t xml:space="preserve"> tot further evaluate her cognitive impairment to see if she fully understand what is happening.</w:t>
      </w:r>
    </w:p>
    <w:p w:rsidR="00A723F5" w:rsidRDefault="00A723F5" w:rsidP="00380AC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would maybe find ways through writing or possibly nodding to help fully understand what she means. The fact that she can’t swallow would create a burden for both the patient and the nurse. I would help the patient to understand that despite her situation she needs to obtain proper nutrition to stay healthy.</w:t>
      </w:r>
    </w:p>
    <w:p w:rsidR="00A723F5" w:rsidRDefault="00A723F5" w:rsidP="00380AC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Sue is going through guilt but being the advance directive you have to make proper decisions for the patient so that she can get well from this outcome. Mary needs to understand that since she appointed Sue as her legal aid, she is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the proper precautions of what to do and what not to do for her.</w:t>
      </w:r>
    </w:p>
    <w:p w:rsidR="00A723F5" w:rsidRDefault="00380AC4" w:rsidP="00380AC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would look at the situation as a whole. Is this appropriate for this patient. Hospice deal with comfort measures of a patient, so in Mary’ case should it be pushed to hospice. If so I would work to find ways to make Mary feel better about the fact that she can swallow not talk properly.</w:t>
      </w:r>
    </w:p>
    <w:p w:rsidR="00380AC4" w:rsidRDefault="00380AC4" w:rsidP="00380AC4">
      <w:pPr>
        <w:spacing w:line="480" w:lineRule="auto"/>
        <w:rPr>
          <w:rFonts w:ascii="Times New Roman" w:hAnsi="Times New Roman" w:cs="Times New Roman"/>
          <w:sz w:val="24"/>
          <w:szCs w:val="24"/>
        </w:rPr>
      </w:pPr>
    </w:p>
    <w:p w:rsidR="00380AC4" w:rsidRDefault="00380AC4" w:rsidP="00380AC4">
      <w:pPr>
        <w:spacing w:line="480" w:lineRule="auto"/>
        <w:rPr>
          <w:rFonts w:ascii="Times New Roman" w:hAnsi="Times New Roman" w:cs="Times New Roman"/>
          <w:sz w:val="24"/>
          <w:szCs w:val="24"/>
        </w:rPr>
      </w:pPr>
    </w:p>
    <w:p w:rsidR="00380AC4" w:rsidRDefault="00380AC4" w:rsidP="00380AC4">
      <w:pPr>
        <w:spacing w:line="480" w:lineRule="auto"/>
        <w:rPr>
          <w:rFonts w:ascii="Times New Roman" w:hAnsi="Times New Roman" w:cs="Times New Roman"/>
          <w:sz w:val="24"/>
          <w:szCs w:val="24"/>
        </w:rPr>
      </w:pPr>
    </w:p>
    <w:p w:rsidR="00380AC4" w:rsidRDefault="00380AC4" w:rsidP="00380A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 24-1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80AC4" w:rsidRDefault="00380AC4" w:rsidP="00380AC4">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380AC4" w:rsidRPr="000C18CA" w:rsidRDefault="00380AC4" w:rsidP="00380AC4">
      <w:pPr>
        <w:pStyle w:val="NormalWeb"/>
        <w:shd w:val="clear" w:color="auto" w:fill="FFFFFF"/>
        <w:spacing w:line="480" w:lineRule="auto"/>
      </w:pPr>
      <w:proofErr w:type="spellStart"/>
      <w:r w:rsidRPr="000C18CA">
        <w:t>Mauk</w:t>
      </w:r>
      <w:proofErr w:type="spellEnd"/>
      <w:r w:rsidRPr="000C18CA">
        <w:t xml:space="preserve">, K. L. (2010). </w:t>
      </w:r>
      <w:proofErr w:type="spellStart"/>
      <w:r w:rsidRPr="000C18CA">
        <w:rPr>
          <w:rStyle w:val="Emphasis"/>
        </w:rPr>
        <w:t>Gerontological</w:t>
      </w:r>
      <w:proofErr w:type="spellEnd"/>
      <w:r w:rsidRPr="000C18CA">
        <w:rPr>
          <w:rStyle w:val="Emphasis"/>
        </w:rPr>
        <w:t xml:space="preserve"> nursing: Competencies for care </w:t>
      </w:r>
      <w:commentRangeStart w:id="0"/>
      <w:r w:rsidRPr="000C18CA">
        <w:rPr>
          <w:rStyle w:val="Emphasis"/>
        </w:rPr>
        <w:t xml:space="preserve">(2nd </w:t>
      </w:r>
      <w:proofErr w:type="gramStart"/>
      <w:r w:rsidRPr="000C18CA">
        <w:rPr>
          <w:rStyle w:val="Emphasis"/>
        </w:rPr>
        <w:t>ed</w:t>
      </w:r>
      <w:proofErr w:type="gramEnd"/>
      <w:r w:rsidRPr="000C18CA">
        <w:rPr>
          <w:rStyle w:val="Emphasis"/>
        </w:rPr>
        <w:t xml:space="preserve">.). </w:t>
      </w:r>
      <w:commentRangeEnd w:id="0"/>
      <w:r w:rsidR="00792170">
        <w:rPr>
          <w:rStyle w:val="CommentReference"/>
          <w:rFonts w:asciiTheme="minorHAnsi" w:eastAsiaTheme="minorHAnsi" w:hAnsiTheme="minorHAnsi" w:cstheme="minorBidi"/>
        </w:rPr>
        <w:commentReference w:id="0"/>
      </w:r>
      <w:r w:rsidRPr="000C18CA">
        <w:t xml:space="preserve">Sudbury, MA: </w:t>
      </w:r>
      <w:commentRangeStart w:id="1"/>
      <w:r w:rsidRPr="000C18CA">
        <w:t>Jones and Bartlett</w:t>
      </w:r>
      <w:commentRangeEnd w:id="1"/>
      <w:r w:rsidR="00792170">
        <w:rPr>
          <w:rStyle w:val="CommentReference"/>
          <w:rFonts w:asciiTheme="minorHAnsi" w:eastAsiaTheme="minorHAnsi" w:hAnsiTheme="minorHAnsi" w:cstheme="minorBidi"/>
        </w:rPr>
        <w:commentReference w:id="1"/>
      </w:r>
    </w:p>
    <w:p w:rsidR="00380AC4" w:rsidRPr="00380AC4" w:rsidRDefault="00380AC4" w:rsidP="00380AC4">
      <w:pPr>
        <w:spacing w:line="480" w:lineRule="auto"/>
        <w:rPr>
          <w:rFonts w:ascii="Times New Roman" w:hAnsi="Times New Roman" w:cs="Times New Roman"/>
          <w:sz w:val="24"/>
          <w:szCs w:val="24"/>
        </w:rPr>
      </w:pPr>
    </w:p>
    <w:p w:rsidR="00A723F5" w:rsidRPr="00A723F5" w:rsidRDefault="00A723F5" w:rsidP="00380AC4">
      <w:pPr>
        <w:spacing w:line="480" w:lineRule="auto"/>
        <w:jc w:val="center"/>
        <w:rPr>
          <w:rFonts w:ascii="Times New Roman" w:hAnsi="Times New Roman" w:cs="Times New Roman"/>
          <w:sz w:val="24"/>
          <w:szCs w:val="24"/>
        </w:rPr>
      </w:pPr>
    </w:p>
    <w:sectPr w:rsidR="00A723F5" w:rsidRPr="00A723F5" w:rsidSect="00C90A0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4T23:26:00Z" w:initials="M">
    <w:p w:rsidR="00792170" w:rsidRDefault="00792170">
      <w:pPr>
        <w:pStyle w:val="CommentText"/>
      </w:pPr>
      <w:r>
        <w:rPr>
          <w:rStyle w:val="CommentReference"/>
        </w:rPr>
        <w:annotationRef/>
      </w:r>
      <w:r>
        <w:t>Not in italics</w:t>
      </w:r>
    </w:p>
  </w:comment>
  <w:comment w:id="1" w:author="Mary" w:date="2011-12-04T23:26:00Z" w:initials="M">
    <w:p w:rsidR="00792170" w:rsidRDefault="00792170">
      <w:pPr>
        <w:pStyle w:val="CommentText"/>
      </w:pPr>
      <w:r>
        <w:rPr>
          <w:rStyle w:val="CommentReference"/>
        </w:rPr>
        <w:annotationRef/>
      </w:r>
      <w:r>
        <w:t xml:space="preserve">Indent and end with a </w:t>
      </w:r>
      <w:r>
        <w:t>period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0CEF"/>
    <w:multiLevelType w:val="hybridMultilevel"/>
    <w:tmpl w:val="8EE21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3F5"/>
    <w:rsid w:val="00380AC4"/>
    <w:rsid w:val="00510F4E"/>
    <w:rsid w:val="00792170"/>
    <w:rsid w:val="00822738"/>
    <w:rsid w:val="00892338"/>
    <w:rsid w:val="00A723F5"/>
    <w:rsid w:val="00C90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3F5"/>
    <w:pPr>
      <w:ind w:left="720"/>
      <w:contextualSpacing/>
    </w:pPr>
  </w:style>
  <w:style w:type="paragraph" w:styleId="NormalWeb">
    <w:name w:val="Normal (Web)"/>
    <w:basedOn w:val="Normal"/>
    <w:uiPriority w:val="99"/>
    <w:semiHidden/>
    <w:unhideWhenUsed/>
    <w:rsid w:val="00380A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0AC4"/>
    <w:rPr>
      <w:i/>
      <w:iCs/>
    </w:rPr>
  </w:style>
  <w:style w:type="character" w:styleId="CommentReference">
    <w:name w:val="annotation reference"/>
    <w:basedOn w:val="DefaultParagraphFont"/>
    <w:uiPriority w:val="99"/>
    <w:semiHidden/>
    <w:unhideWhenUsed/>
    <w:rsid w:val="00792170"/>
    <w:rPr>
      <w:sz w:val="16"/>
      <w:szCs w:val="16"/>
    </w:rPr>
  </w:style>
  <w:style w:type="paragraph" w:styleId="CommentText">
    <w:name w:val="annotation text"/>
    <w:basedOn w:val="Normal"/>
    <w:link w:val="CommentTextChar"/>
    <w:uiPriority w:val="99"/>
    <w:semiHidden/>
    <w:unhideWhenUsed/>
    <w:rsid w:val="00792170"/>
    <w:pPr>
      <w:spacing w:line="240" w:lineRule="auto"/>
    </w:pPr>
    <w:rPr>
      <w:sz w:val="20"/>
      <w:szCs w:val="20"/>
    </w:rPr>
  </w:style>
  <w:style w:type="character" w:customStyle="1" w:styleId="CommentTextChar">
    <w:name w:val="Comment Text Char"/>
    <w:basedOn w:val="DefaultParagraphFont"/>
    <w:link w:val="CommentText"/>
    <w:uiPriority w:val="99"/>
    <w:semiHidden/>
    <w:rsid w:val="00792170"/>
    <w:rPr>
      <w:sz w:val="20"/>
      <w:szCs w:val="20"/>
    </w:rPr>
  </w:style>
  <w:style w:type="paragraph" w:styleId="CommentSubject">
    <w:name w:val="annotation subject"/>
    <w:basedOn w:val="CommentText"/>
    <w:next w:val="CommentText"/>
    <w:link w:val="CommentSubjectChar"/>
    <w:uiPriority w:val="99"/>
    <w:semiHidden/>
    <w:unhideWhenUsed/>
    <w:rsid w:val="00792170"/>
    <w:rPr>
      <w:b/>
      <w:bCs/>
    </w:rPr>
  </w:style>
  <w:style w:type="character" w:customStyle="1" w:styleId="CommentSubjectChar">
    <w:name w:val="Comment Subject Char"/>
    <w:basedOn w:val="CommentTextChar"/>
    <w:link w:val="CommentSubject"/>
    <w:uiPriority w:val="99"/>
    <w:semiHidden/>
    <w:rsid w:val="00792170"/>
    <w:rPr>
      <w:b/>
      <w:bCs/>
    </w:rPr>
  </w:style>
  <w:style w:type="paragraph" w:styleId="BalloonText">
    <w:name w:val="Balloon Text"/>
    <w:basedOn w:val="Normal"/>
    <w:link w:val="BalloonTextChar"/>
    <w:uiPriority w:val="99"/>
    <w:semiHidden/>
    <w:unhideWhenUsed/>
    <w:rsid w:val="00792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Mary</cp:lastModifiedBy>
  <cp:revision>2</cp:revision>
  <dcterms:created xsi:type="dcterms:W3CDTF">2011-12-05T05:26:00Z</dcterms:created>
  <dcterms:modified xsi:type="dcterms:W3CDTF">2011-12-05T05:26:00Z</dcterms:modified>
</cp:coreProperties>
</file>