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D1F" w:rsidRPr="00DD4D1F" w:rsidRDefault="00DD4D1F">
      <w:pPr>
        <w:rPr>
          <w:b/>
        </w:rPr>
      </w:pPr>
      <w:r w:rsidRPr="00DD4D1F">
        <w:rPr>
          <w:b/>
        </w:rPr>
        <w:t>Patient information:</w:t>
      </w:r>
    </w:p>
    <w:p w:rsidR="00CB1D34" w:rsidRDefault="00CB1D34">
      <w:r>
        <w:t xml:space="preserve">My patient is a 57 year old Caucasian male. He has a history of smoking 2 packs of cigarettes a day since he was 18. He is a high school graduate, and worked in construction for 10 years before he opened his own handyman business. He still occasionally works as a handyman every now and then, but is collecting disability as his main source of income. He lives at home with his wife and his son. </w:t>
      </w:r>
    </w:p>
    <w:p w:rsidR="00CB1D34" w:rsidRPr="00CB1D34" w:rsidRDefault="00CB1D34">
      <w:r>
        <w:t xml:space="preserve">The patient </w:t>
      </w:r>
      <w:r w:rsidR="00DD4D1F">
        <w:t xml:space="preserve">arrived at the </w:t>
      </w:r>
      <w:r>
        <w:t xml:space="preserve">hospital on September 30, 2012 </w:t>
      </w:r>
      <w:r w:rsidR="00DD4D1F">
        <w:t>because of</w:t>
      </w:r>
      <w:r>
        <w:t xml:space="preserve"> a COPD exacerbation. He drove himself to the hospital ER </w:t>
      </w:r>
      <w:r w:rsidR="00DD4D1F">
        <w:t xml:space="preserve">that morning around 12 am. Labs were drawn and a CBC was gathered as well as an X-ray of his chest. His labs showed mild abnormalities including a high glucose reading of 118, and a BUN of 5. WBC levels were normal, but the chest x-ray showed a presence of fluid in the right lower lobe of his lungs. The patient was admitted for bronchopneumonia, and was administered antibiotics to help clear his lungs. </w:t>
      </w:r>
    </w:p>
    <w:p w:rsidR="00B0150C" w:rsidRPr="00CB1D34" w:rsidRDefault="00CB1D34">
      <w:pPr>
        <w:rPr>
          <w:b/>
        </w:rPr>
      </w:pPr>
      <w:r w:rsidRPr="00CB1D34">
        <w:rPr>
          <w:b/>
        </w:rPr>
        <w:t>Assessment of patient:</w:t>
      </w:r>
    </w:p>
    <w:p w:rsidR="00CB1D34" w:rsidRDefault="00CB1D34" w:rsidP="00DD4D1F">
      <w:pPr>
        <w:ind w:left="720"/>
      </w:pPr>
      <w:r w:rsidRPr="00CB1D34">
        <w:rPr>
          <w:b/>
        </w:rPr>
        <w:t>Prior knowledge of subject to be taught:</w:t>
      </w:r>
      <w:r w:rsidR="00DD4D1F">
        <w:rPr>
          <w:b/>
        </w:rPr>
        <w:t xml:space="preserve"> </w:t>
      </w:r>
      <w:r w:rsidR="00DD4D1F">
        <w:t xml:space="preserve">the patient has been diagnosed with COPD for the last 6 years.  He is aware of the risk factors and causes; including smoking, occupational hazards, and environmental factors. The patient is also aware of the mild symptoms including SOB, wheezing, coughing. The patient is also aware of the more severe symptoms such as increase in cough, </w:t>
      </w:r>
      <w:r w:rsidR="00B90111">
        <w:t>SOB and even the risk for developing pneumonia, emphysema, and/ or even death.</w:t>
      </w:r>
    </w:p>
    <w:p w:rsidR="00B90111" w:rsidRDefault="00B90111" w:rsidP="00DD4D1F">
      <w:pPr>
        <w:ind w:left="720"/>
      </w:pPr>
      <w:r>
        <w:rPr>
          <w:b/>
        </w:rPr>
        <w:t>Determine the patient’s motivation to learn content:</w:t>
      </w:r>
      <w:r>
        <w:t xml:space="preserve"> the patient expressed that he would like to more about things he could do when he becomes SOB. He stated that he gets SOB often, and showed concern for his ability to breathe during these episodes. </w:t>
      </w:r>
    </w:p>
    <w:p w:rsidR="00B90111" w:rsidRDefault="00B90111" w:rsidP="00DD4D1F">
      <w:pPr>
        <w:ind w:left="720"/>
      </w:pPr>
      <w:r>
        <w:rPr>
          <w:b/>
        </w:rPr>
        <w:t>Health beliefs/values:</w:t>
      </w:r>
    </w:p>
    <w:p w:rsidR="00B90111" w:rsidRDefault="00B90111" w:rsidP="00DD4D1F">
      <w:pPr>
        <w:ind w:left="720"/>
      </w:pPr>
      <w:r w:rsidRPr="00B90111">
        <w:rPr>
          <w:b/>
        </w:rPr>
        <w:t>Psychosocial adaptations/adjustment to illness:</w:t>
      </w:r>
      <w:r>
        <w:t xml:space="preserve"> patient appears to be unaffected by the current condition he is in or the sate of his illness (COPD). When I questioned him about his condition and how he felt, he just kept expressing his desire to go home and be with his wife. He did not seem to be concerned or </w:t>
      </w:r>
      <w:r w:rsidR="00540101">
        <w:t>affected</w:t>
      </w:r>
      <w:r>
        <w:t xml:space="preserve"> by his COPD diagnosis. I believe that he is still in the early onset of the disease process, and besides the occasional exacerbation, the patient’s life has not been altered significantly by COPD.</w:t>
      </w:r>
    </w:p>
    <w:p w:rsidR="00B90111" w:rsidRDefault="00B90111" w:rsidP="00DD4D1F">
      <w:pPr>
        <w:ind w:left="720"/>
      </w:pPr>
      <w:r>
        <w:rPr>
          <w:b/>
        </w:rPr>
        <w:t>Compliance with health care protocols:</w:t>
      </w:r>
      <w:r>
        <w:t xml:space="preserve"> patient is compliant with health care protocols while he is being </w:t>
      </w:r>
      <w:r w:rsidR="00540101">
        <w:t xml:space="preserve">hospitalized. He agreed to wear a nicotine patch, and continues to increase his fluid intake to thin his secretions. He eats all of his meals, and participates in his morning care and vitals. However he still continues to smoke, and does not express any wiliness to quit in the near future. I gave him some information on quitting smoking, and how to reduce his COPD exacerbations. He thanked me and put the information in his bag without looking twice at it. </w:t>
      </w:r>
    </w:p>
    <w:p w:rsidR="00E0398B" w:rsidRDefault="00540101" w:rsidP="00DD4D1F">
      <w:pPr>
        <w:ind w:left="720"/>
      </w:pPr>
      <w:r>
        <w:rPr>
          <w:b/>
        </w:rPr>
        <w:t>Assess patient’s ability to learn:</w:t>
      </w:r>
      <w:r>
        <w:t xml:space="preserve"> </w:t>
      </w:r>
      <w:r w:rsidR="00E0398B">
        <w:t xml:space="preserve">Pt. is a high school graduate.  He is alert and oriented x3. He is fully aware of his surroundings, person, place, and time. He is also aware of his current condition, and is able to process information and relay it back to me. </w:t>
      </w:r>
    </w:p>
    <w:p w:rsidR="00540101" w:rsidRDefault="00E0398B" w:rsidP="00DD4D1F">
      <w:pPr>
        <w:ind w:left="720"/>
      </w:pPr>
      <w:r>
        <w:rPr>
          <w:b/>
        </w:rPr>
        <w:lastRenderedPageBreak/>
        <w:t>Developmental level:</w:t>
      </w:r>
      <w:r>
        <w:t xml:space="preserve"> </w:t>
      </w:r>
      <w:r w:rsidR="00916DAF">
        <w:t xml:space="preserve">my patient is 57 years old, and is in Erikson’s developmental stage of generative lifestyle versus stagnation or self-absorption (30-65yr). The patient seems to be productive, constructive, involved in creative activities and thinking. The patient has participated in personal and professional growth with owning his own business, he and his wife own their own house, and are both retired from their careers. The patient also participates in parental and societal responsibilities. </w:t>
      </w:r>
      <w:r w:rsidR="008B5441">
        <w:t xml:space="preserve">His son is 25, and the patient is helping to send him to college. He and his wife also attend church every Sunday. </w:t>
      </w:r>
    </w:p>
    <w:p w:rsidR="008B5441" w:rsidRDefault="008B5441" w:rsidP="00DD4D1F">
      <w:pPr>
        <w:ind w:left="720"/>
      </w:pPr>
      <w:r>
        <w:rPr>
          <w:b/>
        </w:rPr>
        <w:t>Physical capabilities/health status:</w:t>
      </w:r>
      <w:r>
        <w:t xml:space="preserve"> Pt. is physically independent. He has complete ROM, and is able to ambulate independently without any assistance. He is not on fall risk, and can feed and bathe himself. His health is in good </w:t>
      </w:r>
      <w:r w:rsidR="00072504">
        <w:t>condition;</w:t>
      </w:r>
      <w:r>
        <w:t xml:space="preserve"> he has COPD, but is able to perform daily activity without the occurrence</w:t>
      </w:r>
      <w:r w:rsidR="00072504">
        <w:t xml:space="preserve"> of an exacerbation,</w:t>
      </w:r>
      <w:r>
        <w:t xml:space="preserve"> </w:t>
      </w:r>
      <w:r w:rsidR="00072504">
        <w:t xml:space="preserve">and experiences only </w:t>
      </w:r>
      <w:r>
        <w:t xml:space="preserve">mild SOB on </w:t>
      </w:r>
      <w:r w:rsidR="00072504">
        <w:t>exertion</w:t>
      </w:r>
      <w:r>
        <w:t xml:space="preserve">, not at rest. </w:t>
      </w:r>
      <w:r w:rsidR="00072504">
        <w:t xml:space="preserve"> The patient has no other present illnesses or chronic diseases.</w:t>
      </w:r>
    </w:p>
    <w:p w:rsidR="00072504" w:rsidRDefault="00072504" w:rsidP="00DD4D1F">
      <w:pPr>
        <w:ind w:left="720"/>
      </w:pPr>
      <w:r w:rsidRPr="00072504">
        <w:rPr>
          <w:b/>
        </w:rPr>
        <w:t>Language/skills/literacy:</w:t>
      </w:r>
      <w:r>
        <w:rPr>
          <w:b/>
        </w:rPr>
        <w:t xml:space="preserve"> </w:t>
      </w:r>
      <w:r>
        <w:t xml:space="preserve">the patient’s language skills are good. He speaks with clear pronunciation and uses and average level of vocabulary. He does not have a heavy accent, nor does he use any form of slang or acronyms. He voice is slightly muffled because of the pneumonia, and he stops to cough if he talks for too long. Patient does not become SOB when he speaks. The patient is slightly lethargic, and he is </w:t>
      </w:r>
      <w:proofErr w:type="gramStart"/>
      <w:r>
        <w:t>laying</w:t>
      </w:r>
      <w:proofErr w:type="gramEnd"/>
      <w:r>
        <w:t xml:space="preserve"> with his head against the pillow; this obstructs my ability to hear him clearly at times. </w:t>
      </w:r>
    </w:p>
    <w:p w:rsidR="00072504" w:rsidRDefault="00072504" w:rsidP="00DD4D1F">
      <w:pPr>
        <w:ind w:left="720"/>
      </w:pPr>
      <w:r>
        <w:rPr>
          <w:b/>
        </w:rPr>
        <w:t>Level of education:</w:t>
      </w:r>
      <w:r>
        <w:t xml:space="preserve"> patient is a high school graduate. The patient </w:t>
      </w:r>
      <w:r w:rsidR="0099772A">
        <w:t>received training in home improvement through his job, but did not pursue any other forms of higher education.</w:t>
      </w:r>
    </w:p>
    <w:p w:rsidR="0099772A" w:rsidRPr="00072504" w:rsidRDefault="0099772A" w:rsidP="00DD4D1F">
      <w:pPr>
        <w:ind w:left="720"/>
      </w:pPr>
      <w:bookmarkStart w:id="0" w:name="_GoBack"/>
      <w:bookmarkEnd w:id="0"/>
    </w:p>
    <w:p w:rsidR="00CB1D34" w:rsidRPr="00CB1D34" w:rsidRDefault="00CB1D34"/>
    <w:sectPr w:rsidR="00CB1D34" w:rsidRPr="00CB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D34"/>
    <w:rsid w:val="00072504"/>
    <w:rsid w:val="00540101"/>
    <w:rsid w:val="00672C0E"/>
    <w:rsid w:val="008B5441"/>
    <w:rsid w:val="00916DAF"/>
    <w:rsid w:val="00994277"/>
    <w:rsid w:val="0099772A"/>
    <w:rsid w:val="00B90111"/>
    <w:rsid w:val="00CB1D34"/>
    <w:rsid w:val="00DD4D1F"/>
    <w:rsid w:val="00E03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mikeburanis</dc:creator>
  <cp:keywords/>
  <dc:description/>
  <cp:lastModifiedBy>mikeburanis</cp:lastModifiedBy>
  <cp:revision>1</cp:revision>
  <dcterms:created xsi:type="dcterms:W3CDTF">2012-10-05T16:40:00Z</dcterms:created>
  <dcterms:modified xsi:type="dcterms:W3CDTF">2012-10-05T18:08:00Z</dcterms:modified>
</cp:coreProperties>
</file>