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78B" w:rsidRDefault="0081478B"/>
    <w:p w:rsidR="00DD52AF" w:rsidRDefault="00DD52AF"/>
    <w:p w:rsidR="00DD52AF" w:rsidRDefault="00DD52AF"/>
    <w:p w:rsidR="00DD52AF" w:rsidRDefault="00DD52AF" w:rsidP="00DD52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Study Guide Exam 1 </w:t>
      </w:r>
      <w:proofErr w:type="gramStart"/>
      <w:r>
        <w:rPr>
          <w:sz w:val="24"/>
          <w:szCs w:val="24"/>
        </w:rPr>
        <w:t>Spring</w:t>
      </w:r>
      <w:proofErr w:type="gramEnd"/>
      <w:r>
        <w:rPr>
          <w:sz w:val="24"/>
          <w:szCs w:val="24"/>
        </w:rPr>
        <w:t xml:space="preserve"> 2013</w:t>
      </w:r>
    </w:p>
    <w:p w:rsidR="00F77226" w:rsidRDefault="00F77226" w:rsidP="00F77226">
      <w:pPr>
        <w:rPr>
          <w:sz w:val="24"/>
          <w:szCs w:val="24"/>
        </w:rPr>
      </w:pPr>
      <w:r>
        <w:rPr>
          <w:sz w:val="24"/>
          <w:szCs w:val="24"/>
        </w:rPr>
        <w:t>Know the following for the exam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Define health 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Issues that affect child health and child health care  during the 19</w:t>
      </w:r>
      <w:r w:rsidRPr="00DD52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Pr="00DD52A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century’s technology’s role in the improvement of child health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CDC’s key issues of child health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Atraumatic</w:t>
      </w:r>
      <w:proofErr w:type="spellEnd"/>
      <w:r>
        <w:rPr>
          <w:sz w:val="24"/>
          <w:szCs w:val="24"/>
        </w:rPr>
        <w:t xml:space="preserve"> care methods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Nurse’s role in collaboration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Consent for treating minors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Informed consent in emergency situations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Temperament</w:t>
      </w:r>
    </w:p>
    <w:p w:rsidR="00DD52AF" w:rsidRDefault="00DD52AF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Classic temperament theory</w:t>
      </w:r>
    </w:p>
    <w:p w:rsidR="00DD52AF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57145">
        <w:rPr>
          <w:sz w:val="24"/>
          <w:szCs w:val="24"/>
          <w:u w:val="single"/>
        </w:rPr>
        <w:t>Interview questions</w:t>
      </w:r>
      <w:r>
        <w:rPr>
          <w:sz w:val="24"/>
          <w:szCs w:val="24"/>
        </w:rPr>
        <w:t xml:space="preserve"> related to symptoms for child with asthma 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Barriers to health care 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Families with lack of insurance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The role of the nurturer (parent)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difference between authoritative, authoritarian, permissive parent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Use of extinction for discipline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Risk factors of migrant workers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Indicators of violence in the home 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Solitary play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Toys for infant growth and development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Safety promotion in infants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Crib safety</w:t>
      </w:r>
    </w:p>
    <w:p w:rsidR="00557145" w:rsidRPr="00557145" w:rsidRDefault="00557145" w:rsidP="00557145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Conditions that affect infants of different races ( lactose intolerance, iron deficiency</w:t>
      </w:r>
      <w:r w:rsidRPr="00557145">
        <w:rPr>
          <w:sz w:val="24"/>
          <w:szCs w:val="24"/>
        </w:rPr>
        <w:t xml:space="preserve"> GERD)</w:t>
      </w:r>
    </w:p>
    <w:p w:rsidR="00557145" w:rsidRDefault="00557145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Introduction of solid foods 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Discharge teaching regarding bottle care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Heights and weights of infants (growth pattern)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Respiratory system of newborn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Object permanence  (first onset)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Development of 4 month olds what is expected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Healthy feeding of a 2 week old   ( what can they have and what can they not have)</w:t>
      </w:r>
    </w:p>
    <w:p w:rsidR="00BE0F7B" w:rsidRDefault="00F77226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Thumb sucking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Sleep and rest for newborns and infants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Physical assessment of toddlers ( growth and development)]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Organ maturation of the toddler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Negativism ( how to deal with it)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Toddler Piaget’s sensorimotor of cognitive development (What is expected)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Telegraphic speech</w:t>
      </w:r>
    </w:p>
    <w:p w:rsidR="00BE0F7B" w:rsidRDefault="00BE0F7B" w:rsidP="00DD52A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Foods rich in vitamin A</w:t>
      </w:r>
    </w:p>
    <w:p w:rsidR="00BE0F7B" w:rsidRDefault="00BE0F7B" w:rsidP="00BE0F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Nutrition requirements for the toddler</w:t>
      </w:r>
    </w:p>
    <w:p w:rsidR="00BE0F7B" w:rsidRDefault="00BE0F7B" w:rsidP="00BE0F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Magical thinking</w:t>
      </w:r>
    </w:p>
    <w:p w:rsidR="00BE0F7B" w:rsidRDefault="00BE0F7B" w:rsidP="00BE0F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Motor skills for preschoolers</w:t>
      </w:r>
    </w:p>
    <w:p w:rsidR="00BE0F7B" w:rsidRDefault="00BE0F7B" w:rsidP="00BE0F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Kohlberg’s theory for preschoolers</w:t>
      </w:r>
    </w:p>
    <w:p w:rsidR="00BE0F7B" w:rsidRDefault="00BE0F7B" w:rsidP="00BE0F7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E0F7B">
        <w:rPr>
          <w:sz w:val="24"/>
          <w:szCs w:val="24"/>
        </w:rPr>
        <w:t>consumption for toddlers (picky eaters)</w:t>
      </w:r>
    </w:p>
    <w:p w:rsidR="00F77226" w:rsidRDefault="00F77226" w:rsidP="00F772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What makes preschoolers at risk for accidental ingestion</w:t>
      </w:r>
      <w:r w:rsidRPr="00F77226">
        <w:rPr>
          <w:sz w:val="24"/>
          <w:szCs w:val="24"/>
        </w:rPr>
        <w:t>?</w:t>
      </w:r>
    </w:p>
    <w:p w:rsidR="00F77226" w:rsidRDefault="00F77226" w:rsidP="00F772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Masturbation in preschoolers</w:t>
      </w:r>
    </w:p>
    <w:p w:rsidR="00F77226" w:rsidRDefault="00F77226" w:rsidP="00F772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Parallel play , cooperative play</w:t>
      </w:r>
    </w:p>
    <w:p w:rsidR="00F77226" w:rsidRPr="00F77226" w:rsidRDefault="00F77226" w:rsidP="00F7722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Organ maturation of preschoolers </w:t>
      </w:r>
    </w:p>
    <w:p w:rsidR="00DD52AF" w:rsidRPr="00DD52AF" w:rsidRDefault="00DD52AF" w:rsidP="00DD52AF">
      <w:pPr>
        <w:jc w:val="center"/>
        <w:rPr>
          <w:sz w:val="24"/>
          <w:szCs w:val="24"/>
        </w:rPr>
      </w:pPr>
    </w:p>
    <w:sectPr w:rsidR="00DD52AF" w:rsidRPr="00DD52AF" w:rsidSect="00814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675AD"/>
    <w:multiLevelType w:val="hybridMultilevel"/>
    <w:tmpl w:val="A2309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D52AF"/>
    <w:rsid w:val="00557145"/>
    <w:rsid w:val="0081478B"/>
    <w:rsid w:val="00BE0F7B"/>
    <w:rsid w:val="00DD52AF"/>
    <w:rsid w:val="00F7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47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2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Davis</dc:creator>
  <cp:lastModifiedBy>Aline Davis</cp:lastModifiedBy>
  <cp:revision>1</cp:revision>
  <dcterms:created xsi:type="dcterms:W3CDTF">2013-01-24T17:16:00Z</dcterms:created>
  <dcterms:modified xsi:type="dcterms:W3CDTF">2013-01-24T17:51:00Z</dcterms:modified>
</cp:coreProperties>
</file>