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06" w:rsidRPr="00456206" w:rsidRDefault="00456206" w:rsidP="00456206">
      <w:pPr>
        <w:rPr>
          <w:szCs w:val="24"/>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rFonts w:cs="Times New Roman"/>
          <w:szCs w:val="24"/>
        </w:rPr>
      </w:pPr>
      <w:r>
        <w:rPr>
          <w:rFonts w:cs="Times New Roman"/>
          <w:szCs w:val="24"/>
        </w:rPr>
        <w:t>Nicole M. Steele</w:t>
      </w:r>
    </w:p>
    <w:p w:rsidR="00456206" w:rsidRDefault="00456206" w:rsidP="002878CE">
      <w:pPr>
        <w:jc w:val="center"/>
        <w:rPr>
          <w:rFonts w:cs="Times New Roman"/>
          <w:szCs w:val="24"/>
        </w:rPr>
      </w:pPr>
      <w:r>
        <w:rPr>
          <w:rFonts w:cs="Times New Roman"/>
          <w:szCs w:val="24"/>
        </w:rPr>
        <w:t>Lakeview College of Nursing</w:t>
      </w:r>
    </w:p>
    <w:p w:rsidR="00456206" w:rsidRDefault="00456206" w:rsidP="002878CE">
      <w:pPr>
        <w:jc w:val="center"/>
        <w:rPr>
          <w:rFonts w:cs="Times New Roman"/>
          <w:szCs w:val="24"/>
        </w:rPr>
      </w:pPr>
      <w:r>
        <w:rPr>
          <w:rFonts w:cs="Times New Roman"/>
          <w:szCs w:val="24"/>
        </w:rPr>
        <w:t>A Learner Self-Directed Approach</w:t>
      </w:r>
    </w:p>
    <w:p w:rsidR="00456206" w:rsidRPr="00456206" w:rsidRDefault="00456206" w:rsidP="00456206">
      <w:pPr>
        <w:jc w:val="center"/>
        <w:rPr>
          <w:rFonts w:cs="Times New Roman"/>
          <w:szCs w:val="24"/>
        </w:rPr>
      </w:pPr>
      <w:r>
        <w:rPr>
          <w:rFonts w:cs="Times New Roman"/>
          <w:szCs w:val="24"/>
        </w:rPr>
        <w:t>May 16, 2011</w:t>
      </w: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2878CE">
      <w:pPr>
        <w:jc w:val="center"/>
        <w:rPr>
          <w:b/>
          <w:sz w:val="32"/>
          <w:szCs w:val="32"/>
          <w:u w:val="single"/>
        </w:rPr>
      </w:pPr>
    </w:p>
    <w:p w:rsidR="00456206" w:rsidRDefault="00456206" w:rsidP="00456206">
      <w:pPr>
        <w:rPr>
          <w:b/>
          <w:sz w:val="32"/>
          <w:szCs w:val="32"/>
          <w:u w:val="single"/>
        </w:rPr>
      </w:pPr>
    </w:p>
    <w:p w:rsidR="005B306A" w:rsidRDefault="00CA0B32" w:rsidP="002878CE">
      <w:pPr>
        <w:jc w:val="center"/>
        <w:rPr>
          <w:b/>
          <w:sz w:val="32"/>
          <w:szCs w:val="32"/>
          <w:u w:val="single"/>
        </w:rPr>
      </w:pPr>
      <w:r>
        <w:rPr>
          <w:b/>
          <w:sz w:val="32"/>
          <w:szCs w:val="32"/>
          <w:u w:val="single"/>
        </w:rPr>
        <w:lastRenderedPageBreak/>
        <w:t>Spiritual Care in Dying Patients</w:t>
      </w:r>
    </w:p>
    <w:p w:rsidR="002878CE" w:rsidRDefault="002878CE" w:rsidP="00723366">
      <w:pPr>
        <w:pStyle w:val="ListParagraph"/>
        <w:numPr>
          <w:ilvl w:val="0"/>
          <w:numId w:val="4"/>
        </w:numPr>
        <w:jc w:val="center"/>
        <w:rPr>
          <w:szCs w:val="24"/>
        </w:rPr>
      </w:pPr>
      <w:r w:rsidRPr="00E7566D">
        <w:rPr>
          <w:b/>
          <w:sz w:val="28"/>
          <w:szCs w:val="28"/>
        </w:rPr>
        <w:t>Required Readings:</w:t>
      </w:r>
      <w:r w:rsidRPr="00723366">
        <w:rPr>
          <w:szCs w:val="24"/>
        </w:rPr>
        <w:t xml:space="preserve"> </w:t>
      </w:r>
      <w:r w:rsidR="00723366" w:rsidRPr="00723366">
        <w:rPr>
          <w:szCs w:val="24"/>
        </w:rPr>
        <w:t xml:space="preserve"> Please read the listed journal articles and excerpts from your textbook-</w:t>
      </w:r>
    </w:p>
    <w:p w:rsidR="00CA0B32" w:rsidRPr="00CA0B32" w:rsidRDefault="00CA0B32" w:rsidP="00CA0B32">
      <w:pPr>
        <w:pStyle w:val="ListParagraph"/>
        <w:numPr>
          <w:ilvl w:val="0"/>
          <w:numId w:val="5"/>
        </w:numPr>
        <w:rPr>
          <w:rStyle w:val="title-link-wrapper"/>
          <w:szCs w:val="24"/>
        </w:rPr>
      </w:pPr>
      <w:r>
        <w:rPr>
          <w:rStyle w:val="title-link-wrapper"/>
        </w:rPr>
        <w:t xml:space="preserve">Spiritual Care at the End of Life- </w:t>
      </w:r>
      <w:hyperlink r:id="rId8" w:history="1">
        <w:r w:rsidRPr="005618B2">
          <w:rPr>
            <w:rStyle w:val="Hyperlink"/>
          </w:rPr>
          <w:t>http://web.ebscohost.com.ezproxy.lakeviewcol.edu:2048/ehost/pdfviewer/pdfviewer?vid=16&amp;hid=14&amp;sid=301f2dd0-060f-4182-836e-4720e8705e67%40sessionmgr14</w:t>
        </w:r>
      </w:hyperlink>
    </w:p>
    <w:p w:rsidR="00CA0B32" w:rsidRPr="00CA0B32" w:rsidRDefault="00CA0B32" w:rsidP="00CA0B32">
      <w:pPr>
        <w:pStyle w:val="ListParagraph"/>
        <w:numPr>
          <w:ilvl w:val="0"/>
          <w:numId w:val="5"/>
        </w:numPr>
        <w:rPr>
          <w:rStyle w:val="title-link-wrapper"/>
          <w:szCs w:val="24"/>
        </w:rPr>
      </w:pPr>
      <w:r>
        <w:rPr>
          <w:rStyle w:val="title-link-wrapper"/>
        </w:rPr>
        <w:t xml:space="preserve">Spiritual Needs of Dying Patients: A Qualitative Study </w:t>
      </w:r>
      <w:hyperlink r:id="rId9" w:history="1">
        <w:r w:rsidRPr="005618B2">
          <w:rPr>
            <w:rStyle w:val="Hyperlink"/>
          </w:rPr>
          <w:t>http://web.ebscohost.com.ezproxy.lakeviewcol.edu:2048/ehost/pdfviewer/pdfviewer?vid=16&amp;hid=14&amp;sid=301f2dd0-060f-4182-836e-4720e8705e67%40sessionmgr14</w:t>
        </w:r>
      </w:hyperlink>
    </w:p>
    <w:p w:rsidR="00CA0B32" w:rsidRPr="00204BA5" w:rsidRDefault="00CA0B32" w:rsidP="00CA0B32">
      <w:pPr>
        <w:pStyle w:val="ListParagraph"/>
        <w:numPr>
          <w:ilvl w:val="0"/>
          <w:numId w:val="5"/>
        </w:numPr>
        <w:rPr>
          <w:rStyle w:val="title-link-wrapper"/>
          <w:szCs w:val="24"/>
        </w:rPr>
      </w:pPr>
      <w:r>
        <w:rPr>
          <w:rStyle w:val="title-link-wrapper"/>
        </w:rPr>
        <w:t xml:space="preserve">Palliative Care: Core Skills and Clinical Competences- Chapter 4; Pages </w:t>
      </w:r>
      <w:r w:rsidR="00204BA5">
        <w:rPr>
          <w:rStyle w:val="title-link-wrapper"/>
        </w:rPr>
        <w:t>524-539</w:t>
      </w:r>
    </w:p>
    <w:p w:rsidR="00204BA5" w:rsidRPr="00204BA5" w:rsidRDefault="00204BA5" w:rsidP="00CA0B32">
      <w:pPr>
        <w:pStyle w:val="ListParagraph"/>
        <w:numPr>
          <w:ilvl w:val="0"/>
          <w:numId w:val="5"/>
        </w:numPr>
        <w:rPr>
          <w:rStyle w:val="title-link-wrapper"/>
          <w:szCs w:val="24"/>
        </w:rPr>
      </w:pPr>
      <w:proofErr w:type="spellStart"/>
      <w:r>
        <w:rPr>
          <w:rStyle w:val="title-link-wrapper"/>
        </w:rPr>
        <w:t>Gerontological</w:t>
      </w:r>
      <w:proofErr w:type="spellEnd"/>
      <w:r>
        <w:rPr>
          <w:rStyle w:val="title-link-wrapper"/>
        </w:rPr>
        <w:t xml:space="preserve"> Nursing: Competencies for Care- Chapter 24; Spiritual/Cultural Issues Pages 772-774; Table 24-1 on pages 775-776; Box 24-10, 24-11, 24-12 </w:t>
      </w:r>
      <w:proofErr w:type="spellStart"/>
      <w:r>
        <w:rPr>
          <w:rStyle w:val="title-link-wrapper"/>
        </w:rPr>
        <w:t>onf</w:t>
      </w:r>
      <w:proofErr w:type="spellEnd"/>
      <w:r>
        <w:rPr>
          <w:rStyle w:val="title-link-wrapper"/>
        </w:rPr>
        <w:t xml:space="preserve"> page 777</w:t>
      </w:r>
    </w:p>
    <w:p w:rsidR="00204BA5" w:rsidRDefault="00204BA5" w:rsidP="00204BA5">
      <w:pPr>
        <w:rPr>
          <w:rStyle w:val="title-link-wrapper"/>
          <w:szCs w:val="24"/>
        </w:rPr>
      </w:pPr>
    </w:p>
    <w:p w:rsidR="00E7566D" w:rsidRPr="00E7566D" w:rsidRDefault="00E7566D" w:rsidP="00204BA5">
      <w:pPr>
        <w:pStyle w:val="ListParagraph"/>
        <w:numPr>
          <w:ilvl w:val="0"/>
          <w:numId w:val="6"/>
        </w:numPr>
        <w:rPr>
          <w:rStyle w:val="title-link-wrapper"/>
          <w:b/>
          <w:sz w:val="28"/>
          <w:szCs w:val="28"/>
        </w:rPr>
      </w:pPr>
      <w:r w:rsidRPr="00E7566D">
        <w:rPr>
          <w:rStyle w:val="title-link-wrapper"/>
          <w:b/>
          <w:sz w:val="28"/>
          <w:szCs w:val="28"/>
        </w:rPr>
        <w:t>Reflection</w:t>
      </w:r>
    </w:p>
    <w:p w:rsidR="00204BA5" w:rsidRDefault="00BD2A9B" w:rsidP="00E7566D">
      <w:pPr>
        <w:pStyle w:val="ListParagraph"/>
        <w:rPr>
          <w:rStyle w:val="title-link-wrapper"/>
          <w:szCs w:val="24"/>
        </w:rPr>
      </w:pPr>
      <w:r>
        <w:rPr>
          <w:noProof/>
        </w:rPr>
        <w:drawing>
          <wp:inline distT="0" distB="0" distL="0" distR="0" wp14:anchorId="38B9A233" wp14:editId="449041AA">
            <wp:extent cx="4343400" cy="3257550"/>
            <wp:effectExtent l="0" t="0" r="0" b="0"/>
            <wp:docPr id="1" name="Picture 1" descr="http://vinesbranch.com/web_images/Sunshine_through_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nesbranch.com/web_images/Sunshine_through_cloud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3257550"/>
                    </a:xfrm>
                    <a:prstGeom prst="rect">
                      <a:avLst/>
                    </a:prstGeom>
                    <a:noFill/>
                    <a:ln>
                      <a:noFill/>
                    </a:ln>
                  </pic:spPr>
                </pic:pic>
              </a:graphicData>
            </a:graphic>
          </wp:inline>
        </w:drawing>
      </w:r>
    </w:p>
    <w:p w:rsidR="00BD2A9B" w:rsidRDefault="00456206" w:rsidP="00BD2A9B">
      <w:pPr>
        <w:pStyle w:val="ListParagraph"/>
        <w:numPr>
          <w:ilvl w:val="1"/>
          <w:numId w:val="6"/>
        </w:numPr>
        <w:rPr>
          <w:rStyle w:val="title-link-wrapper"/>
          <w:szCs w:val="24"/>
        </w:rPr>
      </w:pPr>
      <w:r>
        <w:rPr>
          <w:rStyle w:val="title-link-wrapper"/>
          <w:szCs w:val="24"/>
        </w:rPr>
        <w:t>Would you consider this image peaceful and spiritual</w:t>
      </w:r>
      <w:r w:rsidR="00BD2A9B">
        <w:rPr>
          <w:rStyle w:val="title-link-wrapper"/>
          <w:szCs w:val="24"/>
        </w:rPr>
        <w:t>?</w:t>
      </w:r>
    </w:p>
    <w:p w:rsidR="00BD2A9B" w:rsidRDefault="00BD2A9B" w:rsidP="00BD2A9B">
      <w:pPr>
        <w:pStyle w:val="ListParagraph"/>
        <w:numPr>
          <w:ilvl w:val="1"/>
          <w:numId w:val="6"/>
        </w:numPr>
        <w:rPr>
          <w:rStyle w:val="title-link-wrapper"/>
          <w:szCs w:val="24"/>
        </w:rPr>
      </w:pPr>
      <w:r>
        <w:rPr>
          <w:rStyle w:val="title-link-wrapper"/>
          <w:szCs w:val="24"/>
        </w:rPr>
        <w:t>If you were a dying patient, how important is spirituality to you?</w:t>
      </w:r>
    </w:p>
    <w:p w:rsidR="00456206" w:rsidRDefault="00456206" w:rsidP="00456206">
      <w:pPr>
        <w:rPr>
          <w:rStyle w:val="title-link-wrapper"/>
          <w:szCs w:val="24"/>
        </w:rPr>
      </w:pPr>
    </w:p>
    <w:p w:rsidR="00E7566D" w:rsidRPr="00E7566D" w:rsidRDefault="00456206" w:rsidP="00456206">
      <w:pPr>
        <w:pStyle w:val="ListParagraph"/>
        <w:numPr>
          <w:ilvl w:val="0"/>
          <w:numId w:val="6"/>
        </w:numPr>
        <w:rPr>
          <w:rStyle w:val="title-link-wrapper"/>
          <w:szCs w:val="24"/>
        </w:rPr>
      </w:pPr>
      <w:r w:rsidRPr="00E7566D">
        <w:rPr>
          <w:rStyle w:val="title-link-wrapper"/>
          <w:szCs w:val="24"/>
        </w:rPr>
        <w:lastRenderedPageBreak/>
        <w:t xml:space="preserve">Please read the lecture of the attached </w:t>
      </w:r>
      <w:r w:rsidRPr="00E7566D">
        <w:rPr>
          <w:rStyle w:val="title-link-wrapper"/>
          <w:b/>
          <w:sz w:val="28"/>
          <w:szCs w:val="28"/>
        </w:rPr>
        <w:t>power point.</w:t>
      </w:r>
    </w:p>
    <w:p w:rsidR="00456206" w:rsidRPr="00E7566D" w:rsidRDefault="00E7566D" w:rsidP="00E7566D">
      <w:pPr>
        <w:pStyle w:val="ListParagraph"/>
        <w:jc w:val="center"/>
        <w:rPr>
          <w:rStyle w:val="title-link-wrapper"/>
          <w:szCs w:val="24"/>
        </w:rPr>
      </w:pPr>
      <w:hyperlink r:id="rId11" w:history="1">
        <w:r w:rsidRPr="00E7566D">
          <w:rPr>
            <w:rStyle w:val="Hyperlink"/>
            <w:b/>
            <w:sz w:val="28"/>
            <w:szCs w:val="28"/>
          </w:rPr>
          <w:t>powerpoint.pptx</w:t>
        </w:r>
      </w:hyperlink>
    </w:p>
    <w:p w:rsidR="00E7566D" w:rsidRPr="00E7566D" w:rsidRDefault="00E7566D" w:rsidP="00E7566D">
      <w:pPr>
        <w:rPr>
          <w:rStyle w:val="title-link-wrapper"/>
          <w:szCs w:val="24"/>
        </w:rPr>
      </w:pPr>
    </w:p>
    <w:p w:rsidR="00456206" w:rsidRDefault="00E7566D" w:rsidP="00456206">
      <w:pPr>
        <w:pStyle w:val="ListParagraph"/>
        <w:numPr>
          <w:ilvl w:val="0"/>
          <w:numId w:val="6"/>
        </w:numPr>
        <w:rPr>
          <w:rStyle w:val="title-link-wrapper"/>
          <w:szCs w:val="24"/>
        </w:rPr>
      </w:pPr>
      <w:r w:rsidRPr="00E7566D">
        <w:rPr>
          <w:rStyle w:val="title-link-wrapper"/>
          <w:b/>
          <w:sz w:val="28"/>
          <w:szCs w:val="28"/>
        </w:rPr>
        <w:t>Learning Activity:</w:t>
      </w:r>
      <w:r>
        <w:rPr>
          <w:rStyle w:val="title-link-wrapper"/>
          <w:szCs w:val="24"/>
        </w:rPr>
        <w:t xml:space="preserve"> Please go to this website and click on the link Spirituality in Health Care. In the top right hand corner is a link that says menu. Please read through all links under the menu tab and take the quiz at the end. This quiz will not count as a grade, but will allow me to examine your knowledge on the subject.</w:t>
      </w:r>
    </w:p>
    <w:p w:rsidR="00E7566D" w:rsidRDefault="00E7566D" w:rsidP="00E7566D">
      <w:pPr>
        <w:pStyle w:val="ListParagraph"/>
        <w:rPr>
          <w:rStyle w:val="title-link-wrapper"/>
          <w:szCs w:val="24"/>
        </w:rPr>
      </w:pPr>
      <w:hyperlink r:id="rId12" w:history="1">
        <w:r w:rsidRPr="005618B2">
          <w:rPr>
            <w:rStyle w:val="Hyperlink"/>
            <w:szCs w:val="24"/>
          </w:rPr>
          <w:t>http://www.csh.umn.edu/modules/index.html</w:t>
        </w:r>
      </w:hyperlink>
      <w:r>
        <w:rPr>
          <w:rStyle w:val="title-link-wrapper"/>
          <w:szCs w:val="24"/>
        </w:rPr>
        <w:t xml:space="preserve"> </w:t>
      </w:r>
    </w:p>
    <w:p w:rsidR="00E7566D" w:rsidRDefault="00E7566D" w:rsidP="00E7566D">
      <w:pPr>
        <w:rPr>
          <w:rStyle w:val="title-link-wrapper"/>
          <w:szCs w:val="24"/>
        </w:rPr>
      </w:pPr>
    </w:p>
    <w:p w:rsidR="00E7566D" w:rsidRPr="00E7566D" w:rsidRDefault="00E7566D" w:rsidP="00E7566D">
      <w:pPr>
        <w:pStyle w:val="ListParagraph"/>
        <w:numPr>
          <w:ilvl w:val="0"/>
          <w:numId w:val="6"/>
        </w:numPr>
        <w:rPr>
          <w:rStyle w:val="title-link-wrapper"/>
          <w:szCs w:val="24"/>
        </w:rPr>
      </w:pPr>
      <w:r>
        <w:rPr>
          <w:rStyle w:val="title-link-wrapper"/>
          <w:b/>
          <w:sz w:val="28"/>
          <w:szCs w:val="28"/>
        </w:rPr>
        <w:t>Learning Evaluation:</w:t>
      </w:r>
    </w:p>
    <w:p w:rsidR="00E7566D" w:rsidRDefault="00E7566D" w:rsidP="00E7566D">
      <w:pPr>
        <w:pStyle w:val="ListParagraph"/>
        <w:numPr>
          <w:ilvl w:val="0"/>
          <w:numId w:val="7"/>
        </w:numPr>
        <w:rPr>
          <w:rStyle w:val="title-link-wrapper"/>
          <w:szCs w:val="24"/>
        </w:rPr>
      </w:pPr>
      <w:r>
        <w:rPr>
          <w:rStyle w:val="title-link-wrapper"/>
          <w:szCs w:val="24"/>
        </w:rPr>
        <w:t>Mark, 53, is dying of metastatic lung cancer. He is experiencing pain and dyspnea. He has been separated from his church for 15 years. He is suddenly expressing a desire to receive pastoral care. Explain to me in your own words the steps you would take to help Mark receive the spiritual care he desires. (This may include spiritual care from his past church, a new chaplain, or yourself as a care giver)</w:t>
      </w:r>
    </w:p>
    <w:p w:rsidR="00E7566D" w:rsidRDefault="00E7566D" w:rsidP="00E7566D">
      <w:pPr>
        <w:rPr>
          <w:rStyle w:val="title-link-wrapper"/>
          <w:szCs w:val="24"/>
        </w:rPr>
      </w:pPr>
    </w:p>
    <w:p w:rsidR="00E7566D" w:rsidRDefault="00E7566D" w:rsidP="00E7566D">
      <w:pPr>
        <w:pStyle w:val="ListParagraph"/>
        <w:numPr>
          <w:ilvl w:val="0"/>
          <w:numId w:val="7"/>
        </w:numPr>
        <w:rPr>
          <w:rStyle w:val="title-link-wrapper"/>
          <w:szCs w:val="24"/>
        </w:rPr>
      </w:pPr>
      <w:r>
        <w:rPr>
          <w:rStyle w:val="title-link-wrapper"/>
          <w:szCs w:val="24"/>
        </w:rPr>
        <w:t xml:space="preserve">What is the HOPE Model an acronym for and please explain. </w:t>
      </w:r>
      <w:r>
        <w:rPr>
          <w:rStyle w:val="title-link-wrapper"/>
          <w:szCs w:val="24"/>
        </w:rPr>
        <w:br/>
      </w:r>
    </w:p>
    <w:p w:rsidR="00E7566D" w:rsidRPr="00E7566D" w:rsidRDefault="00E7566D" w:rsidP="00E7566D">
      <w:pPr>
        <w:pStyle w:val="ListParagraph"/>
        <w:rPr>
          <w:rStyle w:val="title-link-wrapper"/>
          <w:szCs w:val="24"/>
        </w:rPr>
      </w:pPr>
    </w:p>
    <w:p w:rsidR="00E7566D" w:rsidRDefault="001F3F18" w:rsidP="00E7566D">
      <w:pPr>
        <w:pStyle w:val="ListParagraph"/>
        <w:numPr>
          <w:ilvl w:val="0"/>
          <w:numId w:val="7"/>
        </w:numPr>
        <w:rPr>
          <w:rStyle w:val="title-link-wrapper"/>
          <w:szCs w:val="24"/>
        </w:rPr>
      </w:pPr>
      <w:r>
        <w:rPr>
          <w:rStyle w:val="title-link-wrapper"/>
          <w:szCs w:val="24"/>
        </w:rPr>
        <w:t>Multiple Choice: A spiritual assessment may include the following (one answer):</w:t>
      </w:r>
    </w:p>
    <w:p w:rsidR="001F3F18" w:rsidRPr="001F3F18" w:rsidRDefault="001F3F18" w:rsidP="001F3F18">
      <w:pPr>
        <w:pStyle w:val="ListParagraph"/>
        <w:rPr>
          <w:rStyle w:val="title-link-wrapper"/>
          <w:szCs w:val="24"/>
        </w:rPr>
      </w:pPr>
    </w:p>
    <w:p w:rsidR="001F3F18" w:rsidRDefault="001F3F18" w:rsidP="001F3F18">
      <w:pPr>
        <w:pStyle w:val="ListParagraph"/>
        <w:numPr>
          <w:ilvl w:val="1"/>
          <w:numId w:val="7"/>
        </w:numPr>
        <w:rPr>
          <w:rStyle w:val="title-link-wrapper"/>
          <w:szCs w:val="24"/>
        </w:rPr>
      </w:pPr>
      <w:r>
        <w:rPr>
          <w:rStyle w:val="title-link-wrapper"/>
          <w:szCs w:val="24"/>
        </w:rPr>
        <w:t>Fears</w:t>
      </w:r>
    </w:p>
    <w:p w:rsidR="001F3F18" w:rsidRDefault="001F3F18" w:rsidP="001F3F18">
      <w:pPr>
        <w:pStyle w:val="ListParagraph"/>
        <w:numPr>
          <w:ilvl w:val="1"/>
          <w:numId w:val="7"/>
        </w:numPr>
        <w:rPr>
          <w:rStyle w:val="title-link-wrapper"/>
          <w:szCs w:val="24"/>
        </w:rPr>
      </w:pPr>
      <w:r>
        <w:rPr>
          <w:rStyle w:val="title-link-wrapper"/>
          <w:szCs w:val="24"/>
        </w:rPr>
        <w:t>Beliefs</w:t>
      </w:r>
    </w:p>
    <w:p w:rsidR="001F3F18" w:rsidRDefault="001F3F18" w:rsidP="001F3F18">
      <w:pPr>
        <w:pStyle w:val="ListParagraph"/>
        <w:numPr>
          <w:ilvl w:val="1"/>
          <w:numId w:val="7"/>
        </w:numPr>
        <w:rPr>
          <w:rStyle w:val="title-link-wrapper"/>
          <w:szCs w:val="24"/>
        </w:rPr>
      </w:pPr>
      <w:r>
        <w:rPr>
          <w:rStyle w:val="title-link-wrapper"/>
          <w:szCs w:val="24"/>
        </w:rPr>
        <w:t>Values</w:t>
      </w:r>
    </w:p>
    <w:p w:rsidR="001F3F18" w:rsidRDefault="001F3F18" w:rsidP="001F3F18">
      <w:pPr>
        <w:pStyle w:val="ListParagraph"/>
        <w:numPr>
          <w:ilvl w:val="1"/>
          <w:numId w:val="7"/>
        </w:numPr>
        <w:rPr>
          <w:rStyle w:val="title-link-wrapper"/>
          <w:szCs w:val="24"/>
        </w:rPr>
      </w:pPr>
      <w:r>
        <w:rPr>
          <w:rStyle w:val="title-link-wrapper"/>
          <w:szCs w:val="24"/>
        </w:rPr>
        <w:t>Background</w:t>
      </w:r>
    </w:p>
    <w:p w:rsidR="001F3F18" w:rsidRDefault="001F3F18" w:rsidP="001F3F18">
      <w:pPr>
        <w:pStyle w:val="ListParagraph"/>
        <w:numPr>
          <w:ilvl w:val="1"/>
          <w:numId w:val="7"/>
        </w:numPr>
        <w:rPr>
          <w:rStyle w:val="title-link-wrapper"/>
          <w:szCs w:val="24"/>
        </w:rPr>
      </w:pPr>
      <w:r>
        <w:rPr>
          <w:rStyle w:val="title-link-wrapper"/>
          <w:szCs w:val="24"/>
        </w:rPr>
        <w:t>All of the above</w:t>
      </w:r>
    </w:p>
    <w:p w:rsidR="007B35C9" w:rsidRDefault="007B35C9" w:rsidP="007B35C9">
      <w:pPr>
        <w:rPr>
          <w:rStyle w:val="title-link-wrapper"/>
          <w:szCs w:val="24"/>
        </w:rPr>
      </w:pPr>
    </w:p>
    <w:p w:rsidR="007B35C9" w:rsidRDefault="007B35C9" w:rsidP="007B35C9">
      <w:pPr>
        <w:rPr>
          <w:rStyle w:val="title-link-wrapper"/>
          <w:szCs w:val="24"/>
        </w:rPr>
      </w:pPr>
    </w:p>
    <w:p w:rsidR="007B35C9" w:rsidRDefault="007B35C9" w:rsidP="007B35C9">
      <w:pPr>
        <w:rPr>
          <w:rStyle w:val="title-link-wrapper"/>
          <w:szCs w:val="24"/>
        </w:rPr>
      </w:pPr>
    </w:p>
    <w:p w:rsidR="007B35C9" w:rsidRDefault="007B35C9" w:rsidP="007B35C9">
      <w:pPr>
        <w:rPr>
          <w:rStyle w:val="title-link-wrapper"/>
          <w:szCs w:val="24"/>
        </w:rPr>
      </w:pPr>
    </w:p>
    <w:p w:rsidR="007B35C9" w:rsidRDefault="007B35C9" w:rsidP="007B35C9">
      <w:pPr>
        <w:rPr>
          <w:rStyle w:val="title-link-wrapper"/>
          <w:szCs w:val="24"/>
        </w:rPr>
      </w:pPr>
    </w:p>
    <w:p w:rsidR="007B35C9" w:rsidRDefault="007B35C9" w:rsidP="007B35C9">
      <w:pPr>
        <w:rPr>
          <w:rStyle w:val="title-link-wrapper"/>
          <w:szCs w:val="24"/>
        </w:rPr>
      </w:pPr>
    </w:p>
    <w:p w:rsidR="007B35C9" w:rsidRDefault="007B35C9" w:rsidP="007B35C9">
      <w:pPr>
        <w:rPr>
          <w:rStyle w:val="title-link-wrapper"/>
          <w:szCs w:val="24"/>
        </w:rPr>
      </w:pPr>
      <w:r>
        <w:rPr>
          <w:rStyle w:val="title-link-wrapper"/>
          <w:szCs w:val="24"/>
        </w:rPr>
        <w:lastRenderedPageBreak/>
        <w:t>Works Cited</w:t>
      </w:r>
    </w:p>
    <w:p w:rsidR="007B35C9" w:rsidRDefault="007B35C9" w:rsidP="007B35C9">
      <w:pPr>
        <w:ind w:left="720" w:hanging="720"/>
        <w:rPr>
          <w:szCs w:val="24"/>
        </w:rPr>
      </w:pPr>
      <w:r w:rsidRPr="007B35C9">
        <w:rPr>
          <w:szCs w:val="24"/>
        </w:rPr>
        <w:t xml:space="preserve">Emanuel, L. &amp; </w:t>
      </w:r>
      <w:proofErr w:type="spellStart"/>
      <w:r w:rsidRPr="007B35C9">
        <w:rPr>
          <w:szCs w:val="24"/>
        </w:rPr>
        <w:t>Librach</w:t>
      </w:r>
      <w:proofErr w:type="spellEnd"/>
      <w:r w:rsidRPr="007B35C9">
        <w:rPr>
          <w:szCs w:val="24"/>
        </w:rPr>
        <w:t xml:space="preserve">, S. (2007) </w:t>
      </w:r>
      <w:r>
        <w:rPr>
          <w:i/>
          <w:iCs/>
          <w:szCs w:val="24"/>
        </w:rPr>
        <w:t xml:space="preserve">Palliative care: core </w:t>
      </w:r>
      <w:r w:rsidRPr="007B35C9">
        <w:rPr>
          <w:i/>
          <w:iCs/>
          <w:szCs w:val="24"/>
        </w:rPr>
        <w:t>skills and clinical competencies.</w:t>
      </w:r>
      <w:r>
        <w:rPr>
          <w:szCs w:val="24"/>
        </w:rPr>
        <w:t xml:space="preserve"> Saunders </w:t>
      </w:r>
      <w:r w:rsidRPr="007B35C9">
        <w:rPr>
          <w:szCs w:val="24"/>
        </w:rPr>
        <w:t>Elsevier: Philadelphia, PA</w:t>
      </w:r>
    </w:p>
    <w:p w:rsidR="007B35C9" w:rsidRDefault="007B35C9" w:rsidP="007B35C9">
      <w:pPr>
        <w:ind w:left="720" w:hanging="720"/>
        <w:rPr>
          <w:szCs w:val="24"/>
        </w:rPr>
      </w:pPr>
      <w:proofErr w:type="spellStart"/>
      <w:proofErr w:type="gramStart"/>
      <w:r w:rsidRPr="007B35C9">
        <w:rPr>
          <w:szCs w:val="24"/>
        </w:rPr>
        <w:t>Mauk</w:t>
      </w:r>
      <w:proofErr w:type="spellEnd"/>
      <w:r w:rsidRPr="007B35C9">
        <w:rPr>
          <w:szCs w:val="24"/>
        </w:rPr>
        <w:t xml:space="preserve">, K. (2010) </w:t>
      </w:r>
      <w:proofErr w:type="spellStart"/>
      <w:r w:rsidRPr="007B35C9">
        <w:rPr>
          <w:i/>
          <w:iCs/>
          <w:szCs w:val="24"/>
        </w:rPr>
        <w:t>Geront</w:t>
      </w:r>
      <w:r>
        <w:rPr>
          <w:i/>
          <w:iCs/>
          <w:szCs w:val="24"/>
        </w:rPr>
        <w:t>ological</w:t>
      </w:r>
      <w:proofErr w:type="spellEnd"/>
      <w:r>
        <w:rPr>
          <w:i/>
          <w:iCs/>
          <w:szCs w:val="24"/>
        </w:rPr>
        <w:t xml:space="preserve"> nursing: competencies </w:t>
      </w:r>
      <w:r w:rsidRPr="007B35C9">
        <w:rPr>
          <w:i/>
          <w:iCs/>
          <w:szCs w:val="24"/>
        </w:rPr>
        <w:t>for care.</w:t>
      </w:r>
      <w:proofErr w:type="gramEnd"/>
      <w:r w:rsidRPr="007B35C9">
        <w:rPr>
          <w:szCs w:val="24"/>
        </w:rPr>
        <w:t xml:space="preserve"> Jones and Bartlett: Sudbury, MA</w:t>
      </w:r>
    </w:p>
    <w:p w:rsidR="007B35C9" w:rsidRDefault="007B35C9" w:rsidP="007B35C9">
      <w:pPr>
        <w:ind w:left="720" w:hanging="720"/>
        <w:rPr>
          <w:rStyle w:val="title-link-wrapper"/>
          <w:szCs w:val="24"/>
        </w:rPr>
      </w:pPr>
      <w:proofErr w:type="gramStart"/>
      <w:r>
        <w:rPr>
          <w:rStyle w:val="title-link-wrapper"/>
          <w:szCs w:val="24"/>
        </w:rPr>
        <w:t xml:space="preserve">University of Minnesota (2002) </w:t>
      </w:r>
      <w:r>
        <w:rPr>
          <w:rStyle w:val="title-link-wrapper"/>
          <w:i/>
          <w:szCs w:val="24"/>
        </w:rPr>
        <w:t>Center for spirituality and healing.</w:t>
      </w:r>
      <w:proofErr w:type="gramEnd"/>
      <w:r>
        <w:rPr>
          <w:rStyle w:val="title-link-wrapper"/>
          <w:i/>
          <w:szCs w:val="24"/>
        </w:rPr>
        <w:t xml:space="preserve"> </w:t>
      </w:r>
      <w:hyperlink r:id="rId13" w:history="1">
        <w:r w:rsidRPr="007B35C9">
          <w:rPr>
            <w:rStyle w:val="Hyperlink"/>
            <w:szCs w:val="24"/>
          </w:rPr>
          <w:t>http://www.csh.umn.edu/modules/index.html</w:t>
        </w:r>
      </w:hyperlink>
    </w:p>
    <w:p w:rsidR="007B35C9" w:rsidRDefault="007B35C9" w:rsidP="007B35C9">
      <w:pPr>
        <w:ind w:left="720" w:hanging="720"/>
        <w:rPr>
          <w:rStyle w:val="title-link-wrapper"/>
          <w:szCs w:val="24"/>
        </w:rPr>
      </w:pPr>
    </w:p>
    <w:p w:rsidR="007B35C9" w:rsidRDefault="007B35C9" w:rsidP="007B35C9">
      <w:pPr>
        <w:ind w:left="720" w:hanging="720"/>
        <w:rPr>
          <w:rStyle w:val="title-link-wrapper"/>
          <w:i/>
          <w:szCs w:val="24"/>
        </w:rPr>
      </w:pPr>
      <w:bookmarkStart w:id="0" w:name="_GoBack"/>
      <w:bookmarkEnd w:id="0"/>
    </w:p>
    <w:p w:rsidR="007B35C9" w:rsidRPr="007B35C9" w:rsidRDefault="007B35C9" w:rsidP="007B35C9">
      <w:pPr>
        <w:ind w:left="720" w:hanging="720"/>
        <w:rPr>
          <w:rStyle w:val="title-link-wrapper"/>
          <w:szCs w:val="24"/>
        </w:rPr>
      </w:pPr>
    </w:p>
    <w:p w:rsidR="00CA0B32" w:rsidRPr="00CA0B32" w:rsidRDefault="00CA0B32" w:rsidP="00CA0B32">
      <w:pPr>
        <w:ind w:left="1440"/>
        <w:rPr>
          <w:rStyle w:val="title-link-wrapper"/>
          <w:szCs w:val="24"/>
        </w:rPr>
      </w:pPr>
    </w:p>
    <w:p w:rsidR="00723366" w:rsidRPr="00723366" w:rsidRDefault="00723366" w:rsidP="00CA0B32">
      <w:pPr>
        <w:pStyle w:val="ListParagraph"/>
        <w:ind w:left="1440"/>
        <w:rPr>
          <w:szCs w:val="24"/>
        </w:rPr>
      </w:pPr>
    </w:p>
    <w:sectPr w:rsidR="00723366" w:rsidRPr="00723366" w:rsidSect="00456206">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74C" w:rsidRDefault="0034674C" w:rsidP="00456206">
      <w:pPr>
        <w:spacing w:after="0" w:line="240" w:lineRule="auto"/>
      </w:pPr>
      <w:r>
        <w:separator/>
      </w:r>
    </w:p>
  </w:endnote>
  <w:endnote w:type="continuationSeparator" w:id="0">
    <w:p w:rsidR="0034674C" w:rsidRDefault="0034674C" w:rsidP="0045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74C" w:rsidRDefault="0034674C" w:rsidP="00456206">
      <w:pPr>
        <w:spacing w:after="0" w:line="240" w:lineRule="auto"/>
      </w:pPr>
      <w:r>
        <w:separator/>
      </w:r>
    </w:p>
  </w:footnote>
  <w:footnote w:type="continuationSeparator" w:id="0">
    <w:p w:rsidR="0034674C" w:rsidRDefault="0034674C" w:rsidP="00456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06" w:rsidRDefault="00456206">
    <w:pPr>
      <w:pStyle w:val="Header"/>
    </w:pPr>
    <w:r>
      <w:t>SELF-DIRECTED APPROACH</w:t>
    </w:r>
    <w:r>
      <w:tab/>
    </w:r>
    <w:r>
      <w:tab/>
    </w:r>
    <w:r>
      <w:fldChar w:fldCharType="begin"/>
    </w:r>
    <w:r>
      <w:instrText xml:space="preserve"> PAGE   \* MERGEFORMAT </w:instrText>
    </w:r>
    <w:r>
      <w:fldChar w:fldCharType="separate"/>
    </w:r>
    <w:r w:rsidR="00921C70">
      <w:rPr>
        <w:noProof/>
      </w:rPr>
      <w:t>2</w:t>
    </w:r>
    <w:r>
      <w:rPr>
        <w:noProof/>
      </w:rPr>
      <w:fldChar w:fldCharType="end"/>
    </w:r>
  </w:p>
  <w:p w:rsidR="00456206" w:rsidRDefault="00456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06" w:rsidRDefault="00456206">
    <w:pPr>
      <w:pStyle w:val="Header"/>
    </w:pPr>
    <w:r>
      <w:t>RUNNING HEAD: SELF-DIRECTED APPROACH</w:t>
    </w:r>
    <w:r>
      <w:tab/>
    </w:r>
    <w:r>
      <w:fldChar w:fldCharType="begin"/>
    </w:r>
    <w:r>
      <w:instrText xml:space="preserve"> PAGE   \* MERGEFORMAT </w:instrText>
    </w:r>
    <w:r>
      <w:fldChar w:fldCharType="separate"/>
    </w:r>
    <w:r w:rsidR="00921C70">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77B"/>
    <w:multiLevelType w:val="hybridMultilevel"/>
    <w:tmpl w:val="54060114"/>
    <w:lvl w:ilvl="0" w:tplc="E50A4C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D62393"/>
    <w:multiLevelType w:val="hybridMultilevel"/>
    <w:tmpl w:val="E0001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943AB2"/>
    <w:multiLevelType w:val="hybridMultilevel"/>
    <w:tmpl w:val="1E4A4C44"/>
    <w:lvl w:ilvl="0" w:tplc="E50A4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C23D5"/>
    <w:multiLevelType w:val="hybridMultilevel"/>
    <w:tmpl w:val="C504BE66"/>
    <w:lvl w:ilvl="0" w:tplc="E50A4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9D2ACA"/>
    <w:multiLevelType w:val="hybridMultilevel"/>
    <w:tmpl w:val="26A29410"/>
    <w:lvl w:ilvl="0" w:tplc="E50A4C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430DA4"/>
    <w:multiLevelType w:val="hybridMultilevel"/>
    <w:tmpl w:val="0CC89600"/>
    <w:lvl w:ilvl="0" w:tplc="18E68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B08A6"/>
    <w:multiLevelType w:val="hybridMultilevel"/>
    <w:tmpl w:val="B4FC9CEE"/>
    <w:lvl w:ilvl="0" w:tplc="D040B4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CE"/>
    <w:rsid w:val="001F3F18"/>
    <w:rsid w:val="00204BA5"/>
    <w:rsid w:val="002878CE"/>
    <w:rsid w:val="0034674C"/>
    <w:rsid w:val="00456206"/>
    <w:rsid w:val="005B306A"/>
    <w:rsid w:val="00723366"/>
    <w:rsid w:val="007B35C9"/>
    <w:rsid w:val="00921C70"/>
    <w:rsid w:val="00BD2A9B"/>
    <w:rsid w:val="00CA0B32"/>
    <w:rsid w:val="00E7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8CE"/>
    <w:pPr>
      <w:ind w:left="720"/>
      <w:contextualSpacing/>
    </w:pPr>
  </w:style>
  <w:style w:type="character" w:styleId="Hyperlink">
    <w:name w:val="Hyperlink"/>
    <w:basedOn w:val="DefaultParagraphFont"/>
    <w:uiPriority w:val="99"/>
    <w:unhideWhenUsed/>
    <w:rsid w:val="00723366"/>
    <w:rPr>
      <w:color w:val="0000FF"/>
      <w:u w:val="single"/>
    </w:rPr>
  </w:style>
  <w:style w:type="character" w:customStyle="1" w:styleId="title-link-wrapper">
    <w:name w:val="title-link-wrapper"/>
    <w:basedOn w:val="DefaultParagraphFont"/>
    <w:rsid w:val="00723366"/>
  </w:style>
  <w:style w:type="character" w:styleId="Strong">
    <w:name w:val="Strong"/>
    <w:basedOn w:val="DefaultParagraphFont"/>
    <w:uiPriority w:val="22"/>
    <w:qFormat/>
    <w:rsid w:val="00723366"/>
    <w:rPr>
      <w:b/>
      <w:bCs/>
    </w:rPr>
  </w:style>
  <w:style w:type="paragraph" w:styleId="BalloonText">
    <w:name w:val="Balloon Text"/>
    <w:basedOn w:val="Normal"/>
    <w:link w:val="BalloonTextChar"/>
    <w:uiPriority w:val="99"/>
    <w:semiHidden/>
    <w:unhideWhenUsed/>
    <w:rsid w:val="00BD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9B"/>
    <w:rPr>
      <w:rFonts w:ascii="Tahoma" w:hAnsi="Tahoma" w:cs="Tahoma"/>
      <w:sz w:val="16"/>
      <w:szCs w:val="16"/>
    </w:rPr>
  </w:style>
  <w:style w:type="paragraph" w:styleId="Header">
    <w:name w:val="header"/>
    <w:basedOn w:val="Normal"/>
    <w:link w:val="HeaderChar"/>
    <w:uiPriority w:val="99"/>
    <w:unhideWhenUsed/>
    <w:rsid w:val="00456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06"/>
  </w:style>
  <w:style w:type="paragraph" w:styleId="Footer">
    <w:name w:val="footer"/>
    <w:basedOn w:val="Normal"/>
    <w:link w:val="FooterChar"/>
    <w:uiPriority w:val="99"/>
    <w:unhideWhenUsed/>
    <w:rsid w:val="00456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8CE"/>
    <w:pPr>
      <w:ind w:left="720"/>
      <w:contextualSpacing/>
    </w:pPr>
  </w:style>
  <w:style w:type="character" w:styleId="Hyperlink">
    <w:name w:val="Hyperlink"/>
    <w:basedOn w:val="DefaultParagraphFont"/>
    <w:uiPriority w:val="99"/>
    <w:unhideWhenUsed/>
    <w:rsid w:val="00723366"/>
    <w:rPr>
      <w:color w:val="0000FF"/>
      <w:u w:val="single"/>
    </w:rPr>
  </w:style>
  <w:style w:type="character" w:customStyle="1" w:styleId="title-link-wrapper">
    <w:name w:val="title-link-wrapper"/>
    <w:basedOn w:val="DefaultParagraphFont"/>
    <w:rsid w:val="00723366"/>
  </w:style>
  <w:style w:type="character" w:styleId="Strong">
    <w:name w:val="Strong"/>
    <w:basedOn w:val="DefaultParagraphFont"/>
    <w:uiPriority w:val="22"/>
    <w:qFormat/>
    <w:rsid w:val="00723366"/>
    <w:rPr>
      <w:b/>
      <w:bCs/>
    </w:rPr>
  </w:style>
  <w:style w:type="paragraph" w:styleId="BalloonText">
    <w:name w:val="Balloon Text"/>
    <w:basedOn w:val="Normal"/>
    <w:link w:val="BalloonTextChar"/>
    <w:uiPriority w:val="99"/>
    <w:semiHidden/>
    <w:unhideWhenUsed/>
    <w:rsid w:val="00BD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9B"/>
    <w:rPr>
      <w:rFonts w:ascii="Tahoma" w:hAnsi="Tahoma" w:cs="Tahoma"/>
      <w:sz w:val="16"/>
      <w:szCs w:val="16"/>
    </w:rPr>
  </w:style>
  <w:style w:type="paragraph" w:styleId="Header">
    <w:name w:val="header"/>
    <w:basedOn w:val="Normal"/>
    <w:link w:val="HeaderChar"/>
    <w:uiPriority w:val="99"/>
    <w:unhideWhenUsed/>
    <w:rsid w:val="00456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06"/>
  </w:style>
  <w:style w:type="paragraph" w:styleId="Footer">
    <w:name w:val="footer"/>
    <w:basedOn w:val="Normal"/>
    <w:link w:val="FooterChar"/>
    <w:uiPriority w:val="99"/>
    <w:unhideWhenUsed/>
    <w:rsid w:val="00456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akeviewcol.edu:2048/ehost/pdfviewer/pdfviewer?vid=16&amp;hid=14&amp;sid=301f2dd0-060f-4182-836e-4720e8705e67%40sessionmgr14" TargetMode="External"/><Relationship Id="rId13" Type="http://schemas.openxmlformats.org/officeDocument/2006/relationships/hyperlink" Target="http://www.csh.umn.edu/modules/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sh.umn.edu/modules/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powerpoint.ppt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eb.ebscohost.com.ezproxy.lakeviewcol.edu:2048/ehost/pdfviewer/pdfviewer?vid=16&amp;hid=14&amp;sid=301f2dd0-060f-4182-836e-4720e8705e67%40sessionmgr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Only</dc:creator>
  <cp:lastModifiedBy>Nicole Only</cp:lastModifiedBy>
  <cp:revision>3</cp:revision>
  <dcterms:created xsi:type="dcterms:W3CDTF">2011-05-16T20:07:00Z</dcterms:created>
  <dcterms:modified xsi:type="dcterms:W3CDTF">2011-05-17T17:17:00Z</dcterms:modified>
</cp:coreProperties>
</file>