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CA3" w:rsidRDefault="00654CA3" w:rsidP="00654CA3">
      <w:pPr>
        <w:pStyle w:val="ecxmsonormal"/>
        <w:shd w:val="clear" w:color="auto" w:fill="FFFFFF"/>
        <w:spacing w:after="0" w:line="480" w:lineRule="auto"/>
        <w:ind w:firstLine="720"/>
        <w:rPr>
          <w:color w:val="2A2A2A"/>
        </w:rPr>
      </w:pPr>
    </w:p>
    <w:p w:rsidR="00654CA3" w:rsidRDefault="00654CA3" w:rsidP="00654CA3">
      <w:pPr>
        <w:pStyle w:val="ecxmsonormal"/>
        <w:shd w:val="clear" w:color="auto" w:fill="FFFFFF"/>
        <w:spacing w:after="0" w:line="480" w:lineRule="auto"/>
        <w:ind w:firstLine="720"/>
        <w:rPr>
          <w:color w:val="2A2A2A"/>
        </w:rPr>
      </w:pPr>
    </w:p>
    <w:p w:rsidR="00654CA3" w:rsidRDefault="00654CA3" w:rsidP="00654CA3">
      <w:pPr>
        <w:pStyle w:val="ecxmsonormal"/>
        <w:shd w:val="clear" w:color="auto" w:fill="FFFFFF"/>
        <w:spacing w:after="0" w:line="480" w:lineRule="auto"/>
        <w:ind w:firstLine="720"/>
        <w:rPr>
          <w:color w:val="2A2A2A"/>
        </w:rPr>
      </w:pPr>
    </w:p>
    <w:p w:rsidR="00654CA3" w:rsidRDefault="00654CA3" w:rsidP="00654CA3">
      <w:pPr>
        <w:pStyle w:val="ecxmsonormal"/>
        <w:shd w:val="clear" w:color="auto" w:fill="FFFFFF"/>
        <w:spacing w:after="0" w:line="480" w:lineRule="auto"/>
        <w:ind w:firstLine="720"/>
        <w:rPr>
          <w:color w:val="2A2A2A"/>
        </w:rPr>
      </w:pPr>
    </w:p>
    <w:p w:rsidR="00654CA3" w:rsidRDefault="00654CA3" w:rsidP="00654CA3">
      <w:pPr>
        <w:pStyle w:val="ecxmsonormal"/>
        <w:shd w:val="clear" w:color="auto" w:fill="FFFFFF"/>
        <w:spacing w:after="0" w:line="480" w:lineRule="auto"/>
        <w:ind w:firstLine="720"/>
        <w:rPr>
          <w:color w:val="2A2A2A"/>
        </w:rPr>
      </w:pPr>
    </w:p>
    <w:p w:rsidR="00654CA3" w:rsidRDefault="00654CA3" w:rsidP="00654CA3">
      <w:pPr>
        <w:pStyle w:val="ecxmsonormal"/>
        <w:shd w:val="clear" w:color="auto" w:fill="FFFFFF"/>
        <w:spacing w:after="0" w:line="480" w:lineRule="auto"/>
        <w:ind w:firstLine="720"/>
        <w:rPr>
          <w:color w:val="2A2A2A"/>
        </w:rPr>
      </w:pPr>
    </w:p>
    <w:p w:rsidR="00654CA3" w:rsidRDefault="00654CA3" w:rsidP="00654CA3">
      <w:pPr>
        <w:pStyle w:val="ecxmsonormal"/>
        <w:shd w:val="clear" w:color="auto" w:fill="FFFFFF"/>
        <w:spacing w:after="0" w:line="480" w:lineRule="auto"/>
        <w:ind w:firstLine="720"/>
        <w:rPr>
          <w:color w:val="2A2A2A"/>
        </w:rPr>
      </w:pPr>
    </w:p>
    <w:p w:rsidR="00654CA3" w:rsidRDefault="00654CA3" w:rsidP="00654CA3">
      <w:pPr>
        <w:pStyle w:val="ecxmsonormal"/>
        <w:shd w:val="clear" w:color="auto" w:fill="FFFFFF"/>
        <w:spacing w:after="0" w:line="480" w:lineRule="auto"/>
        <w:ind w:firstLine="720"/>
        <w:rPr>
          <w:color w:val="2A2A2A"/>
        </w:rPr>
      </w:pPr>
    </w:p>
    <w:p w:rsidR="00654CA3" w:rsidRDefault="00654CA3" w:rsidP="00654CA3">
      <w:pPr>
        <w:pStyle w:val="ecxmsonormal"/>
        <w:shd w:val="clear" w:color="auto" w:fill="FFFFFF"/>
        <w:spacing w:after="0" w:line="480" w:lineRule="auto"/>
        <w:ind w:firstLine="720"/>
        <w:rPr>
          <w:color w:val="2A2A2A"/>
        </w:rPr>
      </w:pPr>
    </w:p>
    <w:p w:rsidR="00654CA3" w:rsidRDefault="00654CA3" w:rsidP="00654CA3">
      <w:pPr>
        <w:pStyle w:val="ecxmsonormal"/>
        <w:shd w:val="clear" w:color="auto" w:fill="FFFFFF"/>
        <w:spacing w:after="0" w:line="480" w:lineRule="auto"/>
        <w:ind w:firstLine="720"/>
        <w:rPr>
          <w:color w:val="2A2A2A"/>
        </w:rPr>
      </w:pPr>
    </w:p>
    <w:p w:rsidR="00654CA3" w:rsidRDefault="00971821" w:rsidP="00654CA3">
      <w:pPr>
        <w:pStyle w:val="ecxmsonormal"/>
        <w:shd w:val="clear" w:color="auto" w:fill="FFFFFF"/>
        <w:spacing w:after="0" w:line="480" w:lineRule="auto"/>
        <w:ind w:firstLine="720"/>
        <w:jc w:val="center"/>
        <w:rPr>
          <w:color w:val="2A2A2A"/>
        </w:rPr>
      </w:pPr>
      <w:r>
        <w:rPr>
          <w:color w:val="2A2A2A"/>
        </w:rPr>
        <w:t>Case Study 2-1</w:t>
      </w:r>
    </w:p>
    <w:p w:rsidR="00971821" w:rsidRDefault="00971821" w:rsidP="00971821">
      <w:pPr>
        <w:pStyle w:val="ecxmsonormal"/>
        <w:shd w:val="clear" w:color="auto" w:fill="FFFFFF"/>
        <w:spacing w:after="0" w:line="480" w:lineRule="auto"/>
        <w:ind w:firstLine="720"/>
        <w:jc w:val="center"/>
        <w:rPr>
          <w:color w:val="2A2A2A"/>
        </w:rPr>
      </w:pPr>
      <w:r>
        <w:rPr>
          <w:color w:val="2A2A2A"/>
        </w:rPr>
        <w:t xml:space="preserve">Lakeview College of Nursing </w:t>
      </w:r>
    </w:p>
    <w:p w:rsidR="00971821" w:rsidRDefault="00971821" w:rsidP="00971821">
      <w:pPr>
        <w:pStyle w:val="ecxmsonormal"/>
        <w:shd w:val="clear" w:color="auto" w:fill="FFFFFF"/>
        <w:spacing w:after="0" w:line="480" w:lineRule="auto"/>
        <w:ind w:firstLine="720"/>
        <w:jc w:val="center"/>
        <w:rPr>
          <w:color w:val="2A2A2A"/>
        </w:rPr>
      </w:pPr>
      <w:r>
        <w:rPr>
          <w:color w:val="2A2A2A"/>
        </w:rPr>
        <w:t>Samantha Stefanski</w:t>
      </w:r>
    </w:p>
    <w:p w:rsidR="00654CA3" w:rsidRDefault="00654CA3" w:rsidP="00654CA3">
      <w:pPr>
        <w:pStyle w:val="ecxmsonormal"/>
        <w:shd w:val="clear" w:color="auto" w:fill="FFFFFF"/>
        <w:spacing w:after="0" w:line="480" w:lineRule="auto"/>
        <w:ind w:firstLine="720"/>
        <w:rPr>
          <w:color w:val="2A2A2A"/>
        </w:rPr>
      </w:pPr>
    </w:p>
    <w:p w:rsidR="00654CA3" w:rsidRDefault="00654CA3" w:rsidP="00654CA3">
      <w:pPr>
        <w:pStyle w:val="ecxmsonormal"/>
        <w:shd w:val="clear" w:color="auto" w:fill="FFFFFF"/>
        <w:spacing w:after="0" w:line="480" w:lineRule="auto"/>
        <w:ind w:firstLine="720"/>
        <w:rPr>
          <w:color w:val="2A2A2A"/>
        </w:rPr>
      </w:pPr>
    </w:p>
    <w:p w:rsidR="00654CA3" w:rsidRDefault="00654CA3" w:rsidP="00654CA3">
      <w:pPr>
        <w:pStyle w:val="ecxmsonormal"/>
        <w:shd w:val="clear" w:color="auto" w:fill="FFFFFF"/>
        <w:spacing w:after="0" w:line="480" w:lineRule="auto"/>
        <w:ind w:firstLine="720"/>
        <w:rPr>
          <w:color w:val="2A2A2A"/>
        </w:rPr>
      </w:pPr>
    </w:p>
    <w:p w:rsidR="00654CA3" w:rsidRDefault="00654CA3" w:rsidP="00654CA3">
      <w:pPr>
        <w:pStyle w:val="ecxmsonormal"/>
        <w:shd w:val="clear" w:color="auto" w:fill="FFFFFF"/>
        <w:spacing w:after="0" w:line="480" w:lineRule="auto"/>
        <w:ind w:firstLine="720"/>
        <w:rPr>
          <w:color w:val="2A2A2A"/>
        </w:rPr>
      </w:pPr>
    </w:p>
    <w:p w:rsidR="00654CA3" w:rsidRDefault="00654CA3" w:rsidP="00654CA3">
      <w:pPr>
        <w:pStyle w:val="ecxmsonormal"/>
        <w:shd w:val="clear" w:color="auto" w:fill="FFFFFF"/>
        <w:spacing w:after="0" w:line="480" w:lineRule="auto"/>
        <w:ind w:firstLine="720"/>
        <w:rPr>
          <w:color w:val="2A2A2A"/>
        </w:rPr>
      </w:pPr>
    </w:p>
    <w:p w:rsidR="00654CA3" w:rsidRDefault="00654CA3" w:rsidP="00654CA3">
      <w:pPr>
        <w:pStyle w:val="ecxmsonormal"/>
        <w:shd w:val="clear" w:color="auto" w:fill="FFFFFF"/>
        <w:spacing w:after="0" w:line="480" w:lineRule="auto"/>
        <w:ind w:firstLine="720"/>
        <w:rPr>
          <w:color w:val="2A2A2A"/>
        </w:rPr>
      </w:pPr>
    </w:p>
    <w:p w:rsidR="00654CA3" w:rsidRDefault="00654CA3" w:rsidP="00654CA3">
      <w:pPr>
        <w:pStyle w:val="ecxmsonormal"/>
        <w:shd w:val="clear" w:color="auto" w:fill="FFFFFF"/>
        <w:spacing w:after="0" w:line="480" w:lineRule="auto"/>
        <w:ind w:firstLine="720"/>
        <w:rPr>
          <w:color w:val="2A2A2A"/>
        </w:rPr>
      </w:pPr>
    </w:p>
    <w:p w:rsidR="00654CA3" w:rsidRDefault="00654CA3" w:rsidP="00654CA3">
      <w:pPr>
        <w:pStyle w:val="ecxmsonormal"/>
        <w:shd w:val="clear" w:color="auto" w:fill="FFFFFF"/>
        <w:spacing w:after="0" w:line="480" w:lineRule="auto"/>
        <w:ind w:firstLine="720"/>
        <w:rPr>
          <w:color w:val="2A2A2A"/>
        </w:rPr>
      </w:pPr>
    </w:p>
    <w:p w:rsidR="00654CA3" w:rsidRDefault="00654CA3" w:rsidP="00654CA3">
      <w:pPr>
        <w:pStyle w:val="ecxmsonormal"/>
        <w:shd w:val="clear" w:color="auto" w:fill="FFFFFF"/>
        <w:spacing w:after="0" w:line="480" w:lineRule="auto"/>
        <w:ind w:firstLine="720"/>
        <w:rPr>
          <w:color w:val="2A2A2A"/>
        </w:rPr>
      </w:pPr>
    </w:p>
    <w:p w:rsidR="00654CA3" w:rsidRDefault="00654CA3" w:rsidP="00654CA3">
      <w:pPr>
        <w:pStyle w:val="ecxmsonormal"/>
        <w:shd w:val="clear" w:color="auto" w:fill="FFFFFF"/>
        <w:spacing w:after="0" w:line="480" w:lineRule="auto"/>
        <w:ind w:firstLine="720"/>
        <w:rPr>
          <w:color w:val="2A2A2A"/>
        </w:rPr>
      </w:pPr>
    </w:p>
    <w:p w:rsidR="00654CA3" w:rsidRDefault="00DB3AC7" w:rsidP="00654CA3">
      <w:pPr>
        <w:pStyle w:val="ecxmsonormal"/>
        <w:shd w:val="clear" w:color="auto" w:fill="FFFFFF"/>
        <w:spacing w:after="0" w:line="480" w:lineRule="auto"/>
        <w:ind w:firstLine="720"/>
        <w:rPr>
          <w:color w:val="2A2A2A"/>
        </w:rPr>
      </w:pPr>
      <w:r>
        <w:rPr>
          <w:rStyle w:val="CommentReference"/>
          <w:rFonts w:asciiTheme="minorHAnsi" w:eastAsiaTheme="minorHAnsi" w:hAnsiTheme="minorHAnsi"/>
          <w:lang w:bidi="en-US"/>
        </w:rPr>
        <w:lastRenderedPageBreak/>
        <w:commentReference w:id="0"/>
      </w:r>
    </w:p>
    <w:p w:rsidR="009F2EDC" w:rsidRDefault="009F2EDC" w:rsidP="00654CA3">
      <w:pPr>
        <w:pStyle w:val="ecxmsonormal"/>
        <w:shd w:val="clear" w:color="auto" w:fill="FFFFFF"/>
        <w:spacing w:after="0" w:line="480" w:lineRule="auto"/>
        <w:ind w:firstLine="720"/>
        <w:rPr>
          <w:color w:val="2A2A2A"/>
        </w:rPr>
      </w:pPr>
      <w:r>
        <w:rPr>
          <w:color w:val="2A2A2A"/>
        </w:rPr>
        <w:t xml:space="preserve">It is estimated that an African-American women above 65 makes approximately $9884 annually, far below poverty level </w:t>
      </w:r>
      <w:commentRangeStart w:id="1"/>
      <w:r>
        <w:rPr>
          <w:color w:val="2A2A2A"/>
        </w:rPr>
        <w:t>(</w:t>
      </w:r>
      <w:proofErr w:type="spellStart"/>
      <w:r>
        <w:rPr>
          <w:color w:val="2A2A2A"/>
        </w:rPr>
        <w:t>Mauk</w:t>
      </w:r>
      <w:proofErr w:type="spellEnd"/>
      <w:r>
        <w:rPr>
          <w:color w:val="2A2A2A"/>
        </w:rPr>
        <w:t xml:space="preserve">, 32).  Mrs. Johnson </w:t>
      </w:r>
      <w:commentRangeEnd w:id="1"/>
      <w:r w:rsidR="00DB3AC7">
        <w:rPr>
          <w:rStyle w:val="CommentReference"/>
          <w:rFonts w:asciiTheme="minorHAnsi" w:eastAsiaTheme="minorHAnsi" w:hAnsiTheme="minorHAnsi"/>
          <w:lang w:bidi="en-US"/>
        </w:rPr>
        <w:commentReference w:id="1"/>
      </w:r>
      <w:r>
        <w:rPr>
          <w:color w:val="2A2A2A"/>
        </w:rPr>
        <w:t xml:space="preserve">is 87-years-old widowed female who is entitled to Medicare benefits. Upon turning 65 Americans are eligible for Medicare, but this does not cover all medical cost and leaves many elderly paying out of pocket for prescription drug coverage and prescription drugs (Medicare, 2012). All of this makes it probable that Mrs. Johnson has a low income with minimal health insurance and drug coverage, making her ability to afford </w:t>
      </w:r>
      <w:commentRangeStart w:id="2"/>
      <w:r>
        <w:rPr>
          <w:color w:val="2A2A2A"/>
        </w:rPr>
        <w:t>her drug regime and comply with it unlikely.</w:t>
      </w:r>
      <w:commentRangeEnd w:id="2"/>
      <w:r w:rsidR="00DB3AC7">
        <w:rPr>
          <w:rStyle w:val="CommentReference"/>
          <w:rFonts w:asciiTheme="minorHAnsi" w:eastAsiaTheme="minorHAnsi" w:hAnsiTheme="minorHAnsi"/>
          <w:lang w:bidi="en-US"/>
        </w:rPr>
        <w:commentReference w:id="2"/>
      </w:r>
    </w:p>
    <w:p w:rsidR="00654CA3" w:rsidRDefault="000F1346" w:rsidP="00654CA3">
      <w:pPr>
        <w:pStyle w:val="ecxmsonormal"/>
        <w:shd w:val="clear" w:color="auto" w:fill="FFFFFF"/>
        <w:spacing w:after="0" w:line="480" w:lineRule="auto"/>
        <w:ind w:firstLine="720"/>
        <w:rPr>
          <w:color w:val="2A2A2A"/>
        </w:rPr>
      </w:pPr>
      <w:r>
        <w:rPr>
          <w:color w:val="2A2A2A"/>
        </w:rPr>
        <w:t>Mrs. Johnson has lived</w:t>
      </w:r>
      <w:r w:rsidR="009F2EDC">
        <w:rPr>
          <w:color w:val="2A2A2A"/>
        </w:rPr>
        <w:t xml:space="preserve"> alone for an unknown amount of time.  Her neighbors appear to be supportive of her situation and help her to the best of their ability. Her home life is probably lonely and not completely assessable for a person who currently experience shortness of breath.  Bathroom remodels are very costly, while on a fixed income Mrs. Johnson may afford bathroom handles, but not a walk in shower with a large seat.  Even though Mrs. Johnson is in her own home and functioning, it is very possible that she is trapped within her own home.  </w:t>
      </w:r>
      <w:r w:rsidR="00654CA3">
        <w:rPr>
          <w:color w:val="2A2A2A"/>
        </w:rPr>
        <w:tab/>
      </w:r>
    </w:p>
    <w:p w:rsidR="00654CA3" w:rsidRDefault="00DE0A24" w:rsidP="00654CA3">
      <w:pPr>
        <w:pStyle w:val="ecxmsonormal"/>
        <w:shd w:val="clear" w:color="auto" w:fill="FFFFFF"/>
        <w:spacing w:after="0" w:line="480" w:lineRule="auto"/>
        <w:ind w:firstLine="720"/>
      </w:pPr>
      <w:r>
        <w:t xml:space="preserve">Mrs. Johnson may or may not be compliant with her medical stay.  Many patients who live at home do not like the controlled environment the hospital has.  Though when patients are trapped in their own home they welcome hospital admissions as a way to interact with others, and have access to what they need for proper care.  Mrs. Johnson will most likely be compliant with her medication regime in the hospital, enabling her body to go back to its baseline health state.  </w:t>
      </w:r>
      <w:r w:rsidR="007143ED">
        <w:t>Though Mrs. Johnson independence at home may make her non compliant with falls risk procedures, and could set her up for a prolonged stay if she would fall.</w:t>
      </w:r>
      <w:r w:rsidR="00633EAB">
        <w:t xml:space="preserve">  </w:t>
      </w:r>
    </w:p>
    <w:p w:rsidR="00654CA3" w:rsidRPr="00654CA3" w:rsidRDefault="00633EAB" w:rsidP="00654CA3">
      <w:pPr>
        <w:pStyle w:val="ecxmsonormal"/>
        <w:shd w:val="clear" w:color="auto" w:fill="FFFFFF"/>
        <w:spacing w:after="0" w:line="480" w:lineRule="auto"/>
        <w:ind w:firstLine="720"/>
        <w:rPr>
          <w:color w:val="2A2A2A"/>
        </w:rPr>
      </w:pPr>
      <w:r>
        <w:t>Mrs. Johnson needs to be asked why she did not adhere to her physicians recommended medication regime, the problem can only be fixed if it is first addressed</w:t>
      </w:r>
      <w:r w:rsidR="00654CA3">
        <w:t xml:space="preserve">, </w:t>
      </w:r>
      <w:proofErr w:type="gramStart"/>
      <w:r w:rsidR="00654CA3">
        <w:t>this</w:t>
      </w:r>
      <w:proofErr w:type="gramEnd"/>
      <w:r w:rsidR="00654CA3">
        <w:t xml:space="preserve"> would also include </w:t>
      </w:r>
      <w:r w:rsidR="00654CA3">
        <w:lastRenderedPageBreak/>
        <w:t>her dietary recommendations</w:t>
      </w:r>
      <w:commentRangeStart w:id="3"/>
      <w:r>
        <w:t xml:space="preserve">.  It is also important to know if Mrs. Johnson can afford her medication, utilities, </w:t>
      </w:r>
      <w:r w:rsidR="00654CA3">
        <w:t xml:space="preserve">appropriate foods, </w:t>
      </w:r>
      <w:r>
        <w:t xml:space="preserve">and living alone, social services may be able to help Mrs. Johnson meet financial needs that she has been unable to.  Mrs. Johnson should be asked if she has ever fallen at home, if her house is equipped for her level </w:t>
      </w:r>
      <w:commentRangeEnd w:id="3"/>
      <w:r w:rsidR="00DB3AC7">
        <w:rPr>
          <w:rStyle w:val="CommentReference"/>
          <w:rFonts w:asciiTheme="minorHAnsi" w:eastAsiaTheme="minorHAnsi" w:hAnsiTheme="minorHAnsi"/>
          <w:lang w:bidi="en-US"/>
        </w:rPr>
        <w:commentReference w:id="3"/>
      </w:r>
      <w:r>
        <w:t xml:space="preserve">of need, and if the area is safe.  These would include hand rails, fire and smoke detectors, carbon monoxide detectors, being well lit, etc.  </w:t>
      </w:r>
      <w:r w:rsidR="00654CA3">
        <w:t>Goals should be</w:t>
      </w:r>
      <w:r w:rsidR="00971821">
        <w:t xml:space="preserve"> set based upon patient answers.</w:t>
      </w:r>
      <w:r w:rsidR="00654CA3">
        <w:t xml:space="preserve">  “</w:t>
      </w:r>
      <w:r w:rsidR="00654CA3" w:rsidRPr="00654CA3">
        <w:t>Patient will verbalize the importance of monitoring weight, pulse, edema, and respiratory effort</w:t>
      </w:r>
      <w:r w:rsidR="00654CA3">
        <w:t xml:space="preserve">. </w:t>
      </w:r>
      <w:r w:rsidR="00654CA3" w:rsidRPr="00654CA3">
        <w:t>Patient will verbalize medication schedule and importance of compliance</w:t>
      </w:r>
      <w:r w:rsidR="00654CA3">
        <w:t xml:space="preserve">. </w:t>
      </w:r>
      <w:r w:rsidR="00654CA3" w:rsidRPr="00654CA3">
        <w:t>Patient will verbalize importance of diet compliance. Patient will verbalize the importance of notifying the physician.</w:t>
      </w:r>
      <w:r w:rsidR="00654CA3">
        <w:t xml:space="preserve">” </w:t>
      </w:r>
      <w:proofErr w:type="gramStart"/>
      <w:r w:rsidR="00654CA3">
        <w:t>(McCoy, 2012</w:t>
      </w:r>
      <w:commentRangeStart w:id="4"/>
      <w:r w:rsidR="00971821">
        <w:t xml:space="preserve">, </w:t>
      </w:r>
      <w:proofErr w:type="spellStart"/>
      <w:r w:rsidR="00971821">
        <w:t>para</w:t>
      </w:r>
      <w:proofErr w:type="spellEnd"/>
      <w:r w:rsidR="00971821">
        <w:t>.</w:t>
      </w:r>
      <w:proofErr w:type="gramEnd"/>
      <w:r w:rsidR="00971821">
        <w:t xml:space="preserve"> </w:t>
      </w:r>
      <w:commentRangeEnd w:id="4"/>
      <w:r w:rsidR="00DB3AC7">
        <w:rPr>
          <w:rStyle w:val="CommentReference"/>
          <w:rFonts w:asciiTheme="minorHAnsi" w:eastAsiaTheme="minorHAnsi" w:hAnsiTheme="minorHAnsi"/>
          <w:lang w:bidi="en-US"/>
        </w:rPr>
        <w:commentReference w:id="4"/>
      </w:r>
      <w:proofErr w:type="gramStart"/>
      <w:r w:rsidR="00971821">
        <w:t>Core Goal</w:t>
      </w:r>
      <w:r w:rsidR="00654CA3">
        <w:t>).</w:t>
      </w:r>
      <w:proofErr w:type="gramEnd"/>
      <w:r w:rsidR="00654CA3">
        <w:t xml:space="preserve"> These </w:t>
      </w:r>
      <w:r w:rsidR="00971821">
        <w:t xml:space="preserve">questions </w:t>
      </w:r>
      <w:r w:rsidR="00654CA3">
        <w:t>can be used to prevent future patient stays, and exposure to other illnesses, as well as ensure if Mrs. Johnson is capable of living alone.</w:t>
      </w:r>
    </w:p>
    <w:p w:rsidR="00633EAB" w:rsidRDefault="00633EAB" w:rsidP="00654CA3">
      <w:pPr>
        <w:spacing w:line="480" w:lineRule="auto"/>
      </w:pPr>
    </w:p>
    <w:p w:rsidR="00971821" w:rsidRDefault="00971821" w:rsidP="00654CA3">
      <w:pPr>
        <w:spacing w:line="480" w:lineRule="auto"/>
      </w:pPr>
    </w:p>
    <w:p w:rsidR="00971821" w:rsidRDefault="00971821" w:rsidP="00654CA3">
      <w:pPr>
        <w:spacing w:line="480" w:lineRule="auto"/>
      </w:pPr>
    </w:p>
    <w:p w:rsidR="00971821" w:rsidRDefault="00971821" w:rsidP="00654CA3">
      <w:pPr>
        <w:spacing w:line="480" w:lineRule="auto"/>
      </w:pPr>
    </w:p>
    <w:p w:rsidR="00971821" w:rsidRDefault="00971821" w:rsidP="00654CA3">
      <w:pPr>
        <w:spacing w:line="480" w:lineRule="auto"/>
      </w:pPr>
    </w:p>
    <w:p w:rsidR="00971821" w:rsidRDefault="00971821" w:rsidP="00654CA3">
      <w:pPr>
        <w:spacing w:line="480" w:lineRule="auto"/>
      </w:pPr>
    </w:p>
    <w:p w:rsidR="00971821" w:rsidRDefault="00971821" w:rsidP="00654CA3">
      <w:pPr>
        <w:spacing w:line="480" w:lineRule="auto"/>
      </w:pPr>
    </w:p>
    <w:p w:rsidR="00971821" w:rsidRDefault="00971821" w:rsidP="00654CA3">
      <w:pPr>
        <w:spacing w:line="480" w:lineRule="auto"/>
      </w:pPr>
    </w:p>
    <w:p w:rsidR="00971821" w:rsidRDefault="00971821" w:rsidP="00654CA3">
      <w:pPr>
        <w:spacing w:line="480" w:lineRule="auto"/>
      </w:pPr>
    </w:p>
    <w:p w:rsidR="00971821" w:rsidRDefault="00971821" w:rsidP="00654CA3">
      <w:pPr>
        <w:spacing w:line="480" w:lineRule="auto"/>
      </w:pPr>
    </w:p>
    <w:p w:rsidR="00971821" w:rsidRDefault="00971821" w:rsidP="00654CA3">
      <w:pPr>
        <w:spacing w:line="480" w:lineRule="auto"/>
      </w:pPr>
    </w:p>
    <w:p w:rsidR="00971821" w:rsidRDefault="00971821" w:rsidP="00654CA3">
      <w:pPr>
        <w:spacing w:line="480" w:lineRule="auto"/>
      </w:pPr>
    </w:p>
    <w:p w:rsidR="00971821" w:rsidRPr="00971821" w:rsidRDefault="00971821" w:rsidP="00971821">
      <w:pPr>
        <w:spacing w:line="480" w:lineRule="auto"/>
        <w:jc w:val="center"/>
        <w:rPr>
          <w:rFonts w:ascii="Times New Roman" w:hAnsi="Times New Roman"/>
        </w:rPr>
      </w:pPr>
      <w:r w:rsidRPr="00971821">
        <w:rPr>
          <w:rFonts w:ascii="Times New Roman" w:hAnsi="Times New Roman"/>
        </w:rPr>
        <w:lastRenderedPageBreak/>
        <w:t>References</w:t>
      </w:r>
    </w:p>
    <w:p w:rsidR="00971821" w:rsidRDefault="00971821" w:rsidP="00971821">
      <w:pPr>
        <w:spacing w:line="480" w:lineRule="auto"/>
        <w:rPr>
          <w:rFonts w:ascii="Times New Roman" w:hAnsi="Times New Roman"/>
        </w:rPr>
      </w:pPr>
      <w:proofErr w:type="spellStart"/>
      <w:r w:rsidRPr="00971821">
        <w:rPr>
          <w:rFonts w:ascii="Times New Roman" w:hAnsi="Times New Roman"/>
        </w:rPr>
        <w:t>Mauk</w:t>
      </w:r>
      <w:proofErr w:type="spellEnd"/>
      <w:r w:rsidRPr="00971821">
        <w:rPr>
          <w:rFonts w:ascii="Times New Roman" w:hAnsi="Times New Roman"/>
        </w:rPr>
        <w:t xml:space="preserve">, K.L. (2010). </w:t>
      </w:r>
      <w:proofErr w:type="spellStart"/>
      <w:r w:rsidRPr="00971821">
        <w:rPr>
          <w:rFonts w:ascii="Times New Roman" w:hAnsi="Times New Roman"/>
          <w:i/>
          <w:iCs/>
        </w:rPr>
        <w:t>Gerontological</w:t>
      </w:r>
      <w:proofErr w:type="spellEnd"/>
      <w:r w:rsidRPr="00971821">
        <w:rPr>
          <w:rFonts w:ascii="Times New Roman" w:hAnsi="Times New Roman"/>
          <w:i/>
          <w:iCs/>
        </w:rPr>
        <w:t xml:space="preserve"> nursing: Competencies for </w:t>
      </w:r>
      <w:commentRangeStart w:id="5"/>
      <w:r w:rsidRPr="00971821">
        <w:rPr>
          <w:rFonts w:ascii="Times New Roman" w:hAnsi="Times New Roman"/>
          <w:i/>
          <w:iCs/>
        </w:rPr>
        <w:t>care.</w:t>
      </w:r>
      <w:commentRangeEnd w:id="5"/>
      <w:r w:rsidR="00DB3AC7">
        <w:rPr>
          <w:rStyle w:val="CommentReference"/>
        </w:rPr>
        <w:commentReference w:id="5"/>
      </w:r>
      <w:r w:rsidRPr="00971821">
        <w:rPr>
          <w:rFonts w:ascii="Times New Roman" w:hAnsi="Times New Roman"/>
        </w:rPr>
        <w:t xml:space="preserve"> (2nd ed</w:t>
      </w:r>
      <w:commentRangeStart w:id="6"/>
      <w:r w:rsidRPr="00971821">
        <w:rPr>
          <w:rFonts w:ascii="Times New Roman" w:hAnsi="Times New Roman"/>
        </w:rPr>
        <w:t>., p. 45</w:t>
      </w:r>
      <w:commentRangeEnd w:id="6"/>
      <w:r w:rsidR="00DB3AC7">
        <w:rPr>
          <w:rStyle w:val="CommentReference"/>
        </w:rPr>
        <w:commentReference w:id="6"/>
      </w:r>
      <w:r w:rsidRPr="00971821">
        <w:rPr>
          <w:rFonts w:ascii="Times New Roman" w:hAnsi="Times New Roman"/>
        </w:rPr>
        <w:t xml:space="preserve">). </w:t>
      </w:r>
      <w:r>
        <w:rPr>
          <w:rFonts w:ascii="Times New Roman" w:hAnsi="Times New Roman"/>
        </w:rPr>
        <w:t>Sudbury,</w:t>
      </w:r>
    </w:p>
    <w:p w:rsidR="00971821" w:rsidRDefault="00971821" w:rsidP="00971821">
      <w:pPr>
        <w:spacing w:line="480" w:lineRule="auto"/>
        <w:ind w:firstLine="720"/>
        <w:rPr>
          <w:rFonts w:ascii="Times New Roman" w:hAnsi="Times New Roman"/>
        </w:rPr>
      </w:pPr>
      <w:r w:rsidRPr="00971821">
        <w:rPr>
          <w:rFonts w:ascii="Times New Roman" w:hAnsi="Times New Roman"/>
        </w:rPr>
        <w:t xml:space="preserve">MA: Jones and </w:t>
      </w:r>
      <w:commentRangeStart w:id="7"/>
      <w:r w:rsidRPr="00971821">
        <w:rPr>
          <w:rFonts w:ascii="Times New Roman" w:hAnsi="Times New Roman"/>
        </w:rPr>
        <w:t>Bartlett</w:t>
      </w:r>
      <w:commentRangeEnd w:id="7"/>
      <w:r w:rsidR="00DB3AC7">
        <w:rPr>
          <w:rStyle w:val="CommentReference"/>
        </w:rPr>
        <w:commentReference w:id="7"/>
      </w:r>
    </w:p>
    <w:p w:rsidR="00971821" w:rsidRDefault="00971821" w:rsidP="00971821">
      <w:pPr>
        <w:spacing w:line="480" w:lineRule="auto"/>
        <w:rPr>
          <w:rFonts w:ascii="Times New Roman" w:hAnsi="Times New Roman"/>
        </w:rPr>
      </w:pPr>
      <w:proofErr w:type="gramStart"/>
      <w:r>
        <w:rPr>
          <w:rFonts w:ascii="Times New Roman" w:hAnsi="Times New Roman"/>
        </w:rPr>
        <w:t>McCoy, M</w:t>
      </w:r>
      <w:commentRangeStart w:id="8"/>
      <w:r>
        <w:rPr>
          <w:rFonts w:ascii="Times New Roman" w:hAnsi="Times New Roman"/>
        </w:rPr>
        <w:t>., RN, BSN</w:t>
      </w:r>
      <w:commentRangeEnd w:id="8"/>
      <w:r w:rsidR="00DB3AC7">
        <w:rPr>
          <w:rStyle w:val="CommentReference"/>
        </w:rPr>
        <w:commentReference w:id="8"/>
      </w:r>
      <w:r>
        <w:rPr>
          <w:rFonts w:ascii="Times New Roman" w:hAnsi="Times New Roman"/>
        </w:rPr>
        <w:t>.</w:t>
      </w:r>
      <w:proofErr w:type="gramEnd"/>
      <w:r>
        <w:rPr>
          <w:rFonts w:ascii="Times New Roman" w:hAnsi="Times New Roman"/>
        </w:rPr>
        <w:t xml:space="preserve">  (2012)</w:t>
      </w:r>
      <w:proofErr w:type="gramStart"/>
      <w:r>
        <w:rPr>
          <w:rFonts w:ascii="Times New Roman" w:hAnsi="Times New Roman"/>
        </w:rPr>
        <w:t xml:space="preserve">.  </w:t>
      </w:r>
      <w:commentRangeStart w:id="9"/>
      <w:r>
        <w:rPr>
          <w:rFonts w:ascii="Times New Roman" w:hAnsi="Times New Roman"/>
        </w:rPr>
        <w:t>Care</w:t>
      </w:r>
      <w:proofErr w:type="gramEnd"/>
      <w:r>
        <w:rPr>
          <w:rFonts w:ascii="Times New Roman" w:hAnsi="Times New Roman"/>
        </w:rPr>
        <w:t xml:space="preserve"> of Congestive Heart Failure:  The Care, Cure, and Core</w:t>
      </w:r>
    </w:p>
    <w:p w:rsidR="00971821" w:rsidRDefault="00971821" w:rsidP="00971821">
      <w:pPr>
        <w:spacing w:line="480" w:lineRule="auto"/>
        <w:ind w:left="720"/>
        <w:rPr>
          <w:rFonts w:ascii="Times New Roman" w:hAnsi="Times New Roman"/>
        </w:rPr>
      </w:pPr>
      <w:proofErr w:type="gramStart"/>
      <w:r>
        <w:rPr>
          <w:rFonts w:ascii="Times New Roman" w:hAnsi="Times New Roman"/>
        </w:rPr>
        <w:t>Model.</w:t>
      </w:r>
      <w:proofErr w:type="gramEnd"/>
      <w:r>
        <w:rPr>
          <w:rFonts w:ascii="Times New Roman" w:hAnsi="Times New Roman"/>
        </w:rPr>
        <w:t xml:space="preserve">  </w:t>
      </w:r>
      <w:commentRangeEnd w:id="9"/>
      <w:r w:rsidR="00DB3AC7">
        <w:rPr>
          <w:rStyle w:val="CommentReference"/>
        </w:rPr>
        <w:commentReference w:id="9"/>
      </w:r>
      <w:r>
        <w:rPr>
          <w:rFonts w:ascii="Times New Roman" w:hAnsi="Times New Roman"/>
        </w:rPr>
        <w:t xml:space="preserve">Retrieved from </w:t>
      </w:r>
      <w:hyperlink r:id="rId8" w:history="1">
        <w:r w:rsidRPr="009445EF">
          <w:rPr>
            <w:rStyle w:val="Hyperlink"/>
            <w:rFonts w:ascii="Times New Roman" w:hAnsi="Times New Roman"/>
          </w:rPr>
          <w:t>http://www.napnes.org/practice/news/clinical_articles/care_of_the_congestive_heart_failure_patient.html</w:t>
        </w:r>
      </w:hyperlink>
    </w:p>
    <w:p w:rsidR="00971821" w:rsidRDefault="00971821" w:rsidP="00971821">
      <w:pPr>
        <w:spacing w:line="480" w:lineRule="auto"/>
        <w:rPr>
          <w:rFonts w:ascii="Times New Roman" w:hAnsi="Times New Roman"/>
        </w:rPr>
      </w:pPr>
      <w:proofErr w:type="gramStart"/>
      <w:r>
        <w:rPr>
          <w:rFonts w:ascii="Times New Roman" w:hAnsi="Times New Roman"/>
        </w:rPr>
        <w:t>Medicare.</w:t>
      </w:r>
      <w:proofErr w:type="gramEnd"/>
      <w:r>
        <w:rPr>
          <w:rFonts w:ascii="Times New Roman" w:hAnsi="Times New Roman"/>
        </w:rPr>
        <w:t xml:space="preserve"> (2012)</w:t>
      </w:r>
      <w:proofErr w:type="gramStart"/>
      <w:r>
        <w:rPr>
          <w:rFonts w:ascii="Times New Roman" w:hAnsi="Times New Roman"/>
        </w:rPr>
        <w:t xml:space="preserve">.  </w:t>
      </w:r>
      <w:commentRangeStart w:id="10"/>
      <w:r>
        <w:rPr>
          <w:rFonts w:ascii="Times New Roman" w:hAnsi="Times New Roman"/>
        </w:rPr>
        <w:t>2012</w:t>
      </w:r>
      <w:proofErr w:type="gramEnd"/>
      <w:r>
        <w:rPr>
          <w:rFonts w:ascii="Times New Roman" w:hAnsi="Times New Roman"/>
        </w:rPr>
        <w:t xml:space="preserve"> Medicare Costs</w:t>
      </w:r>
      <w:commentRangeEnd w:id="10"/>
      <w:r w:rsidR="00DB3AC7">
        <w:rPr>
          <w:rStyle w:val="CommentReference"/>
        </w:rPr>
        <w:commentReference w:id="10"/>
      </w:r>
      <w:r>
        <w:rPr>
          <w:rFonts w:ascii="Times New Roman" w:hAnsi="Times New Roman"/>
        </w:rPr>
        <w:t xml:space="preserve">.  Retrieved from </w:t>
      </w:r>
      <w:hyperlink r:id="rId9" w:history="1">
        <w:r w:rsidRPr="009445EF">
          <w:rPr>
            <w:rStyle w:val="Hyperlink"/>
            <w:rFonts w:ascii="Times New Roman" w:hAnsi="Times New Roman"/>
          </w:rPr>
          <w:t>http://www.medicare.gov/cost/</w:t>
        </w:r>
      </w:hyperlink>
    </w:p>
    <w:p w:rsidR="00971821" w:rsidRDefault="00971821" w:rsidP="00971821">
      <w:pPr>
        <w:spacing w:line="480" w:lineRule="auto"/>
        <w:rPr>
          <w:rFonts w:ascii="Times New Roman" w:hAnsi="Times New Roman"/>
        </w:rPr>
      </w:pPr>
    </w:p>
    <w:p w:rsidR="00971821" w:rsidRDefault="00971821" w:rsidP="00971821">
      <w:pPr>
        <w:spacing w:line="480" w:lineRule="auto"/>
        <w:rPr>
          <w:rFonts w:ascii="Times New Roman" w:hAnsi="Times New Roman"/>
        </w:rPr>
      </w:pPr>
    </w:p>
    <w:p w:rsidR="00971821" w:rsidRDefault="00971821" w:rsidP="00971821">
      <w:pPr>
        <w:spacing w:line="480" w:lineRule="auto"/>
        <w:rPr>
          <w:rFonts w:ascii="Times New Roman" w:hAnsi="Times New Roman"/>
        </w:rPr>
      </w:pPr>
    </w:p>
    <w:p w:rsidR="00971821" w:rsidRPr="00971821" w:rsidRDefault="00971821" w:rsidP="00971821">
      <w:pPr>
        <w:spacing w:line="480" w:lineRule="auto"/>
        <w:ind w:firstLine="720"/>
        <w:rPr>
          <w:rFonts w:ascii="Times New Roman" w:hAnsi="Times New Roman"/>
        </w:rPr>
      </w:pPr>
    </w:p>
    <w:sectPr w:rsidR="00971821" w:rsidRPr="00971821" w:rsidSect="00971821">
      <w:head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1-17T21:02:00Z" w:initials="M">
    <w:p w:rsidR="00DB3AC7" w:rsidRDefault="00DB3AC7">
      <w:pPr>
        <w:pStyle w:val="CommentText"/>
      </w:pPr>
      <w:r>
        <w:rPr>
          <w:rStyle w:val="CommentReference"/>
        </w:rPr>
        <w:annotationRef/>
      </w:r>
      <w:r>
        <w:t>Need title</w:t>
      </w:r>
    </w:p>
  </w:comment>
  <w:comment w:id="1" w:author="Mary" w:date="2012-01-17T21:04:00Z" w:initials="M">
    <w:p w:rsidR="00DB3AC7" w:rsidRDefault="00DB3AC7">
      <w:pPr>
        <w:pStyle w:val="CommentText"/>
      </w:pPr>
      <w:r>
        <w:rPr>
          <w:rStyle w:val="CommentReference"/>
        </w:rPr>
        <w:annotationRef/>
      </w:r>
      <w:r>
        <w:t>(</w:t>
      </w:r>
      <w:proofErr w:type="spellStart"/>
      <w:r>
        <w:t>Mauk</w:t>
      </w:r>
      <w:proofErr w:type="spellEnd"/>
      <w:r>
        <w:t>, 2010</w:t>
      </w:r>
      <w:proofErr w:type="gramStart"/>
      <w:r>
        <w:t>,p</w:t>
      </w:r>
      <w:proofErr w:type="gramEnd"/>
      <w:r>
        <w:t xml:space="preserve">, 32) Is this a quote? Then need </w:t>
      </w:r>
      <w:proofErr w:type="gramStart"/>
      <w:r>
        <w:t>“ “</w:t>
      </w:r>
      <w:proofErr w:type="gramEnd"/>
    </w:p>
  </w:comment>
  <w:comment w:id="2" w:author="Mary" w:date="2012-01-17T21:04:00Z" w:initials="M">
    <w:p w:rsidR="00DB3AC7" w:rsidRDefault="00DB3AC7">
      <w:pPr>
        <w:pStyle w:val="CommentText"/>
      </w:pPr>
      <w:r>
        <w:rPr>
          <w:rStyle w:val="CommentReference"/>
        </w:rPr>
        <w:annotationRef/>
      </w:r>
      <w:r>
        <w:t xml:space="preserve">Just be careful that you do not </w:t>
      </w:r>
      <w:proofErr w:type="spellStart"/>
      <w:r>
        <w:t>sterotype</w:t>
      </w:r>
      <w:proofErr w:type="spellEnd"/>
      <w:r>
        <w:t xml:space="preserve"> her</w:t>
      </w:r>
    </w:p>
  </w:comment>
  <w:comment w:id="3" w:author="Mary" w:date="2012-01-17T21:07:00Z" w:initials="M">
    <w:p w:rsidR="00DB3AC7" w:rsidRDefault="00DB3AC7">
      <w:pPr>
        <w:pStyle w:val="CommentText"/>
      </w:pPr>
      <w:r>
        <w:rPr>
          <w:rStyle w:val="CommentReference"/>
        </w:rPr>
        <w:annotationRef/>
      </w:r>
      <w:r>
        <w:t xml:space="preserve">Be careful how you ask these questions because if she thinks </w:t>
      </w:r>
      <w:proofErr w:type="spellStart"/>
      <w:r>
        <w:t>yo</w:t>
      </w:r>
      <w:proofErr w:type="spellEnd"/>
      <w:r>
        <w:t xml:space="preserve"> are getting into her business she may shut up. She might be afraid you are trying to take her independence away</w:t>
      </w:r>
    </w:p>
  </w:comment>
  <w:comment w:id="4" w:author="Mary" w:date="2012-01-17T21:11:00Z" w:initials="M">
    <w:p w:rsidR="00DB3AC7" w:rsidRDefault="00DB3AC7">
      <w:pPr>
        <w:pStyle w:val="CommentText"/>
      </w:pPr>
      <w:r>
        <w:rPr>
          <w:rStyle w:val="CommentReference"/>
        </w:rPr>
        <w:annotationRef/>
      </w:r>
      <w:r>
        <w:t xml:space="preserve">What is </w:t>
      </w:r>
      <w:r>
        <w:t>this</w:t>
      </w:r>
    </w:p>
  </w:comment>
  <w:comment w:id="5" w:author="Mary" w:date="2012-01-17T21:10:00Z" w:initials="M">
    <w:p w:rsidR="00DB3AC7" w:rsidRDefault="00DB3AC7">
      <w:pPr>
        <w:pStyle w:val="CommentText"/>
      </w:pPr>
      <w:r>
        <w:rPr>
          <w:rStyle w:val="CommentReference"/>
        </w:rPr>
        <w:annotationRef/>
      </w:r>
      <w:r>
        <w:t>No period here</w:t>
      </w:r>
    </w:p>
  </w:comment>
  <w:comment w:id="6" w:author="Mary" w:date="2012-01-17T21:10:00Z" w:initials="M">
    <w:p w:rsidR="00DB3AC7" w:rsidRDefault="00DB3AC7">
      <w:pPr>
        <w:pStyle w:val="CommentText"/>
      </w:pPr>
      <w:r>
        <w:rPr>
          <w:rStyle w:val="CommentReference"/>
        </w:rPr>
        <w:annotationRef/>
      </w:r>
      <w:r>
        <w:t>Leave the page number off here</w:t>
      </w:r>
    </w:p>
  </w:comment>
  <w:comment w:id="7" w:author="Mary" w:date="2012-01-17T21:10:00Z" w:initials="M">
    <w:p w:rsidR="00DB3AC7" w:rsidRDefault="00DB3AC7">
      <w:pPr>
        <w:pStyle w:val="CommentText"/>
      </w:pPr>
      <w:r>
        <w:rPr>
          <w:rStyle w:val="CommentReference"/>
        </w:rPr>
        <w:annotationRef/>
      </w:r>
      <w:r>
        <w:t>Need to end here with a period</w:t>
      </w:r>
    </w:p>
  </w:comment>
  <w:comment w:id="8" w:author="Mary" w:date="2012-01-17T21:09:00Z" w:initials="M">
    <w:p w:rsidR="00DB3AC7" w:rsidRDefault="00DB3AC7">
      <w:pPr>
        <w:pStyle w:val="CommentText"/>
      </w:pPr>
      <w:r>
        <w:rPr>
          <w:rStyle w:val="CommentReference"/>
        </w:rPr>
        <w:annotationRef/>
      </w:r>
      <w:r>
        <w:t>Leave credentials off</w:t>
      </w:r>
    </w:p>
  </w:comment>
  <w:comment w:id="9" w:author="Mary" w:date="2012-01-17T21:09:00Z" w:initials="M">
    <w:p w:rsidR="00DB3AC7" w:rsidRDefault="00DB3AC7">
      <w:pPr>
        <w:pStyle w:val="CommentText"/>
      </w:pPr>
      <w:r>
        <w:rPr>
          <w:rStyle w:val="CommentReference"/>
        </w:rPr>
        <w:annotationRef/>
      </w:r>
      <w:r>
        <w:t xml:space="preserve">Only capitalize the first word in the title and after </w:t>
      </w:r>
      <w:proofErr w:type="gramStart"/>
      <w:r>
        <w:t>the :</w:t>
      </w:r>
      <w:proofErr w:type="gramEnd"/>
      <w:r>
        <w:t xml:space="preserve">  and it needs to be in italics</w:t>
      </w:r>
    </w:p>
  </w:comment>
  <w:comment w:id="10" w:author="Mary" w:date="2012-01-17T21:11:00Z" w:initials="M">
    <w:p w:rsidR="00DB3AC7" w:rsidRDefault="00DB3AC7">
      <w:pPr>
        <w:pStyle w:val="CommentText"/>
      </w:pPr>
      <w:r>
        <w:rPr>
          <w:rStyle w:val="CommentReference"/>
        </w:rPr>
        <w:annotationRef/>
      </w:r>
      <w:r>
        <w:t>Italics and only capitalize first word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B5C" w:rsidRDefault="00323B5C" w:rsidP="00971821">
      <w:r>
        <w:separator/>
      </w:r>
    </w:p>
  </w:endnote>
  <w:endnote w:type="continuationSeparator" w:id="0">
    <w:p w:rsidR="00323B5C" w:rsidRDefault="00323B5C" w:rsidP="009718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B5C" w:rsidRDefault="00323B5C" w:rsidP="00971821">
      <w:r>
        <w:separator/>
      </w:r>
    </w:p>
  </w:footnote>
  <w:footnote w:type="continuationSeparator" w:id="0">
    <w:p w:rsidR="00323B5C" w:rsidRDefault="00323B5C" w:rsidP="009718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821" w:rsidRDefault="00971821" w:rsidP="00971821">
    <w:pPr>
      <w:pStyle w:val="Header"/>
    </w:pPr>
    <w:r>
      <w:t>CASE STUDY 2-1</w:t>
    </w:r>
    <w:r>
      <w:tab/>
    </w:r>
    <w:r>
      <w:tab/>
    </w:r>
    <w:sdt>
      <w:sdtPr>
        <w:id w:val="149258403"/>
        <w:docPartObj>
          <w:docPartGallery w:val="Page Numbers (Top of Page)"/>
          <w:docPartUnique/>
        </w:docPartObj>
      </w:sdtPr>
      <w:sdtContent>
        <w:fldSimple w:instr=" PAGE   \* MERGEFORMAT ">
          <w:r w:rsidR="00DB3AC7">
            <w:rPr>
              <w:noProof/>
            </w:rPr>
            <w:t>2</w:t>
          </w:r>
        </w:fldSimple>
      </w:sdtContent>
    </w:sdt>
  </w:p>
  <w:p w:rsidR="00971821" w:rsidRDefault="009718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821" w:rsidRDefault="00971821">
    <w:pPr>
      <w:pStyle w:val="Header"/>
    </w:pPr>
    <w:r>
      <w:t>Running head: CASE STUDY 2-1</w:t>
    </w:r>
    <w:r>
      <w:tab/>
    </w:r>
    <w: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C40F8"/>
    <w:multiLevelType w:val="multilevel"/>
    <w:tmpl w:val="5EC88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E2D225E"/>
    <w:multiLevelType w:val="multilevel"/>
    <w:tmpl w:val="4E546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F2EDC"/>
    <w:rsid w:val="000F1346"/>
    <w:rsid w:val="00323B5C"/>
    <w:rsid w:val="00633EAB"/>
    <w:rsid w:val="00654CA3"/>
    <w:rsid w:val="007143ED"/>
    <w:rsid w:val="0091451A"/>
    <w:rsid w:val="00935F5F"/>
    <w:rsid w:val="00971821"/>
    <w:rsid w:val="009F2EDC"/>
    <w:rsid w:val="00C63AFB"/>
    <w:rsid w:val="00D20451"/>
    <w:rsid w:val="00D34058"/>
    <w:rsid w:val="00D53171"/>
    <w:rsid w:val="00DB3AC7"/>
    <w:rsid w:val="00DE0A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058"/>
    <w:pPr>
      <w:spacing w:line="240" w:lineRule="auto"/>
    </w:pPr>
    <w:rPr>
      <w:sz w:val="24"/>
      <w:szCs w:val="24"/>
    </w:rPr>
  </w:style>
  <w:style w:type="paragraph" w:styleId="Heading1">
    <w:name w:val="heading 1"/>
    <w:basedOn w:val="Normal"/>
    <w:next w:val="Normal"/>
    <w:link w:val="Heading1Char"/>
    <w:uiPriority w:val="9"/>
    <w:qFormat/>
    <w:rsid w:val="00D3405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3405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3405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3405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3405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3405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34058"/>
    <w:pPr>
      <w:spacing w:before="240" w:after="60"/>
      <w:outlineLvl w:val="6"/>
    </w:pPr>
  </w:style>
  <w:style w:type="paragraph" w:styleId="Heading8">
    <w:name w:val="heading 8"/>
    <w:basedOn w:val="Normal"/>
    <w:next w:val="Normal"/>
    <w:link w:val="Heading8Char"/>
    <w:uiPriority w:val="9"/>
    <w:semiHidden/>
    <w:unhideWhenUsed/>
    <w:qFormat/>
    <w:rsid w:val="00D34058"/>
    <w:pPr>
      <w:spacing w:before="240" w:after="60"/>
      <w:outlineLvl w:val="7"/>
    </w:pPr>
    <w:rPr>
      <w:i/>
      <w:iCs/>
    </w:rPr>
  </w:style>
  <w:style w:type="paragraph" w:styleId="Heading9">
    <w:name w:val="heading 9"/>
    <w:basedOn w:val="Normal"/>
    <w:next w:val="Normal"/>
    <w:link w:val="Heading9Char"/>
    <w:uiPriority w:val="9"/>
    <w:semiHidden/>
    <w:unhideWhenUsed/>
    <w:qFormat/>
    <w:rsid w:val="00D3405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05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340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3405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34058"/>
    <w:rPr>
      <w:b/>
      <w:bCs/>
      <w:sz w:val="28"/>
      <w:szCs w:val="28"/>
    </w:rPr>
  </w:style>
  <w:style w:type="character" w:customStyle="1" w:styleId="Heading5Char">
    <w:name w:val="Heading 5 Char"/>
    <w:basedOn w:val="DefaultParagraphFont"/>
    <w:link w:val="Heading5"/>
    <w:uiPriority w:val="9"/>
    <w:semiHidden/>
    <w:rsid w:val="00D34058"/>
    <w:rPr>
      <w:b/>
      <w:bCs/>
      <w:i/>
      <w:iCs/>
      <w:sz w:val="26"/>
      <w:szCs w:val="26"/>
    </w:rPr>
  </w:style>
  <w:style w:type="character" w:customStyle="1" w:styleId="Heading6Char">
    <w:name w:val="Heading 6 Char"/>
    <w:basedOn w:val="DefaultParagraphFont"/>
    <w:link w:val="Heading6"/>
    <w:uiPriority w:val="9"/>
    <w:semiHidden/>
    <w:rsid w:val="00D34058"/>
    <w:rPr>
      <w:b/>
      <w:bCs/>
    </w:rPr>
  </w:style>
  <w:style w:type="character" w:customStyle="1" w:styleId="Heading7Char">
    <w:name w:val="Heading 7 Char"/>
    <w:basedOn w:val="DefaultParagraphFont"/>
    <w:link w:val="Heading7"/>
    <w:uiPriority w:val="9"/>
    <w:semiHidden/>
    <w:rsid w:val="00D34058"/>
    <w:rPr>
      <w:sz w:val="24"/>
      <w:szCs w:val="24"/>
    </w:rPr>
  </w:style>
  <w:style w:type="character" w:customStyle="1" w:styleId="Heading8Char">
    <w:name w:val="Heading 8 Char"/>
    <w:basedOn w:val="DefaultParagraphFont"/>
    <w:link w:val="Heading8"/>
    <w:uiPriority w:val="9"/>
    <w:semiHidden/>
    <w:rsid w:val="00D34058"/>
    <w:rPr>
      <w:i/>
      <w:iCs/>
      <w:sz w:val="24"/>
      <w:szCs w:val="24"/>
    </w:rPr>
  </w:style>
  <w:style w:type="character" w:customStyle="1" w:styleId="Heading9Char">
    <w:name w:val="Heading 9 Char"/>
    <w:basedOn w:val="DefaultParagraphFont"/>
    <w:link w:val="Heading9"/>
    <w:uiPriority w:val="9"/>
    <w:semiHidden/>
    <w:rsid w:val="00D34058"/>
    <w:rPr>
      <w:rFonts w:asciiTheme="majorHAnsi" w:eastAsiaTheme="majorEastAsia" w:hAnsiTheme="majorHAnsi"/>
    </w:rPr>
  </w:style>
  <w:style w:type="paragraph" w:styleId="Title">
    <w:name w:val="Title"/>
    <w:basedOn w:val="Normal"/>
    <w:next w:val="Normal"/>
    <w:link w:val="TitleChar"/>
    <w:uiPriority w:val="10"/>
    <w:qFormat/>
    <w:rsid w:val="00D3405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3405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3405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34058"/>
    <w:rPr>
      <w:rFonts w:asciiTheme="majorHAnsi" w:eastAsiaTheme="majorEastAsia" w:hAnsiTheme="majorHAnsi"/>
      <w:sz w:val="24"/>
      <w:szCs w:val="24"/>
    </w:rPr>
  </w:style>
  <w:style w:type="character" w:styleId="Strong">
    <w:name w:val="Strong"/>
    <w:basedOn w:val="DefaultParagraphFont"/>
    <w:uiPriority w:val="22"/>
    <w:qFormat/>
    <w:rsid w:val="00D34058"/>
    <w:rPr>
      <w:b/>
      <w:bCs/>
    </w:rPr>
  </w:style>
  <w:style w:type="character" w:styleId="Emphasis">
    <w:name w:val="Emphasis"/>
    <w:basedOn w:val="DefaultParagraphFont"/>
    <w:uiPriority w:val="20"/>
    <w:qFormat/>
    <w:rsid w:val="00D34058"/>
    <w:rPr>
      <w:rFonts w:asciiTheme="minorHAnsi" w:hAnsiTheme="minorHAnsi"/>
      <w:b/>
      <w:i/>
      <w:iCs/>
    </w:rPr>
  </w:style>
  <w:style w:type="paragraph" w:styleId="NoSpacing">
    <w:name w:val="No Spacing"/>
    <w:basedOn w:val="Normal"/>
    <w:uiPriority w:val="1"/>
    <w:qFormat/>
    <w:rsid w:val="00D34058"/>
    <w:rPr>
      <w:szCs w:val="32"/>
    </w:rPr>
  </w:style>
  <w:style w:type="paragraph" w:styleId="ListParagraph">
    <w:name w:val="List Paragraph"/>
    <w:basedOn w:val="Normal"/>
    <w:uiPriority w:val="34"/>
    <w:qFormat/>
    <w:rsid w:val="00D34058"/>
    <w:pPr>
      <w:ind w:left="720"/>
      <w:contextualSpacing/>
    </w:pPr>
  </w:style>
  <w:style w:type="paragraph" w:styleId="Quote">
    <w:name w:val="Quote"/>
    <w:basedOn w:val="Normal"/>
    <w:next w:val="Normal"/>
    <w:link w:val="QuoteChar"/>
    <w:uiPriority w:val="29"/>
    <w:qFormat/>
    <w:rsid w:val="00D34058"/>
    <w:rPr>
      <w:i/>
    </w:rPr>
  </w:style>
  <w:style w:type="character" w:customStyle="1" w:styleId="QuoteChar">
    <w:name w:val="Quote Char"/>
    <w:basedOn w:val="DefaultParagraphFont"/>
    <w:link w:val="Quote"/>
    <w:uiPriority w:val="29"/>
    <w:rsid w:val="00D34058"/>
    <w:rPr>
      <w:i/>
      <w:sz w:val="24"/>
      <w:szCs w:val="24"/>
    </w:rPr>
  </w:style>
  <w:style w:type="paragraph" w:styleId="IntenseQuote">
    <w:name w:val="Intense Quote"/>
    <w:basedOn w:val="Normal"/>
    <w:next w:val="Normal"/>
    <w:link w:val="IntenseQuoteChar"/>
    <w:uiPriority w:val="30"/>
    <w:qFormat/>
    <w:rsid w:val="00D34058"/>
    <w:pPr>
      <w:ind w:left="720" w:right="720"/>
    </w:pPr>
    <w:rPr>
      <w:b/>
      <w:i/>
      <w:szCs w:val="22"/>
    </w:rPr>
  </w:style>
  <w:style w:type="character" w:customStyle="1" w:styleId="IntenseQuoteChar">
    <w:name w:val="Intense Quote Char"/>
    <w:basedOn w:val="DefaultParagraphFont"/>
    <w:link w:val="IntenseQuote"/>
    <w:uiPriority w:val="30"/>
    <w:rsid w:val="00D34058"/>
    <w:rPr>
      <w:b/>
      <w:i/>
      <w:sz w:val="24"/>
    </w:rPr>
  </w:style>
  <w:style w:type="character" w:styleId="SubtleEmphasis">
    <w:name w:val="Subtle Emphasis"/>
    <w:uiPriority w:val="19"/>
    <w:qFormat/>
    <w:rsid w:val="00D34058"/>
    <w:rPr>
      <w:i/>
      <w:color w:val="5A5A5A" w:themeColor="text1" w:themeTint="A5"/>
    </w:rPr>
  </w:style>
  <w:style w:type="character" w:styleId="IntenseEmphasis">
    <w:name w:val="Intense Emphasis"/>
    <w:basedOn w:val="DefaultParagraphFont"/>
    <w:uiPriority w:val="21"/>
    <w:qFormat/>
    <w:rsid w:val="00D34058"/>
    <w:rPr>
      <w:b/>
      <w:i/>
      <w:sz w:val="24"/>
      <w:szCs w:val="24"/>
      <w:u w:val="single"/>
    </w:rPr>
  </w:style>
  <w:style w:type="character" w:styleId="SubtleReference">
    <w:name w:val="Subtle Reference"/>
    <w:basedOn w:val="DefaultParagraphFont"/>
    <w:uiPriority w:val="31"/>
    <w:qFormat/>
    <w:rsid w:val="00D34058"/>
    <w:rPr>
      <w:sz w:val="24"/>
      <w:szCs w:val="24"/>
      <w:u w:val="single"/>
    </w:rPr>
  </w:style>
  <w:style w:type="character" w:styleId="IntenseReference">
    <w:name w:val="Intense Reference"/>
    <w:basedOn w:val="DefaultParagraphFont"/>
    <w:uiPriority w:val="32"/>
    <w:qFormat/>
    <w:rsid w:val="00D34058"/>
    <w:rPr>
      <w:b/>
      <w:sz w:val="24"/>
      <w:u w:val="single"/>
    </w:rPr>
  </w:style>
  <w:style w:type="character" w:styleId="BookTitle">
    <w:name w:val="Book Title"/>
    <w:basedOn w:val="DefaultParagraphFont"/>
    <w:uiPriority w:val="33"/>
    <w:qFormat/>
    <w:rsid w:val="00D3405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34058"/>
    <w:pPr>
      <w:outlineLvl w:val="9"/>
    </w:pPr>
  </w:style>
  <w:style w:type="paragraph" w:customStyle="1" w:styleId="ecxmsonormal">
    <w:name w:val="ecxmsonormal"/>
    <w:basedOn w:val="Normal"/>
    <w:rsid w:val="009F2EDC"/>
    <w:pPr>
      <w:spacing w:after="324"/>
    </w:pPr>
    <w:rPr>
      <w:rFonts w:ascii="Times New Roman" w:eastAsia="Times New Roman" w:hAnsi="Times New Roman"/>
      <w:lang w:bidi="ar-SA"/>
    </w:rPr>
  </w:style>
  <w:style w:type="paragraph" w:styleId="Header">
    <w:name w:val="header"/>
    <w:basedOn w:val="Normal"/>
    <w:link w:val="HeaderChar"/>
    <w:uiPriority w:val="99"/>
    <w:unhideWhenUsed/>
    <w:rsid w:val="00971821"/>
    <w:pPr>
      <w:tabs>
        <w:tab w:val="center" w:pos="4680"/>
        <w:tab w:val="right" w:pos="9360"/>
      </w:tabs>
    </w:pPr>
  </w:style>
  <w:style w:type="character" w:customStyle="1" w:styleId="HeaderChar">
    <w:name w:val="Header Char"/>
    <w:basedOn w:val="DefaultParagraphFont"/>
    <w:link w:val="Header"/>
    <w:uiPriority w:val="99"/>
    <w:rsid w:val="00971821"/>
    <w:rPr>
      <w:sz w:val="24"/>
      <w:szCs w:val="24"/>
    </w:rPr>
  </w:style>
  <w:style w:type="paragraph" w:styleId="Footer">
    <w:name w:val="footer"/>
    <w:basedOn w:val="Normal"/>
    <w:link w:val="FooterChar"/>
    <w:uiPriority w:val="99"/>
    <w:semiHidden/>
    <w:unhideWhenUsed/>
    <w:rsid w:val="00971821"/>
    <w:pPr>
      <w:tabs>
        <w:tab w:val="center" w:pos="4680"/>
        <w:tab w:val="right" w:pos="9360"/>
      </w:tabs>
    </w:pPr>
  </w:style>
  <w:style w:type="character" w:customStyle="1" w:styleId="FooterChar">
    <w:name w:val="Footer Char"/>
    <w:basedOn w:val="DefaultParagraphFont"/>
    <w:link w:val="Footer"/>
    <w:uiPriority w:val="99"/>
    <w:semiHidden/>
    <w:rsid w:val="00971821"/>
    <w:rPr>
      <w:sz w:val="24"/>
      <w:szCs w:val="24"/>
    </w:rPr>
  </w:style>
  <w:style w:type="character" w:styleId="Hyperlink">
    <w:name w:val="Hyperlink"/>
    <w:basedOn w:val="DefaultParagraphFont"/>
    <w:uiPriority w:val="99"/>
    <w:unhideWhenUsed/>
    <w:rsid w:val="00971821"/>
    <w:rPr>
      <w:color w:val="0000FF" w:themeColor="hyperlink"/>
      <w:u w:val="single"/>
    </w:rPr>
  </w:style>
  <w:style w:type="character" w:styleId="CommentReference">
    <w:name w:val="annotation reference"/>
    <w:basedOn w:val="DefaultParagraphFont"/>
    <w:uiPriority w:val="99"/>
    <w:semiHidden/>
    <w:unhideWhenUsed/>
    <w:rsid w:val="00DB3AC7"/>
    <w:rPr>
      <w:sz w:val="16"/>
      <w:szCs w:val="16"/>
    </w:rPr>
  </w:style>
  <w:style w:type="paragraph" w:styleId="CommentText">
    <w:name w:val="annotation text"/>
    <w:basedOn w:val="Normal"/>
    <w:link w:val="CommentTextChar"/>
    <w:uiPriority w:val="99"/>
    <w:semiHidden/>
    <w:unhideWhenUsed/>
    <w:rsid w:val="00DB3AC7"/>
    <w:rPr>
      <w:sz w:val="20"/>
      <w:szCs w:val="20"/>
    </w:rPr>
  </w:style>
  <w:style w:type="character" w:customStyle="1" w:styleId="CommentTextChar">
    <w:name w:val="Comment Text Char"/>
    <w:basedOn w:val="DefaultParagraphFont"/>
    <w:link w:val="CommentText"/>
    <w:uiPriority w:val="99"/>
    <w:semiHidden/>
    <w:rsid w:val="00DB3AC7"/>
    <w:rPr>
      <w:sz w:val="20"/>
      <w:szCs w:val="20"/>
    </w:rPr>
  </w:style>
  <w:style w:type="paragraph" w:styleId="CommentSubject">
    <w:name w:val="annotation subject"/>
    <w:basedOn w:val="CommentText"/>
    <w:next w:val="CommentText"/>
    <w:link w:val="CommentSubjectChar"/>
    <w:uiPriority w:val="99"/>
    <w:semiHidden/>
    <w:unhideWhenUsed/>
    <w:rsid w:val="00DB3AC7"/>
    <w:rPr>
      <w:b/>
      <w:bCs/>
    </w:rPr>
  </w:style>
  <w:style w:type="character" w:customStyle="1" w:styleId="CommentSubjectChar">
    <w:name w:val="Comment Subject Char"/>
    <w:basedOn w:val="CommentTextChar"/>
    <w:link w:val="CommentSubject"/>
    <w:uiPriority w:val="99"/>
    <w:semiHidden/>
    <w:rsid w:val="00DB3AC7"/>
    <w:rPr>
      <w:b/>
      <w:bCs/>
    </w:rPr>
  </w:style>
  <w:style w:type="paragraph" w:styleId="BalloonText">
    <w:name w:val="Balloon Text"/>
    <w:basedOn w:val="Normal"/>
    <w:link w:val="BalloonTextChar"/>
    <w:uiPriority w:val="99"/>
    <w:semiHidden/>
    <w:unhideWhenUsed/>
    <w:rsid w:val="00DB3AC7"/>
    <w:rPr>
      <w:rFonts w:ascii="Tahoma" w:hAnsi="Tahoma" w:cs="Tahoma"/>
      <w:sz w:val="16"/>
      <w:szCs w:val="16"/>
    </w:rPr>
  </w:style>
  <w:style w:type="character" w:customStyle="1" w:styleId="BalloonTextChar">
    <w:name w:val="Balloon Text Char"/>
    <w:basedOn w:val="DefaultParagraphFont"/>
    <w:link w:val="BalloonText"/>
    <w:uiPriority w:val="99"/>
    <w:semiHidden/>
    <w:rsid w:val="00DB3A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154896">
      <w:bodyDiv w:val="1"/>
      <w:marLeft w:val="0"/>
      <w:marRight w:val="0"/>
      <w:marTop w:val="0"/>
      <w:marBottom w:val="0"/>
      <w:divBdr>
        <w:top w:val="none" w:sz="0" w:space="0" w:color="auto"/>
        <w:left w:val="none" w:sz="0" w:space="0" w:color="auto"/>
        <w:bottom w:val="none" w:sz="0" w:space="0" w:color="auto"/>
        <w:right w:val="none" w:sz="0" w:space="0" w:color="auto"/>
      </w:divBdr>
      <w:divsChild>
        <w:div w:id="911820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4750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8323738">
      <w:bodyDiv w:val="1"/>
      <w:marLeft w:val="0"/>
      <w:marRight w:val="0"/>
      <w:marTop w:val="0"/>
      <w:marBottom w:val="0"/>
      <w:divBdr>
        <w:top w:val="none" w:sz="0" w:space="0" w:color="auto"/>
        <w:left w:val="none" w:sz="0" w:space="0" w:color="auto"/>
        <w:bottom w:val="none" w:sz="0" w:space="0" w:color="auto"/>
        <w:right w:val="none" w:sz="0" w:space="0" w:color="auto"/>
      </w:divBdr>
      <w:divsChild>
        <w:div w:id="287206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343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2166921">
      <w:bodyDiv w:val="1"/>
      <w:marLeft w:val="0"/>
      <w:marRight w:val="0"/>
      <w:marTop w:val="0"/>
      <w:marBottom w:val="0"/>
      <w:divBdr>
        <w:top w:val="none" w:sz="0" w:space="0" w:color="auto"/>
        <w:left w:val="none" w:sz="0" w:space="0" w:color="auto"/>
        <w:bottom w:val="none" w:sz="0" w:space="0" w:color="auto"/>
        <w:right w:val="none" w:sz="0" w:space="0" w:color="auto"/>
      </w:divBdr>
      <w:divsChild>
        <w:div w:id="1234702392">
          <w:marLeft w:val="0"/>
          <w:marRight w:val="0"/>
          <w:marTop w:val="0"/>
          <w:marBottom w:val="0"/>
          <w:divBdr>
            <w:top w:val="none" w:sz="0" w:space="0" w:color="auto"/>
            <w:left w:val="none" w:sz="0" w:space="0" w:color="auto"/>
            <w:bottom w:val="none" w:sz="0" w:space="0" w:color="auto"/>
            <w:right w:val="none" w:sz="0" w:space="0" w:color="auto"/>
          </w:divBdr>
          <w:divsChild>
            <w:div w:id="664476025">
              <w:marLeft w:val="0"/>
              <w:marRight w:val="0"/>
              <w:marTop w:val="0"/>
              <w:marBottom w:val="0"/>
              <w:divBdr>
                <w:top w:val="none" w:sz="0" w:space="0" w:color="auto"/>
                <w:left w:val="none" w:sz="0" w:space="0" w:color="auto"/>
                <w:bottom w:val="none" w:sz="0" w:space="0" w:color="auto"/>
                <w:right w:val="none" w:sz="0" w:space="0" w:color="auto"/>
              </w:divBdr>
              <w:divsChild>
                <w:div w:id="683172295">
                  <w:marLeft w:val="0"/>
                  <w:marRight w:val="0"/>
                  <w:marTop w:val="0"/>
                  <w:marBottom w:val="0"/>
                  <w:divBdr>
                    <w:top w:val="none" w:sz="0" w:space="0" w:color="auto"/>
                    <w:left w:val="none" w:sz="0" w:space="0" w:color="auto"/>
                    <w:bottom w:val="none" w:sz="0" w:space="0" w:color="auto"/>
                    <w:right w:val="none" w:sz="0" w:space="0" w:color="auto"/>
                  </w:divBdr>
                  <w:divsChild>
                    <w:div w:id="718746015">
                      <w:marLeft w:val="0"/>
                      <w:marRight w:val="0"/>
                      <w:marTop w:val="0"/>
                      <w:marBottom w:val="0"/>
                      <w:divBdr>
                        <w:top w:val="none" w:sz="0" w:space="0" w:color="auto"/>
                        <w:left w:val="none" w:sz="0" w:space="0" w:color="auto"/>
                        <w:bottom w:val="none" w:sz="0" w:space="0" w:color="auto"/>
                        <w:right w:val="none" w:sz="0" w:space="0" w:color="auto"/>
                      </w:divBdr>
                      <w:divsChild>
                        <w:div w:id="836462677">
                          <w:marLeft w:val="0"/>
                          <w:marRight w:val="0"/>
                          <w:marTop w:val="0"/>
                          <w:marBottom w:val="0"/>
                          <w:divBdr>
                            <w:top w:val="none" w:sz="0" w:space="0" w:color="auto"/>
                            <w:left w:val="none" w:sz="0" w:space="0" w:color="auto"/>
                            <w:bottom w:val="none" w:sz="0" w:space="0" w:color="auto"/>
                            <w:right w:val="none" w:sz="0" w:space="0" w:color="auto"/>
                          </w:divBdr>
                          <w:divsChild>
                            <w:div w:id="1494949094">
                              <w:marLeft w:val="0"/>
                              <w:marRight w:val="0"/>
                              <w:marTop w:val="0"/>
                              <w:marBottom w:val="0"/>
                              <w:divBdr>
                                <w:top w:val="none" w:sz="0" w:space="0" w:color="auto"/>
                                <w:left w:val="none" w:sz="0" w:space="0" w:color="auto"/>
                                <w:bottom w:val="none" w:sz="0" w:space="0" w:color="auto"/>
                                <w:right w:val="none" w:sz="0" w:space="0" w:color="auto"/>
                              </w:divBdr>
                              <w:divsChild>
                                <w:div w:id="924917721">
                                  <w:marLeft w:val="0"/>
                                  <w:marRight w:val="0"/>
                                  <w:marTop w:val="0"/>
                                  <w:marBottom w:val="0"/>
                                  <w:divBdr>
                                    <w:top w:val="none" w:sz="0" w:space="0" w:color="auto"/>
                                    <w:left w:val="none" w:sz="0" w:space="0" w:color="auto"/>
                                    <w:bottom w:val="none" w:sz="0" w:space="0" w:color="auto"/>
                                    <w:right w:val="none" w:sz="0" w:space="0" w:color="auto"/>
                                  </w:divBdr>
                                  <w:divsChild>
                                    <w:div w:id="849417329">
                                      <w:marLeft w:val="0"/>
                                      <w:marRight w:val="0"/>
                                      <w:marTop w:val="0"/>
                                      <w:marBottom w:val="0"/>
                                      <w:divBdr>
                                        <w:top w:val="none" w:sz="0" w:space="0" w:color="auto"/>
                                        <w:left w:val="none" w:sz="0" w:space="0" w:color="auto"/>
                                        <w:bottom w:val="none" w:sz="0" w:space="0" w:color="auto"/>
                                        <w:right w:val="none" w:sz="0" w:space="0" w:color="auto"/>
                                      </w:divBdr>
                                      <w:divsChild>
                                        <w:div w:id="378672264">
                                          <w:marLeft w:val="0"/>
                                          <w:marRight w:val="0"/>
                                          <w:marTop w:val="0"/>
                                          <w:marBottom w:val="0"/>
                                          <w:divBdr>
                                            <w:top w:val="none" w:sz="0" w:space="0" w:color="auto"/>
                                            <w:left w:val="none" w:sz="0" w:space="0" w:color="auto"/>
                                            <w:bottom w:val="none" w:sz="0" w:space="0" w:color="auto"/>
                                            <w:right w:val="none" w:sz="0" w:space="0" w:color="auto"/>
                                          </w:divBdr>
                                          <w:divsChild>
                                            <w:div w:id="486476124">
                                              <w:marLeft w:val="0"/>
                                              <w:marRight w:val="0"/>
                                              <w:marTop w:val="0"/>
                                              <w:marBottom w:val="0"/>
                                              <w:divBdr>
                                                <w:top w:val="none" w:sz="0" w:space="0" w:color="auto"/>
                                                <w:left w:val="none" w:sz="0" w:space="0" w:color="auto"/>
                                                <w:bottom w:val="none" w:sz="0" w:space="0" w:color="auto"/>
                                                <w:right w:val="none" w:sz="0" w:space="0" w:color="auto"/>
                                              </w:divBdr>
                                              <w:divsChild>
                                                <w:div w:id="627470298">
                                                  <w:marLeft w:val="0"/>
                                                  <w:marRight w:val="90"/>
                                                  <w:marTop w:val="0"/>
                                                  <w:marBottom w:val="0"/>
                                                  <w:divBdr>
                                                    <w:top w:val="none" w:sz="0" w:space="0" w:color="auto"/>
                                                    <w:left w:val="none" w:sz="0" w:space="0" w:color="auto"/>
                                                    <w:bottom w:val="none" w:sz="0" w:space="0" w:color="auto"/>
                                                    <w:right w:val="none" w:sz="0" w:space="0" w:color="auto"/>
                                                  </w:divBdr>
                                                  <w:divsChild>
                                                    <w:div w:id="1229028365">
                                                      <w:marLeft w:val="0"/>
                                                      <w:marRight w:val="0"/>
                                                      <w:marTop w:val="0"/>
                                                      <w:marBottom w:val="0"/>
                                                      <w:divBdr>
                                                        <w:top w:val="none" w:sz="0" w:space="0" w:color="auto"/>
                                                        <w:left w:val="none" w:sz="0" w:space="0" w:color="auto"/>
                                                        <w:bottom w:val="none" w:sz="0" w:space="0" w:color="auto"/>
                                                        <w:right w:val="none" w:sz="0" w:space="0" w:color="auto"/>
                                                      </w:divBdr>
                                                      <w:divsChild>
                                                        <w:div w:id="332419129">
                                                          <w:marLeft w:val="0"/>
                                                          <w:marRight w:val="0"/>
                                                          <w:marTop w:val="0"/>
                                                          <w:marBottom w:val="0"/>
                                                          <w:divBdr>
                                                            <w:top w:val="none" w:sz="0" w:space="0" w:color="auto"/>
                                                            <w:left w:val="none" w:sz="0" w:space="0" w:color="auto"/>
                                                            <w:bottom w:val="none" w:sz="0" w:space="0" w:color="auto"/>
                                                            <w:right w:val="none" w:sz="0" w:space="0" w:color="auto"/>
                                                          </w:divBdr>
                                                          <w:divsChild>
                                                            <w:div w:id="1744571713">
                                                              <w:marLeft w:val="0"/>
                                                              <w:marRight w:val="0"/>
                                                              <w:marTop w:val="0"/>
                                                              <w:marBottom w:val="0"/>
                                                              <w:divBdr>
                                                                <w:top w:val="none" w:sz="0" w:space="0" w:color="auto"/>
                                                                <w:left w:val="none" w:sz="0" w:space="0" w:color="auto"/>
                                                                <w:bottom w:val="none" w:sz="0" w:space="0" w:color="auto"/>
                                                                <w:right w:val="none" w:sz="0" w:space="0" w:color="auto"/>
                                                              </w:divBdr>
                                                              <w:divsChild>
                                                                <w:div w:id="1822303677">
                                                                  <w:marLeft w:val="0"/>
                                                                  <w:marRight w:val="0"/>
                                                                  <w:marTop w:val="0"/>
                                                                  <w:marBottom w:val="105"/>
                                                                  <w:divBdr>
                                                                    <w:top w:val="single" w:sz="6" w:space="0" w:color="EDEDED"/>
                                                                    <w:left w:val="single" w:sz="6" w:space="0" w:color="EDEDED"/>
                                                                    <w:bottom w:val="single" w:sz="6" w:space="0" w:color="EDEDED"/>
                                                                    <w:right w:val="single" w:sz="6" w:space="0" w:color="EDEDED"/>
                                                                  </w:divBdr>
                                                                  <w:divsChild>
                                                                    <w:div w:id="1471480992">
                                                                      <w:marLeft w:val="0"/>
                                                                      <w:marRight w:val="0"/>
                                                                      <w:marTop w:val="0"/>
                                                                      <w:marBottom w:val="0"/>
                                                                      <w:divBdr>
                                                                        <w:top w:val="none" w:sz="0" w:space="0" w:color="auto"/>
                                                                        <w:left w:val="none" w:sz="0" w:space="0" w:color="auto"/>
                                                                        <w:bottom w:val="none" w:sz="0" w:space="0" w:color="auto"/>
                                                                        <w:right w:val="none" w:sz="0" w:space="0" w:color="auto"/>
                                                                      </w:divBdr>
                                                                      <w:divsChild>
                                                                        <w:div w:id="1043478124">
                                                                          <w:marLeft w:val="0"/>
                                                                          <w:marRight w:val="0"/>
                                                                          <w:marTop w:val="0"/>
                                                                          <w:marBottom w:val="0"/>
                                                                          <w:divBdr>
                                                                            <w:top w:val="none" w:sz="0" w:space="0" w:color="auto"/>
                                                                            <w:left w:val="none" w:sz="0" w:space="0" w:color="auto"/>
                                                                            <w:bottom w:val="none" w:sz="0" w:space="0" w:color="auto"/>
                                                                            <w:right w:val="none" w:sz="0" w:space="0" w:color="auto"/>
                                                                          </w:divBdr>
                                                                          <w:divsChild>
                                                                            <w:div w:id="400828907">
                                                                              <w:marLeft w:val="0"/>
                                                                              <w:marRight w:val="0"/>
                                                                              <w:marTop w:val="0"/>
                                                                              <w:marBottom w:val="0"/>
                                                                              <w:divBdr>
                                                                                <w:top w:val="none" w:sz="0" w:space="0" w:color="auto"/>
                                                                                <w:left w:val="none" w:sz="0" w:space="0" w:color="auto"/>
                                                                                <w:bottom w:val="none" w:sz="0" w:space="0" w:color="auto"/>
                                                                                <w:right w:val="none" w:sz="0" w:space="0" w:color="auto"/>
                                                                              </w:divBdr>
                                                                              <w:divsChild>
                                                                                <w:div w:id="849951432">
                                                                                  <w:marLeft w:val="180"/>
                                                                                  <w:marRight w:val="180"/>
                                                                                  <w:marTop w:val="0"/>
                                                                                  <w:marBottom w:val="0"/>
                                                                                  <w:divBdr>
                                                                                    <w:top w:val="none" w:sz="0" w:space="0" w:color="auto"/>
                                                                                    <w:left w:val="none" w:sz="0" w:space="0" w:color="auto"/>
                                                                                    <w:bottom w:val="none" w:sz="0" w:space="0" w:color="auto"/>
                                                                                    <w:right w:val="none" w:sz="0" w:space="0" w:color="auto"/>
                                                                                  </w:divBdr>
                                                                                  <w:divsChild>
                                                                                    <w:div w:id="571891790">
                                                                                      <w:marLeft w:val="0"/>
                                                                                      <w:marRight w:val="0"/>
                                                                                      <w:marTop w:val="0"/>
                                                                                      <w:marBottom w:val="0"/>
                                                                                      <w:divBdr>
                                                                                        <w:top w:val="none" w:sz="0" w:space="0" w:color="auto"/>
                                                                                        <w:left w:val="none" w:sz="0" w:space="0" w:color="auto"/>
                                                                                        <w:bottom w:val="none" w:sz="0" w:space="0" w:color="auto"/>
                                                                                        <w:right w:val="none" w:sz="0" w:space="0" w:color="auto"/>
                                                                                      </w:divBdr>
                                                                                      <w:divsChild>
                                                                                        <w:div w:id="1504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pnes.org/practice/news/clinical_articles/care_of_the_congestive_heart_failure_patient.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edicare.gov/c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552</Words>
  <Characters>3149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Sammi Jo Stefanski</dc:creator>
  <cp:lastModifiedBy>Mary</cp:lastModifiedBy>
  <cp:revision>2</cp:revision>
  <dcterms:created xsi:type="dcterms:W3CDTF">2012-01-18T03:12:00Z</dcterms:created>
  <dcterms:modified xsi:type="dcterms:W3CDTF">2012-01-18T03:12:00Z</dcterms:modified>
</cp:coreProperties>
</file>