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0D2" w:rsidRPr="00901CED" w:rsidRDefault="006B6888" w:rsidP="006B6888">
      <w:pPr>
        <w:jc w:val="right"/>
        <w:rPr>
          <w:rFonts w:ascii="Times New Roman" w:hAnsi="Times New Roman" w:cs="Times New Roman"/>
          <w:sz w:val="24"/>
          <w:szCs w:val="24"/>
        </w:rPr>
      </w:pPr>
      <w:r w:rsidRPr="00901CED">
        <w:rPr>
          <w:rFonts w:ascii="Times New Roman" w:hAnsi="Times New Roman" w:cs="Times New Roman"/>
          <w:sz w:val="24"/>
          <w:szCs w:val="24"/>
        </w:rPr>
        <w:t>Gretchen Olmsted</w:t>
      </w:r>
    </w:p>
    <w:p w:rsidR="006B6888" w:rsidRPr="00901CED" w:rsidRDefault="006B6888" w:rsidP="006B6888">
      <w:pPr>
        <w:rPr>
          <w:rFonts w:ascii="Times New Roman" w:hAnsi="Times New Roman" w:cs="Times New Roman"/>
          <w:sz w:val="24"/>
          <w:szCs w:val="24"/>
        </w:rPr>
      </w:pPr>
      <w:r w:rsidRPr="00901CED">
        <w:rPr>
          <w:rFonts w:ascii="Times New Roman" w:hAnsi="Times New Roman" w:cs="Times New Roman"/>
          <w:sz w:val="24"/>
          <w:szCs w:val="24"/>
        </w:rPr>
        <w:t>September 21, 2012</w:t>
      </w:r>
    </w:p>
    <w:p w:rsidR="006B6888" w:rsidRPr="00901CED" w:rsidRDefault="006B6888" w:rsidP="006B6888">
      <w:pPr>
        <w:rPr>
          <w:rFonts w:ascii="Times New Roman" w:hAnsi="Times New Roman" w:cs="Times New Roman"/>
          <w:sz w:val="24"/>
          <w:szCs w:val="24"/>
        </w:rPr>
      </w:pPr>
      <w:r w:rsidRPr="00901CED">
        <w:rPr>
          <w:rFonts w:ascii="Times New Roman" w:hAnsi="Times New Roman" w:cs="Times New Roman"/>
          <w:sz w:val="24"/>
          <w:szCs w:val="24"/>
        </w:rPr>
        <w:t>CC: “It burns when I pee.”</w:t>
      </w:r>
    </w:p>
    <w:p w:rsidR="006B6888" w:rsidRPr="00901CED" w:rsidRDefault="006B6888" w:rsidP="006B6888">
      <w:pPr>
        <w:rPr>
          <w:rFonts w:ascii="Times New Roman" w:hAnsi="Times New Roman" w:cs="Times New Roman"/>
          <w:sz w:val="24"/>
          <w:szCs w:val="24"/>
        </w:rPr>
      </w:pPr>
      <w:r w:rsidRPr="00901CED">
        <w:rPr>
          <w:rFonts w:ascii="Times New Roman" w:hAnsi="Times New Roman" w:cs="Times New Roman"/>
          <w:sz w:val="24"/>
          <w:szCs w:val="24"/>
        </w:rPr>
        <w:t>S:</w:t>
      </w:r>
    </w:p>
    <w:p w:rsidR="006B6888" w:rsidRPr="00901CED" w:rsidRDefault="00BD2F93" w:rsidP="006B6888">
      <w:pPr>
        <w:rPr>
          <w:rFonts w:ascii="Times New Roman" w:hAnsi="Times New Roman" w:cs="Times New Roman"/>
          <w:sz w:val="24"/>
          <w:szCs w:val="24"/>
        </w:rPr>
      </w:pPr>
      <w:r w:rsidRPr="00901CED">
        <w:rPr>
          <w:rFonts w:ascii="Times New Roman" w:hAnsi="Times New Roman" w:cs="Times New Roman"/>
          <w:sz w:val="24"/>
          <w:szCs w:val="24"/>
        </w:rPr>
        <w:t>HPI: A 21 year old female complains of a painful sensation when urinating. She states the pain started about 48 hours ago, and it keeps getting worse. On a scale of 1-10, she said it started out as 1 and has now reached a 6</w:t>
      </w:r>
      <w:r w:rsidR="000B64C5" w:rsidRPr="00901CED">
        <w:rPr>
          <w:rFonts w:ascii="Times New Roman" w:hAnsi="Times New Roman" w:cs="Times New Roman"/>
          <w:sz w:val="24"/>
          <w:szCs w:val="24"/>
        </w:rPr>
        <w:t xml:space="preserve">. </w:t>
      </w:r>
      <w:r w:rsidRPr="00901CED">
        <w:rPr>
          <w:rFonts w:ascii="Times New Roman" w:hAnsi="Times New Roman" w:cs="Times New Roman"/>
          <w:sz w:val="24"/>
          <w:szCs w:val="24"/>
        </w:rPr>
        <w:t xml:space="preserve">She </w:t>
      </w:r>
      <w:r w:rsidR="000B64C5" w:rsidRPr="00901CED">
        <w:rPr>
          <w:rFonts w:ascii="Times New Roman" w:hAnsi="Times New Roman" w:cs="Times New Roman"/>
          <w:sz w:val="24"/>
          <w:szCs w:val="24"/>
        </w:rPr>
        <w:t>explains experiencing</w:t>
      </w:r>
      <w:r w:rsidRPr="00901CED">
        <w:rPr>
          <w:rFonts w:ascii="Times New Roman" w:hAnsi="Times New Roman" w:cs="Times New Roman"/>
          <w:sz w:val="24"/>
          <w:szCs w:val="24"/>
        </w:rPr>
        <w:t xml:space="preserve"> burning or pain when she urinates, and feeling the urge to urinate more than normal but not being able to excrete much at a time.</w:t>
      </w:r>
      <w:r w:rsidR="000B64C5" w:rsidRPr="00901CED">
        <w:rPr>
          <w:rFonts w:ascii="Times New Roman" w:hAnsi="Times New Roman" w:cs="Times New Roman"/>
          <w:sz w:val="24"/>
          <w:szCs w:val="24"/>
        </w:rPr>
        <w:t xml:space="preserve"> She also has noticed her urine is a very bright yellow, but she denies any odor.</w:t>
      </w:r>
      <w:r w:rsidR="00901CED" w:rsidRPr="00901CED">
        <w:rPr>
          <w:rFonts w:ascii="Times New Roman" w:hAnsi="Times New Roman" w:cs="Times New Roman"/>
          <w:sz w:val="24"/>
          <w:szCs w:val="24"/>
        </w:rPr>
        <w:t xml:space="preserve"> She is also very tired even though her sleeping patterns have not changed.</w:t>
      </w:r>
      <w:r w:rsidR="000B64C5" w:rsidRPr="00901CED">
        <w:rPr>
          <w:rFonts w:ascii="Times New Roman" w:hAnsi="Times New Roman" w:cs="Times New Roman"/>
          <w:sz w:val="24"/>
          <w:szCs w:val="24"/>
        </w:rPr>
        <w:t xml:space="preserve"> She denies any other symptoms.</w:t>
      </w:r>
      <w:r w:rsidRPr="00901CED">
        <w:rPr>
          <w:rFonts w:ascii="Times New Roman" w:hAnsi="Times New Roman" w:cs="Times New Roman"/>
          <w:sz w:val="24"/>
          <w:szCs w:val="24"/>
        </w:rPr>
        <w:t xml:space="preserve"> She has taken AZO pills for “urinary pain relief” and has been drinking a lot of water and cranberry juice. </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 xml:space="preserve">PMH: Patient does not recall any history of a urinary tract infection or a bladder infection. However, she has had a yeast infection before. She said it feels similar, but it never burned this </w:t>
      </w:r>
      <w:proofErr w:type="gramStart"/>
      <w:r w:rsidRPr="00901CED">
        <w:rPr>
          <w:rFonts w:ascii="Times New Roman" w:hAnsi="Times New Roman" w:cs="Times New Roman"/>
          <w:sz w:val="24"/>
          <w:szCs w:val="24"/>
        </w:rPr>
        <w:t>bad</w:t>
      </w:r>
      <w:proofErr w:type="gramEnd"/>
      <w:r w:rsidRPr="00901CED">
        <w:rPr>
          <w:rFonts w:ascii="Times New Roman" w:hAnsi="Times New Roman" w:cs="Times New Roman"/>
          <w:sz w:val="24"/>
          <w:szCs w:val="24"/>
        </w:rPr>
        <w:t xml:space="preserve"> when she urinated before. She has never been hospitalized </w:t>
      </w:r>
      <w:proofErr w:type="gramStart"/>
      <w:r w:rsidRPr="00901CED">
        <w:rPr>
          <w:rFonts w:ascii="Times New Roman" w:hAnsi="Times New Roman" w:cs="Times New Roman"/>
          <w:sz w:val="24"/>
          <w:szCs w:val="24"/>
        </w:rPr>
        <w:t>or</w:t>
      </w:r>
      <w:proofErr w:type="gramEnd"/>
      <w:r w:rsidRPr="00901CED">
        <w:rPr>
          <w:rFonts w:ascii="Times New Roman" w:hAnsi="Times New Roman" w:cs="Times New Roman"/>
          <w:sz w:val="24"/>
          <w:szCs w:val="24"/>
        </w:rPr>
        <w:t xml:space="preserve"> had any surgeries. </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 xml:space="preserve">SH: Patient is single and lives with five other girls. She denies smoking or using illicit drugs, but she does drink four to five drinks of alcohol on the weekends. She has recently started engaging in sexual intercourse with a new partner. </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 xml:space="preserve">FMH: Patient’s maternal grandpa passed away from a heart attack at the age of 68. Her maternal grandma is still living with osteoarthritis. Paternal grandparents are both living and healthy. Patient’s mother and father are both living and healthy. Her only sibling is also living and healthy. </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O:</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Vital Signs:</w:t>
      </w:r>
    </w:p>
    <w:p w:rsidR="000B64C5" w:rsidRPr="00901CED" w:rsidRDefault="000B64C5" w:rsidP="006B6888">
      <w:pPr>
        <w:rPr>
          <w:rFonts w:ascii="Times New Roman" w:hAnsi="Times New Roman" w:cs="Times New Roman"/>
          <w:sz w:val="24"/>
          <w:szCs w:val="24"/>
        </w:rPr>
      </w:pPr>
      <w:proofErr w:type="spellStart"/>
      <w:r w:rsidRPr="00901CED">
        <w:rPr>
          <w:rFonts w:ascii="Times New Roman" w:hAnsi="Times New Roman" w:cs="Times New Roman"/>
          <w:sz w:val="24"/>
          <w:szCs w:val="24"/>
        </w:rPr>
        <w:t>Ht</w:t>
      </w:r>
      <w:proofErr w:type="spellEnd"/>
      <w:r w:rsidRPr="00901CED">
        <w:rPr>
          <w:rFonts w:ascii="Times New Roman" w:hAnsi="Times New Roman" w:cs="Times New Roman"/>
          <w:sz w:val="24"/>
          <w:szCs w:val="24"/>
        </w:rPr>
        <w:t>: 65”</w:t>
      </w:r>
    </w:p>
    <w:p w:rsidR="000B64C5" w:rsidRPr="00901CED" w:rsidRDefault="000B64C5" w:rsidP="006B6888">
      <w:pPr>
        <w:rPr>
          <w:rFonts w:ascii="Times New Roman" w:hAnsi="Times New Roman" w:cs="Times New Roman"/>
          <w:sz w:val="24"/>
          <w:szCs w:val="24"/>
        </w:rPr>
      </w:pPr>
      <w:proofErr w:type="spellStart"/>
      <w:r w:rsidRPr="00901CED">
        <w:rPr>
          <w:rFonts w:ascii="Times New Roman" w:hAnsi="Times New Roman" w:cs="Times New Roman"/>
          <w:sz w:val="24"/>
          <w:szCs w:val="24"/>
        </w:rPr>
        <w:t>Wt</w:t>
      </w:r>
      <w:proofErr w:type="spellEnd"/>
      <w:r w:rsidRPr="00901CED">
        <w:rPr>
          <w:rFonts w:ascii="Times New Roman" w:hAnsi="Times New Roman" w:cs="Times New Roman"/>
          <w:sz w:val="24"/>
          <w:szCs w:val="24"/>
        </w:rPr>
        <w:t>: 142 lbs.</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T: 98.7 degrees F</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P: 83</w:t>
      </w:r>
    </w:p>
    <w:p w:rsidR="000B64C5" w:rsidRPr="00901CED" w:rsidRDefault="000B64C5" w:rsidP="006B6888">
      <w:pPr>
        <w:rPr>
          <w:rFonts w:ascii="Times New Roman" w:hAnsi="Times New Roman" w:cs="Times New Roman"/>
          <w:sz w:val="24"/>
          <w:szCs w:val="24"/>
        </w:rPr>
      </w:pPr>
      <w:r w:rsidRPr="00901CED">
        <w:rPr>
          <w:rFonts w:ascii="Times New Roman" w:hAnsi="Times New Roman" w:cs="Times New Roman"/>
          <w:sz w:val="24"/>
          <w:szCs w:val="24"/>
        </w:rPr>
        <w:t>R: 18</w:t>
      </w:r>
    </w:p>
    <w:p w:rsidR="000B64C5" w:rsidRPr="00901CED" w:rsidRDefault="005E20FE" w:rsidP="006B6888">
      <w:pPr>
        <w:rPr>
          <w:rFonts w:ascii="Times New Roman" w:hAnsi="Times New Roman" w:cs="Times New Roman"/>
          <w:sz w:val="24"/>
          <w:szCs w:val="24"/>
        </w:rPr>
      </w:pPr>
      <w:r w:rsidRPr="00901CED">
        <w:rPr>
          <w:rFonts w:ascii="Times New Roman" w:hAnsi="Times New Roman" w:cs="Times New Roman"/>
          <w:sz w:val="24"/>
          <w:szCs w:val="24"/>
        </w:rPr>
        <w:t>BP: 118/78</w:t>
      </w:r>
    </w:p>
    <w:p w:rsidR="005E20FE" w:rsidRPr="00901CED" w:rsidRDefault="005E20FE" w:rsidP="006B6888">
      <w:pPr>
        <w:rPr>
          <w:rFonts w:ascii="Times New Roman" w:hAnsi="Times New Roman" w:cs="Times New Roman"/>
          <w:sz w:val="24"/>
          <w:szCs w:val="24"/>
        </w:rPr>
      </w:pPr>
      <w:r w:rsidRPr="00901CED">
        <w:rPr>
          <w:rFonts w:ascii="Times New Roman" w:hAnsi="Times New Roman" w:cs="Times New Roman"/>
          <w:sz w:val="24"/>
          <w:szCs w:val="24"/>
        </w:rPr>
        <w:lastRenderedPageBreak/>
        <w:t xml:space="preserve">General: Oriented. </w:t>
      </w:r>
      <w:proofErr w:type="gramStart"/>
      <w:r w:rsidRPr="00901CED">
        <w:rPr>
          <w:rFonts w:ascii="Times New Roman" w:hAnsi="Times New Roman" w:cs="Times New Roman"/>
          <w:sz w:val="24"/>
          <w:szCs w:val="24"/>
        </w:rPr>
        <w:t>dressed</w:t>
      </w:r>
      <w:proofErr w:type="gramEnd"/>
      <w:r w:rsidRPr="00901CED">
        <w:rPr>
          <w:rFonts w:ascii="Times New Roman" w:hAnsi="Times New Roman" w:cs="Times New Roman"/>
          <w:sz w:val="24"/>
          <w:szCs w:val="24"/>
        </w:rPr>
        <w:t xml:space="preserve"> appropriately. </w:t>
      </w:r>
      <w:proofErr w:type="gramStart"/>
      <w:r w:rsidRPr="00901CED">
        <w:rPr>
          <w:rFonts w:ascii="Times New Roman" w:hAnsi="Times New Roman" w:cs="Times New Roman"/>
          <w:sz w:val="24"/>
          <w:szCs w:val="24"/>
        </w:rPr>
        <w:t>no</w:t>
      </w:r>
      <w:proofErr w:type="gramEnd"/>
      <w:r w:rsidRPr="00901CED">
        <w:rPr>
          <w:rFonts w:ascii="Times New Roman" w:hAnsi="Times New Roman" w:cs="Times New Roman"/>
          <w:sz w:val="24"/>
          <w:szCs w:val="24"/>
        </w:rPr>
        <w:t xml:space="preserve"> abnormal facial expressions. </w:t>
      </w:r>
      <w:proofErr w:type="gramStart"/>
      <w:r w:rsidRPr="00901CED">
        <w:rPr>
          <w:rFonts w:ascii="Times New Roman" w:hAnsi="Times New Roman" w:cs="Times New Roman"/>
          <w:sz w:val="24"/>
          <w:szCs w:val="24"/>
        </w:rPr>
        <w:t>very</w:t>
      </w:r>
      <w:proofErr w:type="gramEnd"/>
      <w:r w:rsidRPr="00901CED">
        <w:rPr>
          <w:rFonts w:ascii="Times New Roman" w:hAnsi="Times New Roman" w:cs="Times New Roman"/>
          <w:sz w:val="24"/>
          <w:szCs w:val="24"/>
        </w:rPr>
        <w:t xml:space="preserve"> cooperative.</w:t>
      </w:r>
    </w:p>
    <w:p w:rsidR="005E20FE" w:rsidRPr="00901CED" w:rsidRDefault="005E20FE" w:rsidP="006B6888">
      <w:pPr>
        <w:rPr>
          <w:rFonts w:ascii="Times New Roman" w:hAnsi="Times New Roman" w:cs="Times New Roman"/>
          <w:sz w:val="24"/>
          <w:szCs w:val="24"/>
        </w:rPr>
      </w:pPr>
      <w:r w:rsidRPr="00901CED">
        <w:rPr>
          <w:rFonts w:ascii="Times New Roman" w:hAnsi="Times New Roman" w:cs="Times New Roman"/>
          <w:sz w:val="24"/>
          <w:szCs w:val="24"/>
        </w:rPr>
        <w:t xml:space="preserve">Skin: does not appear to be dry </w:t>
      </w:r>
      <w:proofErr w:type="gramStart"/>
      <w:r w:rsidRPr="00901CED">
        <w:rPr>
          <w:rFonts w:ascii="Times New Roman" w:hAnsi="Times New Roman" w:cs="Times New Roman"/>
          <w:sz w:val="24"/>
          <w:szCs w:val="24"/>
        </w:rPr>
        <w:t>nor</w:t>
      </w:r>
      <w:proofErr w:type="gramEnd"/>
      <w:r w:rsidRPr="00901CED">
        <w:rPr>
          <w:rFonts w:ascii="Times New Roman" w:hAnsi="Times New Roman" w:cs="Times New Roman"/>
          <w:sz w:val="24"/>
          <w:szCs w:val="24"/>
        </w:rPr>
        <w:t xml:space="preserve"> oily. No rashes or lesions noted. </w:t>
      </w:r>
      <w:proofErr w:type="gramStart"/>
      <w:r w:rsidRPr="00901CED">
        <w:rPr>
          <w:rFonts w:ascii="Times New Roman" w:hAnsi="Times New Roman" w:cs="Times New Roman"/>
          <w:sz w:val="24"/>
          <w:szCs w:val="24"/>
        </w:rPr>
        <w:t>Adequate turgor.</w:t>
      </w:r>
      <w:proofErr w:type="gramEnd"/>
      <w:r w:rsidRPr="00901CED">
        <w:rPr>
          <w:rFonts w:ascii="Times New Roman" w:hAnsi="Times New Roman" w:cs="Times New Roman"/>
          <w:sz w:val="24"/>
          <w:szCs w:val="24"/>
        </w:rPr>
        <w:t xml:space="preserve">  </w:t>
      </w:r>
    </w:p>
    <w:p w:rsidR="005E20FE" w:rsidRPr="00901CED" w:rsidRDefault="005E20FE" w:rsidP="006B6888">
      <w:pPr>
        <w:rPr>
          <w:rFonts w:ascii="Times New Roman" w:hAnsi="Times New Roman" w:cs="Times New Roman"/>
          <w:sz w:val="24"/>
          <w:szCs w:val="24"/>
        </w:rPr>
      </w:pPr>
      <w:r w:rsidRPr="00901CED">
        <w:rPr>
          <w:rFonts w:ascii="Times New Roman" w:hAnsi="Times New Roman" w:cs="Times New Roman"/>
          <w:sz w:val="24"/>
          <w:szCs w:val="24"/>
        </w:rPr>
        <w:t xml:space="preserve">HEENT: Head </w:t>
      </w:r>
      <w:proofErr w:type="spellStart"/>
      <w:r w:rsidRPr="00901CED">
        <w:rPr>
          <w:rFonts w:ascii="Times New Roman" w:hAnsi="Times New Roman" w:cs="Times New Roman"/>
          <w:sz w:val="24"/>
          <w:szCs w:val="24"/>
        </w:rPr>
        <w:t>normocephalic</w:t>
      </w:r>
      <w:proofErr w:type="spellEnd"/>
      <w:r w:rsidRPr="00901CED">
        <w:rPr>
          <w:rFonts w:ascii="Times New Roman" w:hAnsi="Times New Roman" w:cs="Times New Roman"/>
          <w:sz w:val="24"/>
          <w:szCs w:val="24"/>
        </w:rPr>
        <w:t>. Eyes appear clear wi</w:t>
      </w:r>
      <w:r w:rsidR="00B9300C" w:rsidRPr="00901CED">
        <w:rPr>
          <w:rFonts w:ascii="Times New Roman" w:hAnsi="Times New Roman" w:cs="Times New Roman"/>
          <w:sz w:val="24"/>
          <w:szCs w:val="24"/>
        </w:rPr>
        <w:t xml:space="preserve">thout redness or drainage. Ears – TMs negative. Nose does not appear to have drainage, polyps, or masses. Throat does not show any redness or bumps. Mucous membranes are moist. </w:t>
      </w:r>
    </w:p>
    <w:p w:rsidR="00B9300C" w:rsidRPr="00901CED"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 xml:space="preserve">Neck: Appears to be strong. No swelling nodes noted. </w:t>
      </w:r>
    </w:p>
    <w:p w:rsidR="00B9300C" w:rsidRPr="00901CED"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Heart: S1, S2. No murmurs.</w:t>
      </w:r>
    </w:p>
    <w:p w:rsidR="00B9300C" w:rsidRPr="00901CED"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 xml:space="preserve">Lungs: clear with no wheezes. </w:t>
      </w:r>
    </w:p>
    <w:p w:rsidR="00B9300C" w:rsidRPr="00901CED"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 xml:space="preserve">Abdominal: Tenderness in the lower abdomen. No sign of swelling or masses. </w:t>
      </w:r>
    </w:p>
    <w:p w:rsidR="00B9300C" w:rsidRPr="00901CED"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A:</w:t>
      </w:r>
    </w:p>
    <w:p w:rsidR="00B9300C" w:rsidRDefault="00B9300C" w:rsidP="006B6888">
      <w:pPr>
        <w:rPr>
          <w:rFonts w:ascii="Times New Roman" w:hAnsi="Times New Roman" w:cs="Times New Roman"/>
          <w:sz w:val="24"/>
          <w:szCs w:val="24"/>
        </w:rPr>
      </w:pPr>
      <w:r w:rsidRPr="00901CED">
        <w:rPr>
          <w:rFonts w:ascii="Times New Roman" w:hAnsi="Times New Roman" w:cs="Times New Roman"/>
          <w:sz w:val="24"/>
          <w:szCs w:val="24"/>
        </w:rPr>
        <w:t>Pain related to urinary tract as eviden</w:t>
      </w:r>
      <w:r w:rsidR="00901CED">
        <w:rPr>
          <w:rFonts w:ascii="Times New Roman" w:hAnsi="Times New Roman" w:cs="Times New Roman"/>
          <w:sz w:val="24"/>
          <w:szCs w:val="24"/>
        </w:rPr>
        <w:t xml:space="preserve">ced by burning when urinating. </w:t>
      </w:r>
    </w:p>
    <w:p w:rsidR="00901CED" w:rsidRDefault="00901CED" w:rsidP="006B6888">
      <w:pPr>
        <w:rPr>
          <w:rFonts w:ascii="Times New Roman" w:hAnsi="Times New Roman" w:cs="Times New Roman"/>
          <w:sz w:val="24"/>
          <w:szCs w:val="24"/>
        </w:rPr>
      </w:pPr>
      <w:r>
        <w:rPr>
          <w:rFonts w:ascii="Times New Roman" w:hAnsi="Times New Roman" w:cs="Times New Roman"/>
          <w:sz w:val="24"/>
          <w:szCs w:val="24"/>
        </w:rPr>
        <w:t xml:space="preserve">Tiredness related to infection as evidenced by subjective data </w:t>
      </w:r>
      <w:r w:rsidR="00CB0F7A">
        <w:rPr>
          <w:rFonts w:ascii="Times New Roman" w:hAnsi="Times New Roman" w:cs="Times New Roman"/>
          <w:sz w:val="24"/>
          <w:szCs w:val="24"/>
        </w:rPr>
        <w:t xml:space="preserve">and symptoms. </w:t>
      </w:r>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P:</w:t>
      </w:r>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 xml:space="preserve">Urine sample tested as ordered. Results include presence of bacteria and white blood cells leading to a urinary tract infection. </w:t>
      </w:r>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 xml:space="preserve">Give antibiotics as prescribed. </w:t>
      </w:r>
    </w:p>
    <w:p w:rsidR="00CB0F7A" w:rsidRDefault="00CB0F7A" w:rsidP="006B6888">
      <w:pPr>
        <w:rPr>
          <w:rFonts w:ascii="Times New Roman" w:hAnsi="Times New Roman" w:cs="Times New Roman"/>
          <w:sz w:val="24"/>
          <w:szCs w:val="24"/>
        </w:rPr>
      </w:pPr>
      <w:proofErr w:type="gramStart"/>
      <w:r>
        <w:rPr>
          <w:rFonts w:ascii="Times New Roman" w:hAnsi="Times New Roman" w:cs="Times New Roman"/>
          <w:sz w:val="24"/>
          <w:szCs w:val="24"/>
        </w:rPr>
        <w:t>Can keep taking urinary relief pills.</w:t>
      </w:r>
      <w:proofErr w:type="gramEnd"/>
      <w:r>
        <w:rPr>
          <w:rFonts w:ascii="Times New Roman" w:hAnsi="Times New Roman" w:cs="Times New Roman"/>
          <w:sz w:val="24"/>
          <w:szCs w:val="24"/>
        </w:rPr>
        <w:t xml:space="preserve"> </w:t>
      </w:r>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 xml:space="preserve">Do not fight the urge to urinate and empty </w:t>
      </w:r>
      <w:r w:rsidR="00B845E6">
        <w:rPr>
          <w:rFonts w:ascii="Times New Roman" w:hAnsi="Times New Roman" w:cs="Times New Roman"/>
          <w:sz w:val="24"/>
          <w:szCs w:val="24"/>
        </w:rPr>
        <w:t>the bladder as much as possible.</w:t>
      </w:r>
      <w:bookmarkStart w:id="0" w:name="_GoBack"/>
      <w:bookmarkEnd w:id="0"/>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 xml:space="preserve">Encourage plenty of water </w:t>
      </w:r>
      <w:proofErr w:type="gramStart"/>
      <w:r>
        <w:rPr>
          <w:rFonts w:ascii="Times New Roman" w:hAnsi="Times New Roman" w:cs="Times New Roman"/>
          <w:sz w:val="24"/>
          <w:szCs w:val="24"/>
        </w:rPr>
        <w:t>intake</w:t>
      </w:r>
      <w:proofErr w:type="gramEnd"/>
      <w:r>
        <w:rPr>
          <w:rFonts w:ascii="Times New Roman" w:hAnsi="Times New Roman" w:cs="Times New Roman"/>
          <w:sz w:val="24"/>
          <w:szCs w:val="24"/>
        </w:rPr>
        <w:t>.</w:t>
      </w:r>
    </w:p>
    <w:p w:rsidR="00CB0F7A" w:rsidRDefault="00CB0F7A" w:rsidP="006B6888">
      <w:pPr>
        <w:rPr>
          <w:rFonts w:ascii="Times New Roman" w:hAnsi="Times New Roman" w:cs="Times New Roman"/>
          <w:sz w:val="24"/>
          <w:szCs w:val="24"/>
        </w:rPr>
      </w:pPr>
      <w:r>
        <w:rPr>
          <w:rFonts w:ascii="Times New Roman" w:hAnsi="Times New Roman" w:cs="Times New Roman"/>
          <w:sz w:val="24"/>
          <w:szCs w:val="24"/>
        </w:rPr>
        <w:t xml:space="preserve">Urinate after sexual intercourse. </w:t>
      </w:r>
    </w:p>
    <w:p w:rsidR="00CB0F7A" w:rsidRPr="00901CED" w:rsidRDefault="00CB0F7A" w:rsidP="006B6888">
      <w:pPr>
        <w:rPr>
          <w:rFonts w:ascii="Times New Roman" w:hAnsi="Times New Roman" w:cs="Times New Roman"/>
          <w:sz w:val="24"/>
          <w:szCs w:val="24"/>
        </w:rPr>
      </w:pPr>
    </w:p>
    <w:p w:rsidR="005E20FE" w:rsidRDefault="005E20FE" w:rsidP="006B6888"/>
    <w:p w:rsidR="005E20FE" w:rsidRDefault="005E20FE" w:rsidP="006B6888"/>
    <w:p w:rsidR="000B64C5" w:rsidRDefault="000B64C5" w:rsidP="006B6888"/>
    <w:p w:rsidR="000B64C5" w:rsidRDefault="000B64C5" w:rsidP="006B6888"/>
    <w:sectPr w:rsidR="000B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88"/>
    <w:rsid w:val="000B64C5"/>
    <w:rsid w:val="000D50D2"/>
    <w:rsid w:val="005E20FE"/>
    <w:rsid w:val="006B6888"/>
    <w:rsid w:val="00901CED"/>
    <w:rsid w:val="00B845E6"/>
    <w:rsid w:val="00B9300C"/>
    <w:rsid w:val="00BD2F93"/>
    <w:rsid w:val="00CB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cp:revision>
  <dcterms:created xsi:type="dcterms:W3CDTF">2012-09-25T20:40:00Z</dcterms:created>
  <dcterms:modified xsi:type="dcterms:W3CDTF">2012-09-26T03:50:00Z</dcterms:modified>
</cp:coreProperties>
</file>