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66A" w:rsidRDefault="00122F86" w:rsidP="00E406CF">
      <w:pPr>
        <w:spacing w:line="480" w:lineRule="auto"/>
        <w:rPr>
          <w:rFonts w:ascii="Times New Roman" w:hAnsi="Times New Roman" w:cs="Times New Roman"/>
          <w:sz w:val="24"/>
          <w:szCs w:val="24"/>
        </w:rPr>
      </w:pPr>
      <w:bookmarkStart w:id="0" w:name="_GoBack"/>
      <w:bookmarkEnd w:id="0"/>
    </w:p>
    <w:p w:rsidR="00901055" w:rsidRPr="006E53FB" w:rsidRDefault="006E53FB" w:rsidP="00E406CF">
      <w:pPr>
        <w:spacing w:line="480" w:lineRule="auto"/>
        <w:rPr>
          <w:rFonts w:ascii="Times New Roman" w:hAnsi="Times New Roman" w:cs="Times New Roman"/>
          <w:color w:val="FF0000"/>
          <w:sz w:val="24"/>
          <w:szCs w:val="24"/>
        </w:rPr>
      </w:pPr>
      <w:r w:rsidRPr="006E53FB">
        <w:rPr>
          <w:rFonts w:ascii="Times New Roman" w:hAnsi="Times New Roman" w:cs="Times New Roman"/>
          <w:color w:val="FF0000"/>
          <w:sz w:val="24"/>
          <w:szCs w:val="24"/>
        </w:rPr>
        <w:t>24/25</w:t>
      </w:r>
    </w:p>
    <w:p w:rsidR="00901055" w:rsidRDefault="00901055" w:rsidP="00E406CF">
      <w:pPr>
        <w:spacing w:line="480" w:lineRule="auto"/>
        <w:rPr>
          <w:rFonts w:ascii="Times New Roman" w:hAnsi="Times New Roman" w:cs="Times New Roman"/>
          <w:sz w:val="24"/>
          <w:szCs w:val="24"/>
        </w:rPr>
      </w:pPr>
    </w:p>
    <w:p w:rsidR="006810F8" w:rsidRDefault="006810F8" w:rsidP="00901055">
      <w:pPr>
        <w:spacing w:line="480" w:lineRule="auto"/>
        <w:jc w:val="center"/>
        <w:rPr>
          <w:rFonts w:ascii="Times New Roman" w:hAnsi="Times New Roman" w:cs="Times New Roman"/>
          <w:sz w:val="24"/>
          <w:szCs w:val="24"/>
        </w:rPr>
      </w:pPr>
    </w:p>
    <w:p w:rsidR="00901055" w:rsidRDefault="00901055" w:rsidP="00901055">
      <w:pPr>
        <w:spacing w:line="480" w:lineRule="auto"/>
        <w:jc w:val="center"/>
        <w:rPr>
          <w:rFonts w:ascii="Times New Roman" w:hAnsi="Times New Roman" w:cs="Times New Roman"/>
          <w:sz w:val="24"/>
          <w:szCs w:val="24"/>
        </w:rPr>
      </w:pPr>
      <w:r>
        <w:rPr>
          <w:rFonts w:ascii="Times New Roman" w:hAnsi="Times New Roman" w:cs="Times New Roman"/>
          <w:sz w:val="24"/>
          <w:szCs w:val="24"/>
        </w:rPr>
        <w:t>Prescription Pain Medication Misuse Case Study 4.2</w:t>
      </w:r>
    </w:p>
    <w:p w:rsidR="00901055" w:rsidRDefault="00901055" w:rsidP="00901055">
      <w:pPr>
        <w:spacing w:line="480" w:lineRule="auto"/>
        <w:jc w:val="center"/>
        <w:rPr>
          <w:rFonts w:ascii="Times New Roman" w:hAnsi="Times New Roman" w:cs="Times New Roman"/>
          <w:sz w:val="24"/>
          <w:szCs w:val="24"/>
        </w:rPr>
      </w:pPr>
      <w:r>
        <w:rPr>
          <w:rFonts w:ascii="Times New Roman" w:hAnsi="Times New Roman" w:cs="Times New Roman"/>
          <w:sz w:val="24"/>
          <w:szCs w:val="24"/>
        </w:rPr>
        <w:t>Sherry Gregg</w:t>
      </w:r>
    </w:p>
    <w:p w:rsidR="00901055" w:rsidRDefault="00901055" w:rsidP="00901055">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901055" w:rsidRDefault="00901055" w:rsidP="00901055">
      <w:pPr>
        <w:spacing w:line="480" w:lineRule="auto"/>
        <w:jc w:val="center"/>
        <w:rPr>
          <w:rFonts w:ascii="Times New Roman" w:hAnsi="Times New Roman" w:cs="Times New Roman"/>
          <w:sz w:val="24"/>
          <w:szCs w:val="24"/>
        </w:rPr>
      </w:pPr>
    </w:p>
    <w:p w:rsidR="00EA4537" w:rsidRDefault="00EA4537" w:rsidP="00E406CF">
      <w:pPr>
        <w:spacing w:line="480" w:lineRule="auto"/>
        <w:rPr>
          <w:rFonts w:ascii="Times New Roman" w:hAnsi="Times New Roman" w:cs="Times New Roman"/>
          <w:sz w:val="24"/>
          <w:szCs w:val="24"/>
        </w:rPr>
      </w:pPr>
    </w:p>
    <w:p w:rsidR="00EA4537" w:rsidRDefault="00EA4537" w:rsidP="00E406CF">
      <w:pPr>
        <w:spacing w:line="480" w:lineRule="auto"/>
        <w:rPr>
          <w:rFonts w:ascii="Times New Roman" w:hAnsi="Times New Roman" w:cs="Times New Roman"/>
          <w:sz w:val="24"/>
          <w:szCs w:val="24"/>
        </w:rPr>
      </w:pPr>
    </w:p>
    <w:p w:rsidR="00EA4537" w:rsidRDefault="00EA4537" w:rsidP="00E406CF">
      <w:pPr>
        <w:spacing w:line="480" w:lineRule="auto"/>
        <w:rPr>
          <w:rFonts w:ascii="Times New Roman" w:hAnsi="Times New Roman" w:cs="Times New Roman"/>
          <w:sz w:val="24"/>
          <w:szCs w:val="24"/>
        </w:rPr>
      </w:pPr>
    </w:p>
    <w:p w:rsidR="00EA4537" w:rsidRDefault="00EA4537" w:rsidP="00E406CF">
      <w:pPr>
        <w:spacing w:line="480" w:lineRule="auto"/>
        <w:rPr>
          <w:rFonts w:ascii="Times New Roman" w:hAnsi="Times New Roman" w:cs="Times New Roman"/>
          <w:sz w:val="24"/>
          <w:szCs w:val="24"/>
        </w:rPr>
      </w:pPr>
    </w:p>
    <w:p w:rsidR="00EA4537" w:rsidRDefault="00EA4537" w:rsidP="00E406CF">
      <w:pPr>
        <w:spacing w:line="480" w:lineRule="auto"/>
        <w:rPr>
          <w:rFonts w:ascii="Times New Roman" w:hAnsi="Times New Roman" w:cs="Times New Roman"/>
          <w:sz w:val="24"/>
          <w:szCs w:val="24"/>
        </w:rPr>
      </w:pPr>
    </w:p>
    <w:p w:rsidR="00EA4537" w:rsidRDefault="00EA4537" w:rsidP="00E406CF">
      <w:pPr>
        <w:spacing w:line="480" w:lineRule="auto"/>
        <w:rPr>
          <w:rFonts w:ascii="Times New Roman" w:hAnsi="Times New Roman" w:cs="Times New Roman"/>
          <w:sz w:val="24"/>
          <w:szCs w:val="24"/>
        </w:rPr>
      </w:pPr>
    </w:p>
    <w:p w:rsidR="00EA4537" w:rsidRDefault="00EA4537" w:rsidP="00E406CF">
      <w:pPr>
        <w:spacing w:line="480" w:lineRule="auto"/>
        <w:rPr>
          <w:rFonts w:ascii="Times New Roman" w:hAnsi="Times New Roman" w:cs="Times New Roman"/>
          <w:sz w:val="24"/>
          <w:szCs w:val="24"/>
        </w:rPr>
      </w:pPr>
    </w:p>
    <w:p w:rsidR="00EA4537" w:rsidRDefault="00EA4537" w:rsidP="00E406CF">
      <w:pPr>
        <w:spacing w:line="480" w:lineRule="auto"/>
        <w:rPr>
          <w:rFonts w:ascii="Times New Roman" w:hAnsi="Times New Roman" w:cs="Times New Roman"/>
          <w:sz w:val="24"/>
          <w:szCs w:val="24"/>
        </w:rPr>
      </w:pPr>
    </w:p>
    <w:p w:rsidR="006810F8" w:rsidRDefault="006810F8" w:rsidP="006810F8">
      <w:pPr>
        <w:spacing w:line="480" w:lineRule="auto"/>
        <w:rPr>
          <w:rFonts w:ascii="Times New Roman" w:hAnsi="Times New Roman" w:cs="Times New Roman"/>
          <w:sz w:val="24"/>
          <w:szCs w:val="24"/>
        </w:rPr>
      </w:pPr>
    </w:p>
    <w:p w:rsidR="00901055" w:rsidRDefault="00901055" w:rsidP="006810F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Prescription Pain Medication Misuse Case Study 4.2</w:t>
      </w:r>
    </w:p>
    <w:p w:rsidR="00EA4537" w:rsidRDefault="00901055" w:rsidP="0090105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(1)There are many risks associated with the multi-prescriber medication seeking behavior.  These risks include contraindications of other medications prescribed that patient is on not being considered by prescriber, simply because they are not aware of the other medications prescribed.  </w:t>
      </w:r>
      <w:r w:rsidR="006810F8">
        <w:rPr>
          <w:rFonts w:ascii="Times New Roman" w:hAnsi="Times New Roman" w:cs="Times New Roman"/>
          <w:sz w:val="24"/>
          <w:szCs w:val="24"/>
        </w:rPr>
        <w:t>There are contraindicates</w:t>
      </w:r>
      <w:r>
        <w:rPr>
          <w:rFonts w:ascii="Times New Roman" w:hAnsi="Times New Roman" w:cs="Times New Roman"/>
          <w:sz w:val="24"/>
          <w:szCs w:val="24"/>
        </w:rPr>
        <w:t xml:space="preserve"> of medication prescribed to</w:t>
      </w:r>
      <w:r w:rsidR="006810F8">
        <w:rPr>
          <w:rFonts w:ascii="Times New Roman" w:hAnsi="Times New Roman" w:cs="Times New Roman"/>
          <w:sz w:val="24"/>
          <w:szCs w:val="24"/>
        </w:rPr>
        <w:t xml:space="preserve"> a</w:t>
      </w:r>
      <w:r>
        <w:rPr>
          <w:rFonts w:ascii="Times New Roman" w:hAnsi="Times New Roman" w:cs="Times New Roman"/>
          <w:sz w:val="24"/>
          <w:szCs w:val="24"/>
        </w:rPr>
        <w:t xml:space="preserve"> diagnosis that may not be caught due to the multitude of providers used.</w:t>
      </w:r>
      <w:r w:rsidR="00DA62BF">
        <w:rPr>
          <w:rFonts w:ascii="Times New Roman" w:hAnsi="Times New Roman" w:cs="Times New Roman"/>
          <w:sz w:val="24"/>
          <w:szCs w:val="24"/>
        </w:rPr>
        <w:t xml:space="preserve"> </w:t>
      </w:r>
    </w:p>
    <w:p w:rsidR="00DA62BF" w:rsidRPr="00DA62BF" w:rsidRDefault="00DA62BF" w:rsidP="00DA62BF">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DA62BF">
        <w:rPr>
          <w:rFonts w:ascii="Times New Roman" w:hAnsi="Times New Roman" w:cs="Times New Roman"/>
          <w:color w:val="FF0000"/>
          <w:sz w:val="24"/>
          <w:szCs w:val="24"/>
        </w:rPr>
        <w:t xml:space="preserve">Also </w:t>
      </w:r>
      <w:r w:rsidRPr="00DA62BF">
        <w:rPr>
          <w:rFonts w:ascii="ITCGaramondStd-Bk" w:hAnsi="ITCGaramondStd-Bk" w:cs="ITCGaramondStd-Bk"/>
          <w:color w:val="FF0000"/>
          <w:sz w:val="20"/>
          <w:szCs w:val="20"/>
        </w:rPr>
        <w:t>accidental overdose, increased tolerance, and dependency</w:t>
      </w:r>
    </w:p>
    <w:p w:rsidR="00DA62BF" w:rsidRDefault="00DA62BF" w:rsidP="00DA62BF">
      <w:pPr>
        <w:autoSpaceDE w:val="0"/>
        <w:autoSpaceDN w:val="0"/>
        <w:adjustRightInd w:val="0"/>
        <w:spacing w:after="0" w:line="240" w:lineRule="auto"/>
        <w:rPr>
          <w:rFonts w:ascii="Times New Roman" w:hAnsi="Times New Roman" w:cs="Times New Roman"/>
          <w:sz w:val="24"/>
          <w:szCs w:val="24"/>
        </w:rPr>
      </w:pPr>
    </w:p>
    <w:p w:rsidR="00901055" w:rsidRDefault="00901055" w:rsidP="00901055">
      <w:pPr>
        <w:spacing w:line="480" w:lineRule="auto"/>
        <w:rPr>
          <w:rFonts w:ascii="Times New Roman" w:hAnsi="Times New Roman" w:cs="Times New Roman"/>
          <w:sz w:val="24"/>
          <w:szCs w:val="24"/>
        </w:rPr>
      </w:pPr>
      <w:r>
        <w:rPr>
          <w:rFonts w:ascii="Times New Roman" w:hAnsi="Times New Roman" w:cs="Times New Roman"/>
          <w:sz w:val="24"/>
          <w:szCs w:val="24"/>
        </w:rPr>
        <w:tab/>
        <w:t>(2)Some st</w:t>
      </w:r>
      <w:r w:rsidR="006810F8">
        <w:rPr>
          <w:rFonts w:ascii="Times New Roman" w:hAnsi="Times New Roman" w:cs="Times New Roman"/>
          <w:sz w:val="24"/>
          <w:szCs w:val="24"/>
        </w:rPr>
        <w:t>e</w:t>
      </w:r>
      <w:r>
        <w:rPr>
          <w:rFonts w:ascii="Times New Roman" w:hAnsi="Times New Roman" w:cs="Times New Roman"/>
          <w:sz w:val="24"/>
          <w:szCs w:val="24"/>
        </w:rPr>
        <w:t xml:space="preserve">ps that can be taken to reduce the incident of multiple prescriptions for the same controlled substance </w:t>
      </w:r>
      <w:r w:rsidR="006810F8">
        <w:rPr>
          <w:rFonts w:ascii="Times New Roman" w:hAnsi="Times New Roman" w:cs="Times New Roman"/>
          <w:sz w:val="24"/>
          <w:szCs w:val="24"/>
        </w:rPr>
        <w:t>are</w:t>
      </w:r>
      <w:r>
        <w:rPr>
          <w:rFonts w:ascii="Times New Roman" w:hAnsi="Times New Roman" w:cs="Times New Roman"/>
          <w:sz w:val="24"/>
          <w:szCs w:val="24"/>
        </w:rPr>
        <w:t xml:space="preserve"> the cooperation and consistency of the pharmacist.  Sometimes the medications seekers will visit the same pharmacy </w:t>
      </w:r>
      <w:r w:rsidR="00A67382">
        <w:rPr>
          <w:rFonts w:ascii="Times New Roman" w:hAnsi="Times New Roman" w:cs="Times New Roman"/>
          <w:sz w:val="24"/>
          <w:szCs w:val="24"/>
        </w:rPr>
        <w:t>for these medications.  T</w:t>
      </w:r>
      <w:r>
        <w:rPr>
          <w:rFonts w:ascii="Times New Roman" w:hAnsi="Times New Roman" w:cs="Times New Roman"/>
          <w:sz w:val="24"/>
          <w:szCs w:val="24"/>
        </w:rPr>
        <w:t>herefore with the pharmacist reviewing history of prescribed medications</w:t>
      </w:r>
      <w:r w:rsidR="00A67382">
        <w:rPr>
          <w:rFonts w:ascii="Times New Roman" w:hAnsi="Times New Roman" w:cs="Times New Roman"/>
          <w:sz w:val="24"/>
          <w:szCs w:val="24"/>
        </w:rPr>
        <w:t xml:space="preserve"> will alert </w:t>
      </w:r>
      <w:r w:rsidR="006810F8">
        <w:rPr>
          <w:rFonts w:ascii="Times New Roman" w:hAnsi="Times New Roman" w:cs="Times New Roman"/>
          <w:sz w:val="24"/>
          <w:szCs w:val="24"/>
        </w:rPr>
        <w:t>contradictors</w:t>
      </w:r>
      <w:r w:rsidR="00A67382">
        <w:rPr>
          <w:rFonts w:ascii="Times New Roman" w:hAnsi="Times New Roman" w:cs="Times New Roman"/>
          <w:sz w:val="24"/>
          <w:szCs w:val="24"/>
        </w:rPr>
        <w:t xml:space="preserve"> to the various prescribed orders.  </w:t>
      </w:r>
    </w:p>
    <w:p w:rsidR="00A67382" w:rsidRDefault="00A67382" w:rsidP="00901055">
      <w:pPr>
        <w:spacing w:line="480" w:lineRule="auto"/>
        <w:rPr>
          <w:rFonts w:ascii="Times New Roman" w:hAnsi="Times New Roman" w:cs="Times New Roman"/>
          <w:sz w:val="24"/>
          <w:szCs w:val="24"/>
        </w:rPr>
      </w:pPr>
      <w:r>
        <w:rPr>
          <w:rFonts w:ascii="Times New Roman" w:hAnsi="Times New Roman" w:cs="Times New Roman"/>
          <w:sz w:val="24"/>
          <w:szCs w:val="24"/>
        </w:rPr>
        <w:tab/>
        <w:t>The EMR (Electronic Medical Record) is another valued resource within this issue.  This is still a newly development of patient information but many healthcare providers have implemented it into their practice.  This development will allow providers from various healthcare provider establishments to access to a wide variety of history of the patient.  This information will include current and past prescribed medications, the history of diagnosis, to include current medications.</w:t>
      </w:r>
    </w:p>
    <w:p w:rsidR="00A67382" w:rsidRDefault="00A67382" w:rsidP="0090105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(3)Some questions that should be presented to a patient to determine whether a patient’s pain medications are being misused could be very general, basic inquiries.  Such questions as; How often is the medication used, why is the medication administered at those times, are these </w:t>
      </w:r>
      <w:r>
        <w:rPr>
          <w:rFonts w:ascii="Times New Roman" w:hAnsi="Times New Roman" w:cs="Times New Roman"/>
          <w:sz w:val="24"/>
          <w:szCs w:val="24"/>
        </w:rPr>
        <w:lastRenderedPageBreak/>
        <w:t>medications being used for pain or do you use this medication for other issues you experience as well and what other medications are currently being used.</w:t>
      </w:r>
    </w:p>
    <w:p w:rsidR="00A91155" w:rsidRDefault="00A67382" w:rsidP="00901055">
      <w:pPr>
        <w:spacing w:line="480" w:lineRule="auto"/>
        <w:rPr>
          <w:rFonts w:ascii="Times New Roman" w:hAnsi="Times New Roman" w:cs="Times New Roman"/>
          <w:sz w:val="24"/>
          <w:szCs w:val="24"/>
        </w:rPr>
      </w:pPr>
      <w:r>
        <w:rPr>
          <w:rFonts w:ascii="Times New Roman" w:hAnsi="Times New Roman" w:cs="Times New Roman"/>
          <w:sz w:val="24"/>
          <w:szCs w:val="24"/>
        </w:rPr>
        <w:tab/>
        <w:t>(4</w:t>
      </w:r>
      <w:proofErr w:type="gramStart"/>
      <w:r>
        <w:rPr>
          <w:rFonts w:ascii="Times New Roman" w:hAnsi="Times New Roman" w:cs="Times New Roman"/>
          <w:sz w:val="24"/>
          <w:szCs w:val="24"/>
        </w:rPr>
        <w:t>,</w:t>
      </w:r>
      <w:r w:rsidR="009106FF">
        <w:rPr>
          <w:rFonts w:ascii="Times New Roman" w:hAnsi="Times New Roman" w:cs="Times New Roman"/>
          <w:sz w:val="24"/>
          <w:szCs w:val="24"/>
        </w:rPr>
        <w:t>#</w:t>
      </w:r>
      <w:proofErr w:type="gramEnd"/>
      <w:r>
        <w:rPr>
          <w:rFonts w:ascii="Times New Roman" w:hAnsi="Times New Roman" w:cs="Times New Roman"/>
          <w:sz w:val="24"/>
          <w:szCs w:val="24"/>
        </w:rPr>
        <w:t>1-4)  Abruptly stopping benzodiazepines or opioids put her at highest risk for the 1) breakthrough pain, 2</w:t>
      </w:r>
      <w:proofErr w:type="gramStart"/>
      <w:r>
        <w:rPr>
          <w:rFonts w:ascii="Times New Roman" w:hAnsi="Times New Roman" w:cs="Times New Roman"/>
          <w:sz w:val="24"/>
          <w:szCs w:val="24"/>
        </w:rPr>
        <w:t>)shopping</w:t>
      </w:r>
      <w:proofErr w:type="gramEnd"/>
      <w:r>
        <w:rPr>
          <w:rFonts w:ascii="Times New Roman" w:hAnsi="Times New Roman" w:cs="Times New Roman"/>
          <w:sz w:val="24"/>
          <w:szCs w:val="24"/>
        </w:rPr>
        <w:t xml:space="preserve"> for another doctor, 3)finding another controlled substance as a substi</w:t>
      </w:r>
      <w:r w:rsidR="00A91155">
        <w:rPr>
          <w:rFonts w:ascii="Times New Roman" w:hAnsi="Times New Roman" w:cs="Times New Roman"/>
          <w:sz w:val="24"/>
          <w:szCs w:val="24"/>
        </w:rPr>
        <w:t>tute, and 4)symptoms of withdrawal.</w:t>
      </w:r>
    </w:p>
    <w:p w:rsidR="00A91155" w:rsidRDefault="00A91155" w:rsidP="00A91155">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9106FF">
        <w:rPr>
          <w:rFonts w:ascii="Times New Roman" w:hAnsi="Times New Roman" w:cs="Times New Roman"/>
          <w:sz w:val="24"/>
          <w:szCs w:val="24"/>
        </w:rPr>
        <w:t>4</w:t>
      </w:r>
      <w:proofErr w:type="gramStart"/>
      <w:r w:rsidR="009106FF">
        <w:rPr>
          <w:rFonts w:ascii="Times New Roman" w:hAnsi="Times New Roman" w:cs="Times New Roman"/>
          <w:sz w:val="24"/>
          <w:szCs w:val="24"/>
        </w:rPr>
        <w:t>,#</w:t>
      </w:r>
      <w:proofErr w:type="gramEnd"/>
      <w:r>
        <w:rPr>
          <w:rFonts w:ascii="Times New Roman" w:hAnsi="Times New Roman" w:cs="Times New Roman"/>
          <w:sz w:val="24"/>
          <w:szCs w:val="24"/>
        </w:rPr>
        <w:t xml:space="preserve">5)Signs of opioid dependence include physical and psychological experiences.  “Symptoms of opioid </w:t>
      </w:r>
      <w:r w:rsidR="009106FF">
        <w:rPr>
          <w:rFonts w:ascii="Times New Roman" w:hAnsi="Times New Roman" w:cs="Times New Roman"/>
          <w:sz w:val="24"/>
          <w:szCs w:val="24"/>
        </w:rPr>
        <w:t>withdrawal</w:t>
      </w:r>
      <w:r>
        <w:rPr>
          <w:rFonts w:ascii="Times New Roman" w:hAnsi="Times New Roman" w:cs="Times New Roman"/>
          <w:sz w:val="24"/>
          <w:szCs w:val="24"/>
        </w:rPr>
        <w:t xml:space="preserve"> may resemble flu, with rhinorrhea, sneezing, yawning, lacrimation, abdominal cramping, leg cramping, </w:t>
      </w:r>
      <w:proofErr w:type="spellStart"/>
      <w:r>
        <w:rPr>
          <w:rFonts w:ascii="Times New Roman" w:hAnsi="Times New Roman" w:cs="Times New Roman"/>
          <w:sz w:val="24"/>
          <w:szCs w:val="24"/>
        </w:rPr>
        <w:t>piloerection</w:t>
      </w:r>
      <w:proofErr w:type="spellEnd"/>
      <w:r>
        <w:rPr>
          <w:rFonts w:ascii="Times New Roman" w:hAnsi="Times New Roman" w:cs="Times New Roman"/>
          <w:sz w:val="24"/>
          <w:szCs w:val="24"/>
        </w:rPr>
        <w:t xml:space="preserve">(gooseflesh), nausea, vomiting, diarrhea and </w:t>
      </w:r>
      <w:r w:rsidR="003F6CF2">
        <w:rPr>
          <w:rFonts w:ascii="Times New Roman" w:hAnsi="Times New Roman" w:cs="Times New Roman"/>
          <w:sz w:val="24"/>
          <w:szCs w:val="24"/>
        </w:rPr>
        <w:t>dilated</w:t>
      </w:r>
      <w:r>
        <w:rPr>
          <w:rFonts w:ascii="Times New Roman" w:hAnsi="Times New Roman" w:cs="Times New Roman"/>
          <w:sz w:val="24"/>
          <w:szCs w:val="24"/>
        </w:rPr>
        <w:t xml:space="preserve"> pupils” (Abrams, A. C., Pennington, S. S., &amp; </w:t>
      </w:r>
      <w:proofErr w:type="spellStart"/>
      <w:r>
        <w:rPr>
          <w:rFonts w:ascii="Times New Roman" w:hAnsi="Times New Roman" w:cs="Times New Roman"/>
          <w:sz w:val="24"/>
          <w:szCs w:val="24"/>
        </w:rPr>
        <w:t>Lammon</w:t>
      </w:r>
      <w:proofErr w:type="spellEnd"/>
      <w:r>
        <w:rPr>
          <w:rFonts w:ascii="Times New Roman" w:hAnsi="Times New Roman" w:cs="Times New Roman"/>
          <w:sz w:val="24"/>
          <w:szCs w:val="24"/>
        </w:rPr>
        <w:t>, C. B.</w:t>
      </w:r>
      <w:r w:rsidR="003F6CF2">
        <w:rPr>
          <w:rFonts w:ascii="Times New Roman" w:hAnsi="Times New Roman" w:cs="Times New Roman"/>
          <w:sz w:val="24"/>
          <w:szCs w:val="24"/>
        </w:rPr>
        <w:t>, (2009) p. 247</w:t>
      </w:r>
      <w:r>
        <w:rPr>
          <w:rFonts w:ascii="Times New Roman" w:hAnsi="Times New Roman" w:cs="Times New Roman"/>
          <w:sz w:val="24"/>
          <w:szCs w:val="24"/>
        </w:rPr>
        <w:t>).</w:t>
      </w:r>
    </w:p>
    <w:p w:rsidR="009106FF" w:rsidRDefault="00A91155" w:rsidP="00A91155">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9106FF">
        <w:rPr>
          <w:rFonts w:ascii="Times New Roman" w:hAnsi="Times New Roman" w:cs="Times New Roman"/>
          <w:sz w:val="24"/>
          <w:szCs w:val="24"/>
        </w:rPr>
        <w:t>4</w:t>
      </w:r>
      <w:proofErr w:type="gramStart"/>
      <w:r w:rsidR="009106FF">
        <w:rPr>
          <w:rFonts w:ascii="Times New Roman" w:hAnsi="Times New Roman" w:cs="Times New Roman"/>
          <w:sz w:val="24"/>
          <w:szCs w:val="24"/>
        </w:rPr>
        <w:t>,#</w:t>
      </w:r>
      <w:proofErr w:type="gramEnd"/>
      <w:r>
        <w:rPr>
          <w:rFonts w:ascii="Times New Roman" w:hAnsi="Times New Roman" w:cs="Times New Roman"/>
          <w:sz w:val="24"/>
          <w:szCs w:val="24"/>
        </w:rPr>
        <w:t xml:space="preserve">6)A short time span of stopping </w:t>
      </w:r>
      <w:r w:rsidR="009106FF">
        <w:rPr>
          <w:rFonts w:ascii="Times New Roman" w:hAnsi="Times New Roman" w:cs="Times New Roman"/>
          <w:sz w:val="24"/>
          <w:szCs w:val="24"/>
        </w:rPr>
        <w:t>opioids</w:t>
      </w:r>
      <w:r>
        <w:rPr>
          <w:rFonts w:ascii="Times New Roman" w:hAnsi="Times New Roman" w:cs="Times New Roman"/>
          <w:sz w:val="24"/>
          <w:szCs w:val="24"/>
        </w:rPr>
        <w:t xml:space="preserve"> to </w:t>
      </w:r>
      <w:r w:rsidR="009106FF">
        <w:rPr>
          <w:rFonts w:ascii="Times New Roman" w:hAnsi="Times New Roman" w:cs="Times New Roman"/>
          <w:sz w:val="24"/>
          <w:szCs w:val="24"/>
        </w:rPr>
        <w:t>withdrawal</w:t>
      </w:r>
      <w:r>
        <w:rPr>
          <w:rFonts w:ascii="Times New Roman" w:hAnsi="Times New Roman" w:cs="Times New Roman"/>
          <w:sz w:val="24"/>
          <w:szCs w:val="24"/>
        </w:rPr>
        <w:t xml:space="preserve"> symptoms are evident within 72 hours, however, the effects of some </w:t>
      </w:r>
      <w:r w:rsidR="009106FF">
        <w:rPr>
          <w:rFonts w:ascii="Times New Roman" w:hAnsi="Times New Roman" w:cs="Times New Roman"/>
          <w:sz w:val="24"/>
          <w:szCs w:val="24"/>
        </w:rPr>
        <w:t>opioids</w:t>
      </w:r>
      <w:r>
        <w:rPr>
          <w:rFonts w:ascii="Times New Roman" w:hAnsi="Times New Roman" w:cs="Times New Roman"/>
          <w:sz w:val="24"/>
          <w:szCs w:val="24"/>
        </w:rPr>
        <w:t xml:space="preserve"> can last 7-10 days, others have effects lasting as long as 14 days (Abrams</w:t>
      </w:r>
      <w:r w:rsidR="009106FF">
        <w:rPr>
          <w:rFonts w:ascii="Times New Roman" w:hAnsi="Times New Roman" w:cs="Times New Roman"/>
          <w:sz w:val="24"/>
          <w:szCs w:val="24"/>
        </w:rPr>
        <w:t xml:space="preserve"> et al., </w:t>
      </w:r>
      <w:r w:rsidR="003F6CF2">
        <w:rPr>
          <w:rFonts w:ascii="Times New Roman" w:hAnsi="Times New Roman" w:cs="Times New Roman"/>
          <w:sz w:val="24"/>
          <w:szCs w:val="24"/>
        </w:rPr>
        <w:t>(2009)</w:t>
      </w:r>
      <w:r w:rsidR="009106FF">
        <w:rPr>
          <w:rFonts w:ascii="Times New Roman" w:hAnsi="Times New Roman" w:cs="Times New Roman"/>
          <w:sz w:val="24"/>
          <w:szCs w:val="24"/>
        </w:rPr>
        <w:t>!</w:t>
      </w:r>
    </w:p>
    <w:p w:rsidR="009106FF" w:rsidRDefault="009106FF" w:rsidP="00A91155">
      <w:pPr>
        <w:spacing w:line="480" w:lineRule="auto"/>
        <w:ind w:firstLine="720"/>
        <w:rPr>
          <w:rFonts w:ascii="Times New Roman" w:hAnsi="Times New Roman" w:cs="Times New Roman"/>
          <w:sz w:val="24"/>
          <w:szCs w:val="24"/>
        </w:rPr>
      </w:pPr>
      <w:r>
        <w:rPr>
          <w:rFonts w:ascii="Times New Roman" w:hAnsi="Times New Roman" w:cs="Times New Roman"/>
          <w:sz w:val="24"/>
          <w:szCs w:val="24"/>
        </w:rPr>
        <w:t>(5)The clinical pharmacist also understands that the use of benzodiazepines and opioid put this patient at significant risk for d</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of the above; falls, const</w:t>
      </w:r>
      <w:r w:rsidR="00122D3B">
        <w:rPr>
          <w:rFonts w:ascii="Times New Roman" w:hAnsi="Times New Roman" w:cs="Times New Roman"/>
          <w:sz w:val="24"/>
          <w:szCs w:val="24"/>
        </w:rPr>
        <w:t>ipation and accidental overdose (</w:t>
      </w:r>
      <w:proofErr w:type="spellStart"/>
      <w:r w:rsidR="00122D3B">
        <w:rPr>
          <w:rFonts w:ascii="Times New Roman" w:hAnsi="Times New Roman" w:cs="Times New Roman"/>
          <w:sz w:val="24"/>
          <w:szCs w:val="24"/>
        </w:rPr>
        <w:t>Mauk</w:t>
      </w:r>
      <w:proofErr w:type="spellEnd"/>
      <w:r w:rsidR="00122D3B">
        <w:rPr>
          <w:rFonts w:ascii="Times New Roman" w:hAnsi="Times New Roman" w:cs="Times New Roman"/>
          <w:sz w:val="24"/>
          <w:szCs w:val="24"/>
        </w:rPr>
        <w:t>, 2010).</w:t>
      </w:r>
    </w:p>
    <w:p w:rsidR="009106FF" w:rsidRDefault="009106FF" w:rsidP="00A91155">
      <w:pPr>
        <w:spacing w:line="480" w:lineRule="auto"/>
        <w:ind w:firstLine="720"/>
        <w:rPr>
          <w:rFonts w:ascii="Times New Roman" w:hAnsi="Times New Roman" w:cs="Times New Roman"/>
          <w:sz w:val="24"/>
          <w:szCs w:val="24"/>
        </w:rPr>
      </w:pPr>
      <w:r>
        <w:rPr>
          <w:rFonts w:ascii="Times New Roman" w:hAnsi="Times New Roman" w:cs="Times New Roman"/>
          <w:sz w:val="24"/>
          <w:szCs w:val="24"/>
        </w:rPr>
        <w:t>(6)Beatrice has certainly illustrated “drug seeking” symptoms and with the son’s plea of information her actions are congruent to abuse of medica</w:t>
      </w:r>
      <w:r w:rsidR="003F6CF2">
        <w:rPr>
          <w:rFonts w:ascii="Times New Roman" w:hAnsi="Times New Roman" w:cs="Times New Roman"/>
          <w:sz w:val="24"/>
          <w:szCs w:val="24"/>
        </w:rPr>
        <w:t>tions.  With this information</w:t>
      </w:r>
      <w:r>
        <w:rPr>
          <w:rFonts w:ascii="Times New Roman" w:hAnsi="Times New Roman" w:cs="Times New Roman"/>
          <w:sz w:val="24"/>
          <w:szCs w:val="24"/>
        </w:rPr>
        <w:t xml:space="preserve"> it is imperative she is encouraged resources of this type of drug abuse programs.  With thi</w:t>
      </w:r>
      <w:r w:rsidR="003F6CF2">
        <w:rPr>
          <w:rFonts w:ascii="Times New Roman" w:hAnsi="Times New Roman" w:cs="Times New Roman"/>
          <w:sz w:val="24"/>
          <w:szCs w:val="24"/>
        </w:rPr>
        <w:t>s program or resource</w:t>
      </w:r>
      <w:r>
        <w:rPr>
          <w:rFonts w:ascii="Times New Roman" w:hAnsi="Times New Roman" w:cs="Times New Roman"/>
          <w:sz w:val="24"/>
          <w:szCs w:val="24"/>
        </w:rPr>
        <w:t xml:space="preserve"> she will be provided a contact for support and guidance to adhere to the care plan set forth for her recovery.  The Primary care and nurses have a professional responsibility to do what </w:t>
      </w:r>
      <w:r>
        <w:rPr>
          <w:rFonts w:ascii="Times New Roman" w:hAnsi="Times New Roman" w:cs="Times New Roman"/>
          <w:sz w:val="24"/>
          <w:szCs w:val="24"/>
        </w:rPr>
        <w:lastRenderedPageBreak/>
        <w:t>they can with scheduling consistent follow up visits and monitor that the care plan is followed through.</w:t>
      </w:r>
    </w:p>
    <w:p w:rsidR="009106FF" w:rsidRDefault="009106FF" w:rsidP="00A91155">
      <w:pPr>
        <w:spacing w:line="480" w:lineRule="auto"/>
        <w:ind w:firstLine="720"/>
        <w:rPr>
          <w:rFonts w:ascii="Times New Roman" w:hAnsi="Times New Roman" w:cs="Times New Roman"/>
          <w:sz w:val="24"/>
          <w:szCs w:val="24"/>
        </w:rPr>
      </w:pPr>
    </w:p>
    <w:p w:rsidR="009106FF" w:rsidRDefault="009106FF" w:rsidP="009106FF">
      <w:pPr>
        <w:spacing w:line="480" w:lineRule="auto"/>
        <w:ind w:firstLine="720"/>
        <w:jc w:val="center"/>
        <w:rPr>
          <w:rFonts w:ascii="Times New Roman" w:hAnsi="Times New Roman" w:cs="Times New Roman"/>
          <w:sz w:val="24"/>
          <w:szCs w:val="24"/>
        </w:rPr>
      </w:pPr>
      <w:commentRangeStart w:id="1"/>
      <w:r>
        <w:rPr>
          <w:rFonts w:ascii="Times New Roman" w:hAnsi="Times New Roman" w:cs="Times New Roman"/>
          <w:sz w:val="24"/>
          <w:szCs w:val="24"/>
        </w:rPr>
        <w:t>Resources:</w:t>
      </w:r>
      <w:commentRangeEnd w:id="1"/>
      <w:r w:rsidR="00DA62BF">
        <w:rPr>
          <w:rStyle w:val="CommentReference"/>
        </w:rPr>
        <w:commentReference w:id="1"/>
      </w:r>
    </w:p>
    <w:p w:rsidR="00122D3B" w:rsidRDefault="00122D3B" w:rsidP="00122D3B">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 xml:space="preserve">Abrams, A. C., Pennington, S. S., &amp; </w:t>
      </w:r>
      <w:proofErr w:type="spellStart"/>
      <w:r>
        <w:rPr>
          <w:rFonts w:ascii="Times New Roman" w:hAnsi="Times New Roman" w:cs="Times New Roman"/>
          <w:sz w:val="24"/>
          <w:szCs w:val="24"/>
        </w:rPr>
        <w:t>Larmon</w:t>
      </w:r>
      <w:proofErr w:type="spellEnd"/>
      <w:r>
        <w:rPr>
          <w:rFonts w:ascii="Times New Roman" w:hAnsi="Times New Roman" w:cs="Times New Roman"/>
          <w:sz w:val="24"/>
          <w:szCs w:val="24"/>
        </w:rPr>
        <w:t>, C. B. (2009)</w:t>
      </w:r>
      <w:r w:rsidR="00DA62BF">
        <w:rPr>
          <w:rFonts w:ascii="Times New Roman" w:hAnsi="Times New Roman" w:cs="Times New Roman"/>
          <w:color w:val="FF0000"/>
          <w:sz w:val="24"/>
          <w:szCs w:val="24"/>
        </w:rPr>
        <w:t>.</w:t>
      </w:r>
      <w:proofErr w:type="gramEnd"/>
      <w:r>
        <w:rPr>
          <w:rFonts w:ascii="Times New Roman" w:hAnsi="Times New Roman" w:cs="Times New Roman"/>
          <w:sz w:val="24"/>
          <w:szCs w:val="24"/>
        </w:rPr>
        <w:t xml:space="preserve"> </w:t>
      </w:r>
      <w:r w:rsidRPr="00122D3B">
        <w:rPr>
          <w:rFonts w:ascii="Times New Roman" w:hAnsi="Times New Roman" w:cs="Times New Roman"/>
          <w:i/>
          <w:sz w:val="24"/>
          <w:szCs w:val="24"/>
        </w:rPr>
        <w:t xml:space="preserve">Clinical </w:t>
      </w:r>
      <w:r w:rsidR="00DA62BF">
        <w:rPr>
          <w:rFonts w:ascii="Times New Roman" w:hAnsi="Times New Roman" w:cs="Times New Roman"/>
          <w:i/>
          <w:color w:val="FF0000"/>
          <w:sz w:val="24"/>
          <w:szCs w:val="24"/>
        </w:rPr>
        <w:t>d</w:t>
      </w:r>
      <w:r w:rsidRPr="00122D3B">
        <w:rPr>
          <w:rFonts w:ascii="Times New Roman" w:hAnsi="Times New Roman" w:cs="Times New Roman"/>
          <w:i/>
          <w:sz w:val="24"/>
          <w:szCs w:val="24"/>
        </w:rPr>
        <w:t xml:space="preserve">rug </w:t>
      </w:r>
      <w:r w:rsidR="00DA62BF" w:rsidRPr="00DA62BF">
        <w:rPr>
          <w:rFonts w:ascii="Times New Roman" w:hAnsi="Times New Roman" w:cs="Times New Roman"/>
          <w:i/>
          <w:color w:val="FF0000"/>
          <w:sz w:val="24"/>
          <w:szCs w:val="24"/>
        </w:rPr>
        <w:t>t</w:t>
      </w:r>
      <w:r w:rsidRPr="00122D3B">
        <w:rPr>
          <w:rFonts w:ascii="Times New Roman" w:hAnsi="Times New Roman" w:cs="Times New Roman"/>
          <w:i/>
          <w:sz w:val="24"/>
          <w:szCs w:val="24"/>
        </w:rPr>
        <w:t xml:space="preserve">herapy: Rationales for </w:t>
      </w:r>
      <w:r w:rsidR="00DA62BF">
        <w:rPr>
          <w:rFonts w:ascii="Times New Roman" w:hAnsi="Times New Roman" w:cs="Times New Roman"/>
          <w:i/>
          <w:color w:val="FF0000"/>
          <w:sz w:val="24"/>
          <w:szCs w:val="24"/>
        </w:rPr>
        <w:t>n</w:t>
      </w:r>
      <w:r w:rsidRPr="00122D3B">
        <w:rPr>
          <w:rFonts w:ascii="Times New Roman" w:hAnsi="Times New Roman" w:cs="Times New Roman"/>
          <w:i/>
          <w:sz w:val="24"/>
          <w:szCs w:val="24"/>
        </w:rPr>
        <w:t xml:space="preserve">ursing </w:t>
      </w:r>
      <w:r w:rsidR="00DA62BF">
        <w:rPr>
          <w:rFonts w:ascii="Times New Roman" w:hAnsi="Times New Roman" w:cs="Times New Roman"/>
          <w:i/>
          <w:color w:val="FF0000"/>
          <w:sz w:val="24"/>
          <w:szCs w:val="24"/>
        </w:rPr>
        <w:t>p</w:t>
      </w:r>
      <w:r w:rsidRPr="00122D3B">
        <w:rPr>
          <w:rFonts w:ascii="Times New Roman" w:hAnsi="Times New Roman" w:cs="Times New Roman"/>
          <w:i/>
          <w:sz w:val="24"/>
          <w:szCs w:val="24"/>
        </w:rPr>
        <w:t>ractice</w:t>
      </w:r>
      <w:r>
        <w:rPr>
          <w:rFonts w:ascii="Times New Roman" w:hAnsi="Times New Roman" w:cs="Times New Roman"/>
          <w:sz w:val="24"/>
          <w:szCs w:val="24"/>
        </w:rPr>
        <w:t xml:space="preserve">, </w:t>
      </w:r>
      <w:r w:rsidR="00DA62BF">
        <w:rPr>
          <w:rFonts w:ascii="Times New Roman" w:hAnsi="Times New Roman" w:cs="Times New Roman"/>
          <w:color w:val="FF0000"/>
          <w:sz w:val="24"/>
          <w:szCs w:val="24"/>
        </w:rPr>
        <w:t>(</w:t>
      </w:r>
      <w:r>
        <w:rPr>
          <w:rFonts w:ascii="Times New Roman" w:hAnsi="Times New Roman" w:cs="Times New Roman"/>
          <w:sz w:val="24"/>
          <w:szCs w:val="24"/>
        </w:rPr>
        <w:t>9</w:t>
      </w:r>
      <w:r w:rsidRPr="00122D3B">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w:t>
      </w:r>
      <w:r w:rsidR="00DA62BF">
        <w:rPr>
          <w:rFonts w:ascii="Times New Roman" w:hAnsi="Times New Roman" w:cs="Times New Roman"/>
          <w:color w:val="FF0000"/>
          <w:sz w:val="24"/>
          <w:szCs w:val="24"/>
        </w:rPr>
        <w:t>).</w:t>
      </w:r>
      <w:r>
        <w:rPr>
          <w:rFonts w:ascii="Times New Roman" w:hAnsi="Times New Roman" w:cs="Times New Roman"/>
          <w:sz w:val="24"/>
          <w:szCs w:val="24"/>
        </w:rPr>
        <w:t xml:space="preserve"> Philadelphia: Lippincott Williams and Wilkins.</w:t>
      </w:r>
    </w:p>
    <w:p w:rsidR="00122D3B" w:rsidRDefault="00122D3B" w:rsidP="00122D3B">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Bowels, D. (2011).</w:t>
      </w:r>
      <w:proofErr w:type="gramEnd"/>
      <w:r>
        <w:rPr>
          <w:rFonts w:ascii="Times New Roman" w:hAnsi="Times New Roman" w:cs="Times New Roman"/>
          <w:sz w:val="24"/>
          <w:szCs w:val="24"/>
        </w:rPr>
        <w:t xml:space="preserve"> </w:t>
      </w:r>
      <w:r>
        <w:rPr>
          <w:rFonts w:ascii="Times New Roman" w:hAnsi="Times New Roman" w:cs="Times New Roman"/>
          <w:i/>
          <w:sz w:val="24"/>
          <w:szCs w:val="24"/>
        </w:rPr>
        <w:t>Ger</w:t>
      </w:r>
      <w:r w:rsidR="00DA62BF">
        <w:rPr>
          <w:rFonts w:ascii="Times New Roman" w:hAnsi="Times New Roman" w:cs="Times New Roman"/>
          <w:i/>
          <w:color w:val="FF0000"/>
          <w:sz w:val="24"/>
          <w:szCs w:val="24"/>
        </w:rPr>
        <w:t>o</w:t>
      </w:r>
      <w:r>
        <w:rPr>
          <w:rFonts w:ascii="Times New Roman" w:hAnsi="Times New Roman" w:cs="Times New Roman"/>
          <w:i/>
          <w:sz w:val="24"/>
          <w:szCs w:val="24"/>
        </w:rPr>
        <w:t>ntology nursing case studies: 100 narratives for learning.</w:t>
      </w:r>
      <w:r>
        <w:rPr>
          <w:rFonts w:ascii="Times New Roman" w:hAnsi="Times New Roman" w:cs="Times New Roman"/>
          <w:sz w:val="24"/>
          <w:szCs w:val="24"/>
        </w:rPr>
        <w:t xml:space="preserve"> New York: Springer.</w:t>
      </w:r>
    </w:p>
    <w:p w:rsidR="00122D3B" w:rsidRPr="00122D3B" w:rsidRDefault="00122D3B" w:rsidP="00122D3B">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K.L. (2010). </w:t>
      </w:r>
      <w:proofErr w:type="spellStart"/>
      <w:r>
        <w:rPr>
          <w:rFonts w:ascii="Times New Roman" w:hAnsi="Times New Roman" w:cs="Times New Roman"/>
          <w:i/>
          <w:sz w:val="24"/>
          <w:szCs w:val="24"/>
        </w:rPr>
        <w:t>Ger</w:t>
      </w:r>
      <w:r w:rsidR="006E53FB">
        <w:rPr>
          <w:rFonts w:ascii="Times New Roman" w:hAnsi="Times New Roman" w:cs="Times New Roman"/>
          <w:i/>
          <w:color w:val="FF0000"/>
          <w:sz w:val="24"/>
          <w:szCs w:val="24"/>
        </w:rPr>
        <w:t>o</w:t>
      </w:r>
      <w:r>
        <w:rPr>
          <w:rFonts w:ascii="Times New Roman" w:hAnsi="Times New Roman" w:cs="Times New Roman"/>
          <w:i/>
          <w:sz w:val="24"/>
          <w:szCs w:val="24"/>
        </w:rPr>
        <w:t>ntological</w:t>
      </w:r>
      <w:proofErr w:type="spellEnd"/>
      <w:r>
        <w:rPr>
          <w:rFonts w:ascii="Times New Roman" w:hAnsi="Times New Roman" w:cs="Times New Roman"/>
          <w:i/>
          <w:sz w:val="24"/>
          <w:szCs w:val="24"/>
        </w:rPr>
        <w:t xml:space="preserve"> nursing: Competence for care </w:t>
      </w:r>
      <w:r>
        <w:rPr>
          <w:rFonts w:ascii="Times New Roman" w:hAnsi="Times New Roman" w:cs="Times New Roman"/>
          <w:sz w:val="24"/>
          <w:szCs w:val="24"/>
        </w:rPr>
        <w:t>(2</w:t>
      </w:r>
      <w:r w:rsidRPr="00122D3B">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Boston: Jones &amp; </w:t>
      </w:r>
      <w:r w:rsidRPr="006E53FB">
        <w:rPr>
          <w:rFonts w:ascii="Times New Roman" w:hAnsi="Times New Roman" w:cs="Times New Roman"/>
          <w:color w:val="FF0000"/>
          <w:sz w:val="24"/>
          <w:szCs w:val="24"/>
        </w:rPr>
        <w:t>Bar</w:t>
      </w:r>
      <w:r w:rsidR="006E53FB">
        <w:rPr>
          <w:rFonts w:ascii="Times New Roman" w:hAnsi="Times New Roman" w:cs="Times New Roman"/>
          <w:color w:val="FF0000"/>
          <w:sz w:val="24"/>
          <w:szCs w:val="24"/>
        </w:rPr>
        <w:t>t</w:t>
      </w:r>
      <w:r w:rsidRPr="006E53FB">
        <w:rPr>
          <w:rFonts w:ascii="Times New Roman" w:hAnsi="Times New Roman" w:cs="Times New Roman"/>
          <w:color w:val="FF0000"/>
          <w:sz w:val="24"/>
          <w:szCs w:val="24"/>
        </w:rPr>
        <w:t>lett</w:t>
      </w:r>
      <w:r>
        <w:rPr>
          <w:rFonts w:ascii="Times New Roman" w:hAnsi="Times New Roman" w:cs="Times New Roman"/>
          <w:sz w:val="24"/>
          <w:szCs w:val="24"/>
        </w:rPr>
        <w:t>.</w:t>
      </w:r>
    </w:p>
    <w:p w:rsidR="009106FF" w:rsidRDefault="009106FF" w:rsidP="00A91155">
      <w:pPr>
        <w:spacing w:line="480" w:lineRule="auto"/>
        <w:ind w:firstLine="720"/>
        <w:rPr>
          <w:rFonts w:ascii="Times New Roman" w:hAnsi="Times New Roman" w:cs="Times New Roman"/>
          <w:sz w:val="24"/>
          <w:szCs w:val="24"/>
        </w:rPr>
      </w:pPr>
    </w:p>
    <w:p w:rsidR="00A67382" w:rsidRDefault="009106FF" w:rsidP="00A91155">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r>
      <w:r w:rsidR="00A91155">
        <w:rPr>
          <w:rFonts w:ascii="Times New Roman" w:hAnsi="Times New Roman" w:cs="Times New Roman"/>
          <w:sz w:val="24"/>
          <w:szCs w:val="24"/>
        </w:rPr>
        <w:t xml:space="preserve"> </w:t>
      </w:r>
      <w:r w:rsidR="00A67382">
        <w:rPr>
          <w:rFonts w:ascii="Times New Roman" w:hAnsi="Times New Roman" w:cs="Times New Roman"/>
          <w:sz w:val="24"/>
          <w:szCs w:val="24"/>
        </w:rPr>
        <w:t xml:space="preserve"> </w:t>
      </w:r>
    </w:p>
    <w:p w:rsidR="00EA4537" w:rsidRDefault="00EA4537" w:rsidP="00E406CF">
      <w:pPr>
        <w:spacing w:line="480" w:lineRule="auto"/>
        <w:rPr>
          <w:rFonts w:ascii="Times New Roman" w:hAnsi="Times New Roman" w:cs="Times New Roman"/>
          <w:sz w:val="24"/>
          <w:szCs w:val="24"/>
        </w:rPr>
      </w:pPr>
    </w:p>
    <w:p w:rsidR="00EA4537" w:rsidRDefault="00EA4537" w:rsidP="00E406CF">
      <w:pPr>
        <w:spacing w:line="480" w:lineRule="auto"/>
        <w:rPr>
          <w:rFonts w:ascii="Times New Roman" w:hAnsi="Times New Roman" w:cs="Times New Roman"/>
          <w:sz w:val="24"/>
          <w:szCs w:val="24"/>
        </w:rPr>
      </w:pPr>
    </w:p>
    <w:p w:rsidR="00EA4537" w:rsidRDefault="00EA4537" w:rsidP="00E406CF">
      <w:pPr>
        <w:spacing w:line="480" w:lineRule="auto"/>
        <w:rPr>
          <w:rFonts w:ascii="Times New Roman" w:hAnsi="Times New Roman" w:cs="Times New Roman"/>
          <w:sz w:val="24"/>
          <w:szCs w:val="24"/>
        </w:rPr>
      </w:pPr>
    </w:p>
    <w:p w:rsidR="00EA4537" w:rsidRDefault="00EA4537" w:rsidP="00E406CF">
      <w:pPr>
        <w:spacing w:line="480" w:lineRule="auto"/>
        <w:rPr>
          <w:rFonts w:ascii="Times New Roman" w:hAnsi="Times New Roman" w:cs="Times New Roman"/>
          <w:sz w:val="24"/>
          <w:szCs w:val="24"/>
        </w:rPr>
      </w:pPr>
    </w:p>
    <w:p w:rsidR="00EA4537" w:rsidRDefault="00EA4537" w:rsidP="00E406CF">
      <w:pPr>
        <w:spacing w:line="480" w:lineRule="auto"/>
        <w:rPr>
          <w:rFonts w:ascii="Times New Roman" w:hAnsi="Times New Roman" w:cs="Times New Roman"/>
          <w:sz w:val="24"/>
          <w:szCs w:val="24"/>
        </w:rPr>
      </w:pPr>
    </w:p>
    <w:p w:rsidR="00EA4537" w:rsidRDefault="00EA4537" w:rsidP="00E406CF">
      <w:pPr>
        <w:spacing w:line="480" w:lineRule="auto"/>
        <w:rPr>
          <w:rFonts w:ascii="Times New Roman" w:hAnsi="Times New Roman" w:cs="Times New Roman"/>
          <w:sz w:val="24"/>
          <w:szCs w:val="24"/>
        </w:rPr>
      </w:pPr>
    </w:p>
    <w:p w:rsidR="00EA4537" w:rsidRPr="00E406CF" w:rsidRDefault="00EA4537" w:rsidP="00E406CF">
      <w:pPr>
        <w:spacing w:line="480" w:lineRule="auto"/>
        <w:rPr>
          <w:rFonts w:ascii="Times New Roman" w:hAnsi="Times New Roman" w:cs="Times New Roman"/>
          <w:sz w:val="24"/>
          <w:szCs w:val="24"/>
        </w:rPr>
      </w:pPr>
    </w:p>
    <w:sectPr w:rsidR="00EA4537" w:rsidRPr="00E406CF" w:rsidSect="00EA4537">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2-10-05T13:54:00Z" w:initials="M">
    <w:p w:rsidR="00DA62BF" w:rsidRDefault="00DA62BF">
      <w:pPr>
        <w:pStyle w:val="CommentText"/>
      </w:pPr>
      <w:r>
        <w:rPr>
          <w:rStyle w:val="CommentReference"/>
        </w:rPr>
        <w:annotationRef/>
      </w:r>
      <w:r>
        <w:t>This starts on a different page and it is References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F86" w:rsidRDefault="00122F86" w:rsidP="00E406CF">
      <w:pPr>
        <w:spacing w:after="0" w:line="240" w:lineRule="auto"/>
      </w:pPr>
      <w:r>
        <w:separator/>
      </w:r>
    </w:p>
  </w:endnote>
  <w:endnote w:type="continuationSeparator" w:id="0">
    <w:p w:rsidR="00122F86" w:rsidRDefault="00122F86" w:rsidP="00E406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F86" w:rsidRDefault="00122F86" w:rsidP="00E406CF">
      <w:pPr>
        <w:spacing w:after="0" w:line="240" w:lineRule="auto"/>
      </w:pPr>
      <w:r>
        <w:separator/>
      </w:r>
    </w:p>
  </w:footnote>
  <w:footnote w:type="continuationSeparator" w:id="0">
    <w:p w:rsidR="00122F86" w:rsidRDefault="00122F86" w:rsidP="00E406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6CF" w:rsidRDefault="00EA4537" w:rsidP="00EA4537">
    <w:pPr>
      <w:pStyle w:val="Header"/>
      <w:jc w:val="center"/>
    </w:pPr>
    <w:r>
      <w:rPr>
        <w:rFonts w:ascii="Times New Roman" w:hAnsi="Times New Roman" w:cs="Times New Roman"/>
        <w:sz w:val="24"/>
        <w:szCs w:val="24"/>
      </w:rPr>
      <w:t>PRESCRIPTION PAIN MEDICATION MISUSE</w:t>
    </w:r>
    <w:r>
      <w:tab/>
    </w:r>
    <w:r>
      <w:tab/>
    </w:r>
    <w:sdt>
      <w:sdtPr>
        <w:id w:val="1659494717"/>
        <w:docPartObj>
          <w:docPartGallery w:val="Page Numbers (Top of Page)"/>
          <w:docPartUnique/>
        </w:docPartObj>
      </w:sdtPr>
      <w:sdtEndPr>
        <w:rPr>
          <w:noProof/>
        </w:rPr>
      </w:sdtEndPr>
      <w:sdtContent>
        <w:r w:rsidR="00C66662">
          <w:fldChar w:fldCharType="begin"/>
        </w:r>
        <w:r>
          <w:instrText xml:space="preserve"> PAGE   \* MERGEFORMAT </w:instrText>
        </w:r>
        <w:r w:rsidR="00C66662">
          <w:fldChar w:fldCharType="separate"/>
        </w:r>
        <w:r w:rsidR="006E53FB">
          <w:rPr>
            <w:noProof/>
          </w:rPr>
          <w:t>2</w:t>
        </w:r>
        <w:r w:rsidR="00C66662">
          <w:rPr>
            <w:noProof/>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0612786"/>
      <w:docPartObj>
        <w:docPartGallery w:val="Page Numbers (Top of Page)"/>
        <w:docPartUnique/>
      </w:docPartObj>
    </w:sdtPr>
    <w:sdtEndPr>
      <w:rPr>
        <w:noProof/>
      </w:rPr>
    </w:sdtEndPr>
    <w:sdtContent>
      <w:p w:rsidR="00EA4537" w:rsidRDefault="00EA4537" w:rsidP="00EA4537">
        <w:pPr>
          <w:pStyle w:val="Header"/>
        </w:pPr>
        <w:r>
          <w:rPr>
            <w:rFonts w:ascii="Times New Roman" w:hAnsi="Times New Roman" w:cs="Times New Roman"/>
            <w:sz w:val="24"/>
            <w:szCs w:val="24"/>
          </w:rPr>
          <w:t>Running head:  PRESCRIPTION PAIN MEDICATION MISUSE</w:t>
        </w:r>
        <w:r>
          <w:rPr>
            <w:rFonts w:ascii="Times New Roman" w:hAnsi="Times New Roman" w:cs="Times New Roman"/>
            <w:sz w:val="24"/>
            <w:szCs w:val="24"/>
          </w:rPr>
          <w:tab/>
        </w:r>
        <w:r>
          <w:t xml:space="preserve"> </w:t>
        </w:r>
        <w:r w:rsidR="00C66662">
          <w:fldChar w:fldCharType="begin"/>
        </w:r>
        <w:r>
          <w:instrText xml:space="preserve"> PAGE   \* MERGEFORMAT </w:instrText>
        </w:r>
        <w:r w:rsidR="00C66662">
          <w:fldChar w:fldCharType="separate"/>
        </w:r>
        <w:r w:rsidR="006E53FB">
          <w:rPr>
            <w:noProof/>
          </w:rPr>
          <w:t>1</w:t>
        </w:r>
        <w:r w:rsidR="00C66662">
          <w:rPr>
            <w:noProof/>
          </w:rPr>
          <w:fldChar w:fldCharType="end"/>
        </w:r>
      </w:p>
    </w:sdtContent>
  </w:sdt>
  <w:p w:rsidR="00EA4537" w:rsidRPr="00EA4537" w:rsidRDefault="00EA4537">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E406CF"/>
    <w:rsid w:val="00122D3B"/>
    <w:rsid w:val="00122F86"/>
    <w:rsid w:val="003F6CF2"/>
    <w:rsid w:val="00503A9A"/>
    <w:rsid w:val="006810F8"/>
    <w:rsid w:val="006E53FB"/>
    <w:rsid w:val="008E4E70"/>
    <w:rsid w:val="00901055"/>
    <w:rsid w:val="009106FF"/>
    <w:rsid w:val="00A14EFC"/>
    <w:rsid w:val="00A67382"/>
    <w:rsid w:val="00A91155"/>
    <w:rsid w:val="00C66662"/>
    <w:rsid w:val="00DA62BF"/>
    <w:rsid w:val="00E406CF"/>
    <w:rsid w:val="00EA4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6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6CF"/>
  </w:style>
  <w:style w:type="paragraph" w:styleId="Footer">
    <w:name w:val="footer"/>
    <w:basedOn w:val="Normal"/>
    <w:link w:val="FooterChar"/>
    <w:uiPriority w:val="99"/>
    <w:unhideWhenUsed/>
    <w:rsid w:val="00E40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6CF"/>
  </w:style>
  <w:style w:type="character" w:styleId="CommentReference">
    <w:name w:val="annotation reference"/>
    <w:basedOn w:val="DefaultParagraphFont"/>
    <w:uiPriority w:val="99"/>
    <w:semiHidden/>
    <w:unhideWhenUsed/>
    <w:rsid w:val="00DA62BF"/>
    <w:rPr>
      <w:sz w:val="16"/>
      <w:szCs w:val="16"/>
    </w:rPr>
  </w:style>
  <w:style w:type="paragraph" w:styleId="CommentText">
    <w:name w:val="annotation text"/>
    <w:basedOn w:val="Normal"/>
    <w:link w:val="CommentTextChar"/>
    <w:uiPriority w:val="99"/>
    <w:semiHidden/>
    <w:unhideWhenUsed/>
    <w:rsid w:val="00DA62BF"/>
    <w:pPr>
      <w:spacing w:line="240" w:lineRule="auto"/>
    </w:pPr>
    <w:rPr>
      <w:sz w:val="20"/>
      <w:szCs w:val="20"/>
    </w:rPr>
  </w:style>
  <w:style w:type="character" w:customStyle="1" w:styleId="CommentTextChar">
    <w:name w:val="Comment Text Char"/>
    <w:basedOn w:val="DefaultParagraphFont"/>
    <w:link w:val="CommentText"/>
    <w:uiPriority w:val="99"/>
    <w:semiHidden/>
    <w:rsid w:val="00DA62BF"/>
    <w:rPr>
      <w:sz w:val="20"/>
      <w:szCs w:val="20"/>
    </w:rPr>
  </w:style>
  <w:style w:type="paragraph" w:styleId="CommentSubject">
    <w:name w:val="annotation subject"/>
    <w:basedOn w:val="CommentText"/>
    <w:next w:val="CommentText"/>
    <w:link w:val="CommentSubjectChar"/>
    <w:uiPriority w:val="99"/>
    <w:semiHidden/>
    <w:unhideWhenUsed/>
    <w:rsid w:val="00DA62BF"/>
    <w:rPr>
      <w:b/>
      <w:bCs/>
    </w:rPr>
  </w:style>
  <w:style w:type="character" w:customStyle="1" w:styleId="CommentSubjectChar">
    <w:name w:val="Comment Subject Char"/>
    <w:basedOn w:val="CommentTextChar"/>
    <w:link w:val="CommentSubject"/>
    <w:uiPriority w:val="99"/>
    <w:semiHidden/>
    <w:rsid w:val="00DA62BF"/>
    <w:rPr>
      <w:b/>
      <w:bCs/>
    </w:rPr>
  </w:style>
  <w:style w:type="paragraph" w:styleId="BalloonText">
    <w:name w:val="Balloon Text"/>
    <w:basedOn w:val="Normal"/>
    <w:link w:val="BalloonTextChar"/>
    <w:uiPriority w:val="99"/>
    <w:semiHidden/>
    <w:unhideWhenUsed/>
    <w:rsid w:val="00DA62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2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6CF"/>
  </w:style>
  <w:style w:type="paragraph" w:styleId="Footer">
    <w:name w:val="footer"/>
    <w:basedOn w:val="Normal"/>
    <w:link w:val="FooterChar"/>
    <w:uiPriority w:val="99"/>
    <w:unhideWhenUsed/>
    <w:rsid w:val="00E40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6C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dc:creator>
  <cp:lastModifiedBy>Mary</cp:lastModifiedBy>
  <cp:revision>2</cp:revision>
  <dcterms:created xsi:type="dcterms:W3CDTF">2012-10-05T19:00:00Z</dcterms:created>
  <dcterms:modified xsi:type="dcterms:W3CDTF">2012-10-05T19:00:00Z</dcterms:modified>
</cp:coreProperties>
</file>